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CE3E" w14:textId="77777777" w:rsidR="00380816" w:rsidRDefault="00380816" w:rsidP="007C21BA">
      <w:pPr>
        <w:spacing w:before="360" w:after="480" w:line="259" w:lineRule="auto"/>
      </w:pPr>
      <w:bookmarkStart w:id="0" w:name="_Ref152644852"/>
      <w:bookmarkEnd w:id="0"/>
      <w:r w:rsidRPr="00141B28">
        <w:rPr>
          <w:noProof/>
        </w:rPr>
        <w:drawing>
          <wp:inline distT="0" distB="0" distL="0" distR="0" wp14:anchorId="6A146CD4" wp14:editId="2C9FF5FB">
            <wp:extent cx="3554095" cy="750570"/>
            <wp:effectExtent l="0" t="0" r="8255"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4095" cy="750570"/>
                    </a:xfrm>
                    <a:prstGeom prst="rect">
                      <a:avLst/>
                    </a:prstGeom>
                    <a:noFill/>
                    <a:ln>
                      <a:noFill/>
                    </a:ln>
                  </pic:spPr>
                </pic:pic>
              </a:graphicData>
            </a:graphic>
          </wp:inline>
        </w:drawing>
      </w:r>
    </w:p>
    <w:p w14:paraId="2F161609" w14:textId="557A83F0" w:rsidR="00363EC2" w:rsidRPr="007C21BA" w:rsidRDefault="009C6C72" w:rsidP="00D17997">
      <w:pPr>
        <w:pStyle w:val="Title"/>
        <w:spacing w:after="240"/>
      </w:pPr>
      <w:r>
        <w:t xml:space="preserve">Australian financial services (AFS) licence application: Template </w:t>
      </w:r>
      <w:r w:rsidR="00306B19" w:rsidRPr="00306B19">
        <w:t>Statement of Personal Information</w:t>
      </w:r>
      <w:r>
        <w:t xml:space="preserve"> for</w:t>
      </w:r>
      <w:r w:rsidR="00CF2AB4">
        <w:t xml:space="preserve"> fit and proper pe</w:t>
      </w:r>
      <w:r>
        <w:t>ople</w:t>
      </w:r>
    </w:p>
    <w:p w14:paraId="49E59323" w14:textId="1AF16274" w:rsidR="00306B19" w:rsidRDefault="00306B19" w:rsidP="00306B19">
      <w:r>
        <w:t xml:space="preserve">This template is to be used only in relation to fit and proper persons as outlined in section 913BA of the </w:t>
      </w:r>
      <w:r w:rsidRPr="00306B19">
        <w:rPr>
          <w:i/>
        </w:rPr>
        <w:t>Corporations Act 2001</w:t>
      </w:r>
      <w:r>
        <w:t xml:space="preserve"> that are not also nominated responsible managers of the Applicant.</w:t>
      </w:r>
      <w:r w:rsidR="00CF2AB4">
        <w:t xml:space="preserve"> </w:t>
      </w:r>
      <w:r w:rsidR="009C6C72">
        <w:t xml:space="preserve">For </w:t>
      </w:r>
      <w:r w:rsidR="000427C0">
        <w:t>more</w:t>
      </w:r>
      <w:r w:rsidR="009C6C72">
        <w:t xml:space="preserve"> information, p</w:t>
      </w:r>
      <w:r w:rsidR="00CF2AB4">
        <w:t xml:space="preserve">lease see </w:t>
      </w:r>
      <w:hyperlink r:id="rId14">
        <w:r w:rsidR="00F675B4" w:rsidRPr="113B0612">
          <w:rPr>
            <w:rStyle w:val="Hyperlink"/>
          </w:rPr>
          <w:t>Regulatory Guide 1</w:t>
        </w:r>
      </w:hyperlink>
      <w:r w:rsidR="00F675B4">
        <w:t xml:space="preserve"> </w:t>
      </w:r>
      <w:r w:rsidR="00F675B4" w:rsidRPr="113B0612">
        <w:rPr>
          <w:i/>
          <w:iCs/>
        </w:rPr>
        <w:t>Applying for and varying an AFS licence</w:t>
      </w:r>
      <w:r w:rsidR="00F675B4">
        <w:t xml:space="preserve">. </w:t>
      </w:r>
    </w:p>
    <w:p w14:paraId="518D6AED" w14:textId="44E39DE7" w:rsidR="00306B19" w:rsidRDefault="00306B19" w:rsidP="00306B19">
      <w:pPr>
        <w:pStyle w:val="Heading1"/>
        <w:numPr>
          <w:ilvl w:val="0"/>
          <w:numId w:val="0"/>
        </w:numPr>
      </w:pPr>
      <w:r>
        <w:t>Privacy notice</w:t>
      </w:r>
    </w:p>
    <w:p w14:paraId="394BF6B7" w14:textId="709C2861" w:rsidR="00306B19" w:rsidRDefault="00306B19" w:rsidP="00306B19">
      <w:r>
        <w:t xml:space="preserve">ASIC is authorised to collect the information under the </w:t>
      </w:r>
      <w:r w:rsidRPr="00306B19">
        <w:rPr>
          <w:i/>
        </w:rPr>
        <w:t>Corporations Act 2001</w:t>
      </w:r>
      <w:r>
        <w:t xml:space="preserve"> and Corporations Regulations 2001. We will not use it for any other purpose nor will we disclose it unless we have obtained your consent or the use or disclosure is permitted under the </w:t>
      </w:r>
      <w:r w:rsidRPr="00306B19">
        <w:rPr>
          <w:i/>
        </w:rPr>
        <w:t>Privacy Act 1988</w:t>
      </w:r>
      <w:r>
        <w:t>.</w:t>
      </w:r>
    </w:p>
    <w:p w14:paraId="09BFB2C2" w14:textId="5B35EE53" w:rsidR="00CC0A07" w:rsidRPr="00CC0A07" w:rsidRDefault="00306B19" w:rsidP="00CC0A07">
      <w:pPr>
        <w:rPr>
          <w:rFonts w:cs="Times New Roman"/>
        </w:rPr>
      </w:pPr>
      <w:r>
        <w:t xml:space="preserve">For more details, see the </w:t>
      </w:r>
      <w:r w:rsidR="001B04AA">
        <w:t>p</w:t>
      </w:r>
      <w:r>
        <w:t xml:space="preserve">rivacy </w:t>
      </w:r>
      <w:r w:rsidR="001B04AA">
        <w:t>policy</w:t>
      </w:r>
      <w:r>
        <w:t xml:space="preserve"> on our website </w:t>
      </w:r>
      <w:hyperlink r:id="rId15" w:history="1">
        <w:r w:rsidR="001B04AA">
          <w:rPr>
            <w:rStyle w:val="Hyperlink"/>
          </w:rPr>
          <w:t>www.asic.gov.au/privacy</w:t>
        </w:r>
      </w:hyperlink>
      <w:r>
        <w:t>.</w:t>
      </w:r>
    </w:p>
    <w:p w14:paraId="0FB6122C" w14:textId="77777777" w:rsidR="001A2318" w:rsidRDefault="001A2318" w:rsidP="00EE4291">
      <w:pPr>
        <w:pStyle w:val="Heading1"/>
        <w:pageBreakBefore/>
        <w:numPr>
          <w:ilvl w:val="0"/>
          <w:numId w:val="0"/>
        </w:numPr>
      </w:pPr>
      <w:r>
        <w:lastRenderedPageBreak/>
        <w:t xml:space="preserve">Statement of Personal </w:t>
      </w:r>
      <w:r w:rsidRPr="00301FBE">
        <w:t>Information</w:t>
      </w:r>
      <w:r>
        <w:t xml:space="preserve"> for: </w:t>
      </w:r>
    </w:p>
    <w:tbl>
      <w:tblPr>
        <w:tblStyle w:val="TableGrid"/>
        <w:tblW w:w="8784" w:type="dxa"/>
        <w:tblInd w:w="0" w:type="dxa"/>
        <w:tblCellMar>
          <w:top w:w="113" w:type="dxa"/>
        </w:tblCellMar>
        <w:tblLook w:val="04A0" w:firstRow="1" w:lastRow="0" w:firstColumn="1" w:lastColumn="0" w:noHBand="0" w:noVBand="1"/>
      </w:tblPr>
      <w:tblGrid>
        <w:gridCol w:w="2547"/>
        <w:gridCol w:w="6237"/>
      </w:tblGrid>
      <w:tr w:rsidR="003A6A12" w14:paraId="3EF49DD3" w14:textId="20274093" w:rsidTr="003A6A12">
        <w:trPr>
          <w:cantSplit/>
          <w:tblHeader/>
        </w:trPr>
        <w:tc>
          <w:tcPr>
            <w:tcW w:w="2547" w:type="dxa"/>
            <w:tcBorders>
              <w:top w:val="single" w:sz="4" w:space="0" w:color="auto"/>
              <w:left w:val="single" w:sz="4" w:space="0" w:color="auto"/>
              <w:bottom w:val="single" w:sz="4" w:space="0" w:color="auto"/>
              <w:right w:val="single" w:sz="4" w:space="0" w:color="auto"/>
            </w:tcBorders>
            <w:hideMark/>
          </w:tcPr>
          <w:p w14:paraId="004C02B6" w14:textId="4C7A26B6" w:rsidR="003A6A12" w:rsidRPr="001C7D41" w:rsidRDefault="003A6A12" w:rsidP="00EE4291">
            <w:pPr>
              <w:pStyle w:val="Tabletext"/>
              <w:keepNext/>
              <w:rPr>
                <w:b/>
              </w:rPr>
            </w:pPr>
            <w:r w:rsidRPr="001C7D41">
              <w:rPr>
                <w:b/>
              </w:rPr>
              <w:t>For Applicant name:</w:t>
            </w:r>
          </w:p>
        </w:tc>
        <w:tc>
          <w:tcPr>
            <w:tcW w:w="6237" w:type="dxa"/>
            <w:tcBorders>
              <w:top w:val="single" w:sz="4" w:space="0" w:color="auto"/>
              <w:left w:val="single" w:sz="4" w:space="0" w:color="auto"/>
              <w:bottom w:val="single" w:sz="4" w:space="0" w:color="auto"/>
              <w:right w:val="single" w:sz="4" w:space="0" w:color="auto"/>
            </w:tcBorders>
          </w:tcPr>
          <w:p w14:paraId="1CE4FBC8" w14:textId="2AA390C7" w:rsidR="007B5D0E" w:rsidRPr="007B5D0E" w:rsidRDefault="003A6A12" w:rsidP="007B5D0E">
            <w:pPr>
              <w:pStyle w:val="Tabletext"/>
            </w:pPr>
            <w:r w:rsidRPr="001C7D41">
              <w:rPr>
                <w:i/>
              </w:rPr>
              <w:t>[Applicant name]</w:t>
            </w:r>
          </w:p>
        </w:tc>
      </w:tr>
    </w:tbl>
    <w:p w14:paraId="69D0D54D" w14:textId="3372AC4A" w:rsidR="001A2318" w:rsidRDefault="003C586F" w:rsidP="00351A21">
      <w:pPr>
        <w:pStyle w:val="Heading2"/>
        <w:keepLines w:val="0"/>
        <w:spacing w:before="480"/>
      </w:pPr>
      <w:r w:rsidRPr="003C586F">
        <w:t>Within the last 10 years, within Australia and/or overseas:</w:t>
      </w:r>
    </w:p>
    <w:tbl>
      <w:tblPr>
        <w:tblStyle w:val="TableGrid"/>
        <w:tblW w:w="8784" w:type="dxa"/>
        <w:tblInd w:w="0" w:type="dxa"/>
        <w:tblCellMar>
          <w:top w:w="113" w:type="dxa"/>
        </w:tblCellMar>
        <w:tblLook w:val="0480" w:firstRow="0" w:lastRow="0" w:firstColumn="1" w:lastColumn="0" w:noHBand="0" w:noVBand="1"/>
      </w:tblPr>
      <w:tblGrid>
        <w:gridCol w:w="6941"/>
        <w:gridCol w:w="1843"/>
      </w:tblGrid>
      <w:tr w:rsidR="003A6A12" w14:paraId="07FBBD3C"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CBB5A28" w14:textId="312E706A" w:rsidR="003A6A12" w:rsidRDefault="003C586F" w:rsidP="009C6C72">
            <w:pPr>
              <w:pStyle w:val="Tabletext"/>
              <w:widowControl w:val="0"/>
              <w:ind w:left="720" w:right="318" w:hanging="720"/>
            </w:pPr>
            <w:r>
              <w:t>1.</w:t>
            </w:r>
            <w:r>
              <w:tab/>
              <w:t>Have you been refused the right, or been restricted in the right, to carry on any trade, business or profession for which a licence, registration or other authority is required by law?</w:t>
            </w:r>
          </w:p>
        </w:tc>
        <w:tc>
          <w:tcPr>
            <w:tcW w:w="1843" w:type="dxa"/>
            <w:tcBorders>
              <w:top w:val="single" w:sz="4" w:space="0" w:color="auto"/>
              <w:left w:val="single" w:sz="4" w:space="0" w:color="auto"/>
              <w:bottom w:val="single" w:sz="4" w:space="0" w:color="auto"/>
              <w:right w:val="single" w:sz="4" w:space="0" w:color="auto"/>
            </w:tcBorders>
          </w:tcPr>
          <w:p w14:paraId="1A7EA7E5" w14:textId="0F55595D" w:rsidR="003A6A12" w:rsidRPr="001C7D41" w:rsidRDefault="003A6A12" w:rsidP="009C6C72">
            <w:pPr>
              <w:pStyle w:val="Tabletext"/>
              <w:widowControl w:val="0"/>
              <w:rPr>
                <w:i/>
              </w:rPr>
            </w:pPr>
            <w:r w:rsidRPr="001C7D41">
              <w:rPr>
                <w:i/>
              </w:rPr>
              <w:t>[Yes or no]</w:t>
            </w:r>
          </w:p>
        </w:tc>
      </w:tr>
      <w:tr w:rsidR="003A6A12" w14:paraId="21EB64F1"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ED27C29" w14:textId="3C6CF4F5" w:rsidR="003A6A12" w:rsidRDefault="003C586F" w:rsidP="009C6C72">
            <w:pPr>
              <w:pStyle w:val="Tabletext"/>
              <w:widowControl w:val="0"/>
              <w:ind w:left="720" w:right="319" w:hanging="720"/>
            </w:pPr>
            <w:r>
              <w:t>2.</w:t>
            </w:r>
            <w:r>
              <w:tab/>
              <w:t xml:space="preserve">Have you been a member, or partner in a member firm, of any securities, stock, futures, commodities or other exchange? </w:t>
            </w:r>
          </w:p>
        </w:tc>
        <w:tc>
          <w:tcPr>
            <w:tcW w:w="1843" w:type="dxa"/>
            <w:tcBorders>
              <w:top w:val="single" w:sz="4" w:space="0" w:color="auto"/>
              <w:left w:val="single" w:sz="4" w:space="0" w:color="auto"/>
              <w:bottom w:val="single" w:sz="4" w:space="0" w:color="auto"/>
              <w:right w:val="single" w:sz="4" w:space="0" w:color="auto"/>
            </w:tcBorders>
          </w:tcPr>
          <w:p w14:paraId="4BF21A65" w14:textId="37F94E01" w:rsidR="003A6A12" w:rsidRPr="001C7D41" w:rsidRDefault="003A6A12" w:rsidP="009C6C72">
            <w:pPr>
              <w:pStyle w:val="Tabletext"/>
              <w:widowControl w:val="0"/>
              <w:rPr>
                <w:i/>
              </w:rPr>
            </w:pPr>
            <w:r w:rsidRPr="001C7D41">
              <w:rPr>
                <w:i/>
              </w:rPr>
              <w:t>[Yes or no]</w:t>
            </w:r>
          </w:p>
        </w:tc>
      </w:tr>
      <w:tr w:rsidR="007B5D0E" w14:paraId="19189F9F"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0F5BB6BC" w14:textId="1ECC0208" w:rsidR="007B5D0E" w:rsidRDefault="007B5D0E" w:rsidP="009C6C72">
            <w:pPr>
              <w:pStyle w:val="Tabletext"/>
              <w:widowControl w:val="0"/>
              <w:ind w:left="720" w:right="319" w:hanging="720"/>
            </w:pPr>
            <w:r>
              <w:t>3.</w:t>
            </w:r>
            <w:r>
              <w:tab/>
              <w:t xml:space="preserve">Have you been suspended from membership of, or disciplined by, any securities, stock, futures, commodities or other exchange? </w:t>
            </w:r>
          </w:p>
        </w:tc>
        <w:tc>
          <w:tcPr>
            <w:tcW w:w="1843" w:type="dxa"/>
            <w:tcBorders>
              <w:top w:val="single" w:sz="4" w:space="0" w:color="auto"/>
              <w:left w:val="single" w:sz="4" w:space="0" w:color="auto"/>
              <w:bottom w:val="single" w:sz="4" w:space="0" w:color="auto"/>
              <w:right w:val="single" w:sz="4" w:space="0" w:color="auto"/>
            </w:tcBorders>
          </w:tcPr>
          <w:p w14:paraId="4C7E01D1" w14:textId="3BFF27D1" w:rsidR="007B5D0E" w:rsidRPr="001C7D41" w:rsidRDefault="007B5D0E" w:rsidP="009C6C72">
            <w:pPr>
              <w:pStyle w:val="Tabletext"/>
              <w:widowControl w:val="0"/>
              <w:rPr>
                <w:i/>
              </w:rPr>
            </w:pPr>
            <w:r w:rsidRPr="00302319">
              <w:rPr>
                <w:i/>
              </w:rPr>
              <w:t>[Yes or no]</w:t>
            </w:r>
          </w:p>
        </w:tc>
      </w:tr>
      <w:tr w:rsidR="007B5D0E" w14:paraId="289CC386"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2050391F" w14:textId="43CC5F1E" w:rsidR="007B5D0E" w:rsidRDefault="007B5D0E" w:rsidP="009C6C72">
            <w:pPr>
              <w:pStyle w:val="Tabletext"/>
              <w:widowControl w:val="0"/>
              <w:ind w:left="720" w:right="319" w:hanging="720"/>
            </w:pPr>
            <w:r>
              <w:t>4.</w:t>
            </w:r>
            <w:r>
              <w:tab/>
              <w:t>Have you been refused membership of any securities, stock, futures, commodities or other exchange?</w:t>
            </w:r>
          </w:p>
        </w:tc>
        <w:tc>
          <w:tcPr>
            <w:tcW w:w="1843" w:type="dxa"/>
            <w:tcBorders>
              <w:top w:val="single" w:sz="4" w:space="0" w:color="auto"/>
              <w:left w:val="single" w:sz="4" w:space="0" w:color="auto"/>
              <w:bottom w:val="single" w:sz="4" w:space="0" w:color="auto"/>
              <w:right w:val="single" w:sz="4" w:space="0" w:color="auto"/>
            </w:tcBorders>
          </w:tcPr>
          <w:p w14:paraId="40AC2F3B" w14:textId="46A74C20" w:rsidR="007B5D0E" w:rsidRPr="001C7D41" w:rsidRDefault="007B5D0E" w:rsidP="009C6C72">
            <w:pPr>
              <w:pStyle w:val="Tabletext"/>
              <w:widowControl w:val="0"/>
              <w:rPr>
                <w:i/>
              </w:rPr>
            </w:pPr>
            <w:r w:rsidRPr="00302319">
              <w:rPr>
                <w:i/>
              </w:rPr>
              <w:t>[Yes or no]</w:t>
            </w:r>
          </w:p>
        </w:tc>
      </w:tr>
      <w:tr w:rsidR="007B5D0E" w14:paraId="31467EAE"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03FF115" w14:textId="2050D24D" w:rsidR="007B5D0E" w:rsidRDefault="007B5D0E" w:rsidP="009C6C72">
            <w:pPr>
              <w:pStyle w:val="Tabletext"/>
              <w:widowControl w:val="0"/>
              <w:ind w:left="720" w:right="319" w:hanging="720"/>
            </w:pPr>
            <w:r>
              <w:t>5.</w:t>
            </w:r>
            <w:r>
              <w:tab/>
              <w:t>Have you been removed from membership of, or disciplined by, any professional body or external dispute resolution scheme?</w:t>
            </w:r>
          </w:p>
        </w:tc>
        <w:tc>
          <w:tcPr>
            <w:tcW w:w="1843" w:type="dxa"/>
            <w:tcBorders>
              <w:top w:val="single" w:sz="4" w:space="0" w:color="auto"/>
              <w:left w:val="single" w:sz="4" w:space="0" w:color="auto"/>
              <w:bottom w:val="single" w:sz="4" w:space="0" w:color="auto"/>
              <w:right w:val="single" w:sz="4" w:space="0" w:color="auto"/>
            </w:tcBorders>
          </w:tcPr>
          <w:p w14:paraId="20106D86" w14:textId="1B20413E" w:rsidR="007B5D0E" w:rsidRPr="001C7D41" w:rsidRDefault="007B5D0E" w:rsidP="009C6C72">
            <w:pPr>
              <w:pStyle w:val="Tabletext"/>
              <w:widowControl w:val="0"/>
              <w:rPr>
                <w:i/>
              </w:rPr>
            </w:pPr>
            <w:r w:rsidRPr="00302319">
              <w:rPr>
                <w:i/>
              </w:rPr>
              <w:t>[Yes or no]</w:t>
            </w:r>
          </w:p>
        </w:tc>
      </w:tr>
      <w:tr w:rsidR="007B5D0E" w14:paraId="2891A04B"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2A33839" w14:textId="6A1C37D7" w:rsidR="007B5D0E" w:rsidRDefault="007B5D0E" w:rsidP="009C6C72">
            <w:pPr>
              <w:pStyle w:val="Tabletext"/>
              <w:widowControl w:val="0"/>
              <w:ind w:left="720" w:right="319" w:hanging="720"/>
            </w:pPr>
            <w:r>
              <w:t>6.</w:t>
            </w:r>
            <w:r>
              <w:tab/>
              <w:t>Have you carried on business under any name other than the name or names shown in this application?</w:t>
            </w:r>
          </w:p>
        </w:tc>
        <w:tc>
          <w:tcPr>
            <w:tcW w:w="1843" w:type="dxa"/>
            <w:tcBorders>
              <w:top w:val="single" w:sz="4" w:space="0" w:color="auto"/>
              <w:left w:val="single" w:sz="4" w:space="0" w:color="auto"/>
              <w:bottom w:val="single" w:sz="4" w:space="0" w:color="auto"/>
              <w:right w:val="single" w:sz="4" w:space="0" w:color="auto"/>
            </w:tcBorders>
          </w:tcPr>
          <w:p w14:paraId="3AB0B80D" w14:textId="3F73A44A" w:rsidR="007B5D0E" w:rsidRPr="001C7D41" w:rsidRDefault="007B5D0E" w:rsidP="009C6C72">
            <w:pPr>
              <w:pStyle w:val="Tabletext"/>
              <w:widowControl w:val="0"/>
              <w:rPr>
                <w:i/>
              </w:rPr>
            </w:pPr>
            <w:r w:rsidRPr="00302319">
              <w:rPr>
                <w:i/>
              </w:rPr>
              <w:t>[Yes or no]</w:t>
            </w:r>
          </w:p>
        </w:tc>
      </w:tr>
      <w:tr w:rsidR="003A6A12" w14:paraId="1E24625F"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16F18E1" w14:textId="5EA93D6A" w:rsidR="003A6A12" w:rsidRDefault="00C76381" w:rsidP="009C6C72">
            <w:pPr>
              <w:pStyle w:val="Tabletext"/>
              <w:widowControl w:val="0"/>
              <w:ind w:left="720" w:right="319" w:hanging="720"/>
            </w:pPr>
            <w:r>
              <w:t>7.</w:t>
            </w:r>
            <w:r>
              <w:tab/>
              <w:t>Have you been known by any name other than the name or names shown in this application?</w:t>
            </w:r>
          </w:p>
        </w:tc>
        <w:tc>
          <w:tcPr>
            <w:tcW w:w="1843" w:type="dxa"/>
            <w:tcBorders>
              <w:top w:val="single" w:sz="4" w:space="0" w:color="auto"/>
              <w:left w:val="single" w:sz="4" w:space="0" w:color="auto"/>
              <w:bottom w:val="single" w:sz="4" w:space="0" w:color="auto"/>
              <w:right w:val="single" w:sz="4" w:space="0" w:color="auto"/>
            </w:tcBorders>
          </w:tcPr>
          <w:p w14:paraId="0E1A3308" w14:textId="6DE1DD34" w:rsidR="003A6A12" w:rsidRPr="001C7D41" w:rsidRDefault="003A6A12" w:rsidP="009C6C72">
            <w:pPr>
              <w:pStyle w:val="Tabletext"/>
              <w:widowControl w:val="0"/>
              <w:rPr>
                <w:i/>
              </w:rPr>
            </w:pPr>
            <w:r w:rsidRPr="001C7D41">
              <w:rPr>
                <w:i/>
              </w:rPr>
              <w:t>[Yes or no]</w:t>
            </w:r>
          </w:p>
        </w:tc>
      </w:tr>
      <w:tr w:rsidR="003A6A12" w14:paraId="147CB1D9"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E2C1D30" w14:textId="54963F58" w:rsidR="003A6A12" w:rsidRPr="003A6A12" w:rsidRDefault="00C76381" w:rsidP="009C6C72">
            <w:pPr>
              <w:pStyle w:val="Tabletext"/>
              <w:widowControl w:val="0"/>
              <w:ind w:left="720" w:right="319" w:hanging="720"/>
            </w:pPr>
            <w:r>
              <w:t>8.</w:t>
            </w:r>
            <w:r>
              <w:tab/>
              <w:t>Have you been the subject of any findings, judgment or current proceeding, including findings, in relation to fraud, misrepresentation or dishonesty, in any administrative, civil or criminal proceedings in any country?</w:t>
            </w:r>
          </w:p>
        </w:tc>
        <w:tc>
          <w:tcPr>
            <w:tcW w:w="1843" w:type="dxa"/>
            <w:tcBorders>
              <w:top w:val="single" w:sz="4" w:space="0" w:color="auto"/>
              <w:left w:val="single" w:sz="4" w:space="0" w:color="auto"/>
              <w:bottom w:val="single" w:sz="4" w:space="0" w:color="auto"/>
              <w:right w:val="single" w:sz="4" w:space="0" w:color="auto"/>
            </w:tcBorders>
          </w:tcPr>
          <w:p w14:paraId="5D68B1DF" w14:textId="211B0EB3" w:rsidR="003A6A12" w:rsidRPr="001C7D41" w:rsidRDefault="003A6A12" w:rsidP="009C6C72">
            <w:pPr>
              <w:pStyle w:val="Tabletext"/>
              <w:widowControl w:val="0"/>
              <w:rPr>
                <w:i/>
              </w:rPr>
            </w:pPr>
            <w:r w:rsidRPr="001C7D41">
              <w:rPr>
                <w:i/>
              </w:rPr>
              <w:t>[Yes or no]</w:t>
            </w:r>
          </w:p>
        </w:tc>
      </w:tr>
      <w:tr w:rsidR="007B5D0E" w14:paraId="5B6C7899"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7891A309" w14:textId="4580DBB0" w:rsidR="007B5D0E" w:rsidRPr="003A6A12" w:rsidRDefault="007B5D0E" w:rsidP="009C6C72">
            <w:pPr>
              <w:pStyle w:val="Tabletext"/>
              <w:widowControl w:val="0"/>
              <w:ind w:left="720" w:right="319" w:hanging="720"/>
            </w:pPr>
            <w:r>
              <w:t>9.</w:t>
            </w:r>
            <w:r>
              <w:tab/>
              <w:t>Are you, or have you ever been, declared bankrupt or insolvent under administration?</w:t>
            </w:r>
          </w:p>
        </w:tc>
        <w:tc>
          <w:tcPr>
            <w:tcW w:w="1843" w:type="dxa"/>
            <w:tcBorders>
              <w:top w:val="single" w:sz="4" w:space="0" w:color="auto"/>
              <w:left w:val="single" w:sz="4" w:space="0" w:color="auto"/>
              <w:bottom w:val="single" w:sz="4" w:space="0" w:color="auto"/>
              <w:right w:val="single" w:sz="4" w:space="0" w:color="auto"/>
            </w:tcBorders>
          </w:tcPr>
          <w:p w14:paraId="0628846A" w14:textId="09A756DB" w:rsidR="007B5D0E" w:rsidRPr="001C7D41" w:rsidRDefault="007B5D0E" w:rsidP="009C6C72">
            <w:pPr>
              <w:pStyle w:val="Tabletext"/>
              <w:widowControl w:val="0"/>
              <w:rPr>
                <w:i/>
              </w:rPr>
            </w:pPr>
            <w:r w:rsidRPr="00D223B1">
              <w:rPr>
                <w:i/>
              </w:rPr>
              <w:t>[Yes or no]</w:t>
            </w:r>
          </w:p>
        </w:tc>
      </w:tr>
      <w:tr w:rsidR="007B5D0E" w14:paraId="3C54CE50"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A191FCD" w14:textId="05A60688" w:rsidR="007B5D0E" w:rsidRPr="003A6A12" w:rsidRDefault="007B5D0E" w:rsidP="009C6C72">
            <w:pPr>
              <w:pStyle w:val="Tabletext"/>
              <w:widowControl w:val="0"/>
              <w:ind w:left="720" w:right="319" w:hanging="720"/>
            </w:pPr>
            <w:r>
              <w:t>10.</w:t>
            </w:r>
            <w:r>
              <w:tab/>
              <w:t>Have you been engaged in the management of any companies/businesses that have had an external administrator appointed?</w:t>
            </w:r>
          </w:p>
        </w:tc>
        <w:tc>
          <w:tcPr>
            <w:tcW w:w="1843" w:type="dxa"/>
            <w:tcBorders>
              <w:top w:val="single" w:sz="4" w:space="0" w:color="auto"/>
              <w:left w:val="single" w:sz="4" w:space="0" w:color="auto"/>
              <w:bottom w:val="single" w:sz="4" w:space="0" w:color="auto"/>
              <w:right w:val="single" w:sz="4" w:space="0" w:color="auto"/>
            </w:tcBorders>
          </w:tcPr>
          <w:p w14:paraId="70E5D622" w14:textId="73BBB339" w:rsidR="007B5D0E" w:rsidRPr="001C7D41" w:rsidRDefault="007B5D0E" w:rsidP="009C6C72">
            <w:pPr>
              <w:pStyle w:val="Tabletext"/>
              <w:widowControl w:val="0"/>
              <w:rPr>
                <w:i/>
              </w:rPr>
            </w:pPr>
            <w:r w:rsidRPr="00D223B1">
              <w:rPr>
                <w:i/>
              </w:rPr>
              <w:t>[Yes or no]</w:t>
            </w:r>
          </w:p>
        </w:tc>
      </w:tr>
      <w:tr w:rsidR="007B5D0E" w14:paraId="00983636"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13E1C24A" w14:textId="5006CCB8" w:rsidR="007B5D0E" w:rsidRPr="003A6A12" w:rsidRDefault="007B5D0E" w:rsidP="009C6C72">
            <w:pPr>
              <w:pStyle w:val="Tabletext"/>
              <w:widowControl w:val="0"/>
              <w:ind w:left="720" w:right="319" w:hanging="720"/>
            </w:pPr>
            <w:r>
              <w:t>11.</w:t>
            </w:r>
            <w:r>
              <w:tab/>
              <w:t>Have you been engaged in the management of any companies/businesses that were declared insolvent?</w:t>
            </w:r>
          </w:p>
        </w:tc>
        <w:tc>
          <w:tcPr>
            <w:tcW w:w="1843" w:type="dxa"/>
            <w:tcBorders>
              <w:top w:val="single" w:sz="4" w:space="0" w:color="auto"/>
              <w:left w:val="single" w:sz="4" w:space="0" w:color="auto"/>
              <w:bottom w:val="single" w:sz="4" w:space="0" w:color="auto"/>
              <w:right w:val="single" w:sz="4" w:space="0" w:color="auto"/>
            </w:tcBorders>
          </w:tcPr>
          <w:p w14:paraId="56E7403D" w14:textId="02D77D3C" w:rsidR="007B5D0E" w:rsidRPr="001C7D41" w:rsidRDefault="007B5D0E" w:rsidP="009C6C72">
            <w:pPr>
              <w:pStyle w:val="Tabletext"/>
              <w:widowControl w:val="0"/>
              <w:rPr>
                <w:i/>
              </w:rPr>
            </w:pPr>
            <w:r w:rsidRPr="00D223B1">
              <w:rPr>
                <w:i/>
              </w:rPr>
              <w:t>[Yes or no]</w:t>
            </w:r>
          </w:p>
        </w:tc>
      </w:tr>
      <w:tr w:rsidR="007B5D0E" w14:paraId="67AF7154"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12905787" w14:textId="582578E9" w:rsidR="007B5D0E" w:rsidRPr="003A6A12" w:rsidRDefault="007B5D0E" w:rsidP="009C6C72">
            <w:pPr>
              <w:pStyle w:val="Tabletext"/>
              <w:widowControl w:val="0"/>
              <w:ind w:left="720" w:right="319" w:hanging="720"/>
            </w:pPr>
            <w:r>
              <w:t>12.</w:t>
            </w:r>
            <w:r>
              <w:tab/>
              <w:t>Have you been engaged in the management of any companies/businesses that carry on a trade, business or profession for which a licence, registration or other authority is required by law?</w:t>
            </w:r>
          </w:p>
        </w:tc>
        <w:tc>
          <w:tcPr>
            <w:tcW w:w="1843" w:type="dxa"/>
            <w:tcBorders>
              <w:top w:val="single" w:sz="4" w:space="0" w:color="auto"/>
              <w:left w:val="single" w:sz="4" w:space="0" w:color="auto"/>
              <w:bottom w:val="single" w:sz="4" w:space="0" w:color="auto"/>
              <w:right w:val="single" w:sz="4" w:space="0" w:color="auto"/>
            </w:tcBorders>
          </w:tcPr>
          <w:p w14:paraId="467A94E8" w14:textId="1FEC0D16" w:rsidR="007B5D0E" w:rsidRPr="001C7D41" w:rsidRDefault="007B5D0E" w:rsidP="009C6C72">
            <w:pPr>
              <w:pStyle w:val="Tabletext"/>
              <w:widowControl w:val="0"/>
              <w:rPr>
                <w:i/>
              </w:rPr>
            </w:pPr>
            <w:r w:rsidRPr="00D223B1">
              <w:rPr>
                <w:i/>
              </w:rPr>
              <w:t>[Yes or no]</w:t>
            </w:r>
          </w:p>
        </w:tc>
      </w:tr>
      <w:tr w:rsidR="009C6C72" w14:paraId="48C1BECB"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60D41882" w14:textId="3D2B3F37" w:rsidR="009C6C72" w:rsidRPr="003A6A12" w:rsidRDefault="009C6C72" w:rsidP="005D3E30">
            <w:pPr>
              <w:pStyle w:val="Tabletext"/>
              <w:widowControl w:val="0"/>
              <w:ind w:left="720" w:right="318" w:hanging="720"/>
            </w:pPr>
            <w:r>
              <w:t>13.</w:t>
            </w:r>
            <w:r>
              <w:tab/>
              <w:t xml:space="preserve">Have you been engaged in the management of any companies/businesses that </w:t>
            </w:r>
            <w:r w:rsidR="004A0B85">
              <w:t>are</w:t>
            </w:r>
            <w:r>
              <w:t xml:space="preserve"> </w:t>
            </w:r>
            <w:r w:rsidR="00B4574C">
              <w:t xml:space="preserve">or were </w:t>
            </w:r>
            <w:r>
              <w:t xml:space="preserve">the subject of any investigations or proceedings </w:t>
            </w:r>
            <w:r w:rsidR="005D3E30">
              <w:t xml:space="preserve">by any regulatory body, licensed entity with </w:t>
            </w:r>
            <w:r w:rsidR="00753CA2">
              <w:t xml:space="preserve">a </w:t>
            </w:r>
            <w:r w:rsidR="005D3E30">
              <w:t>code or industry/professional association?</w:t>
            </w:r>
          </w:p>
        </w:tc>
        <w:tc>
          <w:tcPr>
            <w:tcW w:w="1843" w:type="dxa"/>
            <w:tcBorders>
              <w:top w:val="single" w:sz="4" w:space="0" w:color="auto"/>
              <w:left w:val="single" w:sz="4" w:space="0" w:color="auto"/>
              <w:bottom w:val="single" w:sz="4" w:space="0" w:color="auto"/>
              <w:right w:val="single" w:sz="4" w:space="0" w:color="auto"/>
            </w:tcBorders>
          </w:tcPr>
          <w:p w14:paraId="43BD1B01" w14:textId="77777777" w:rsidR="009C6C72" w:rsidRPr="001C7D41" w:rsidRDefault="009C6C72" w:rsidP="009C6C72">
            <w:pPr>
              <w:pStyle w:val="Tabletext"/>
              <w:widowControl w:val="0"/>
              <w:rPr>
                <w:i/>
              </w:rPr>
            </w:pPr>
            <w:r w:rsidRPr="00D223B1">
              <w:rPr>
                <w:i/>
              </w:rPr>
              <w:t>[Yes or no]</w:t>
            </w:r>
          </w:p>
        </w:tc>
      </w:tr>
      <w:tr w:rsidR="009C6C72" w14:paraId="116A4B37"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4BC14BE2" w14:textId="77777777" w:rsidR="009C6C72" w:rsidRPr="003A6A12" w:rsidRDefault="009C6C72" w:rsidP="009C6C72">
            <w:pPr>
              <w:pStyle w:val="Tabletext"/>
              <w:widowControl w:val="0"/>
              <w:ind w:left="720" w:right="319" w:hanging="720"/>
            </w:pPr>
            <w:r>
              <w:lastRenderedPageBreak/>
              <w:t>14.</w:t>
            </w:r>
            <w:r>
              <w:tab/>
              <w:t>Have you been engaged in the management of any companies/businesses that have failed to comply with a determination from an external dispute resolution scheme?</w:t>
            </w:r>
          </w:p>
        </w:tc>
        <w:tc>
          <w:tcPr>
            <w:tcW w:w="1843" w:type="dxa"/>
            <w:tcBorders>
              <w:top w:val="single" w:sz="4" w:space="0" w:color="auto"/>
              <w:left w:val="single" w:sz="4" w:space="0" w:color="auto"/>
              <w:bottom w:val="single" w:sz="4" w:space="0" w:color="auto"/>
              <w:right w:val="single" w:sz="4" w:space="0" w:color="auto"/>
            </w:tcBorders>
          </w:tcPr>
          <w:p w14:paraId="51890AA5" w14:textId="77777777" w:rsidR="009C6C72" w:rsidRPr="001C7D41" w:rsidRDefault="009C6C72" w:rsidP="009C6C72">
            <w:pPr>
              <w:pStyle w:val="Tabletext"/>
              <w:widowControl w:val="0"/>
              <w:rPr>
                <w:i/>
              </w:rPr>
            </w:pPr>
            <w:r w:rsidRPr="001C7D41">
              <w:rPr>
                <w:i/>
              </w:rPr>
              <w:t>[Yes or no]</w:t>
            </w:r>
          </w:p>
        </w:tc>
      </w:tr>
      <w:tr w:rsidR="009C6C72" w14:paraId="0A5E2280"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35D42658" w14:textId="77777777" w:rsidR="009C6C72" w:rsidRPr="003A6A12" w:rsidRDefault="009C6C72" w:rsidP="009C6C72">
            <w:pPr>
              <w:pStyle w:val="Tabletext"/>
              <w:widowControl w:val="0"/>
              <w:ind w:left="720" w:right="319" w:hanging="720"/>
            </w:pPr>
            <w:r>
              <w:t>15.</w:t>
            </w:r>
            <w:r>
              <w:tab/>
              <w:t>Have you been engaged in the management of any companies/businesses that were declared the equivalent of insolvent under the law of an external territory or country other than Australia?</w:t>
            </w:r>
          </w:p>
        </w:tc>
        <w:tc>
          <w:tcPr>
            <w:tcW w:w="1843" w:type="dxa"/>
            <w:tcBorders>
              <w:top w:val="single" w:sz="4" w:space="0" w:color="auto"/>
              <w:left w:val="single" w:sz="4" w:space="0" w:color="auto"/>
              <w:bottom w:val="single" w:sz="4" w:space="0" w:color="auto"/>
              <w:right w:val="single" w:sz="4" w:space="0" w:color="auto"/>
            </w:tcBorders>
          </w:tcPr>
          <w:p w14:paraId="26CFBBA3" w14:textId="77777777" w:rsidR="009C6C72" w:rsidRPr="001C7D41" w:rsidRDefault="009C6C72" w:rsidP="009C6C72">
            <w:pPr>
              <w:pStyle w:val="Tabletext"/>
              <w:widowControl w:val="0"/>
              <w:rPr>
                <w:i/>
              </w:rPr>
            </w:pPr>
            <w:r w:rsidRPr="001C7D41">
              <w:rPr>
                <w:i/>
              </w:rPr>
              <w:t>[Yes or no]</w:t>
            </w:r>
          </w:p>
        </w:tc>
      </w:tr>
      <w:tr w:rsidR="009C6C72" w14:paraId="7CFB74F3"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85E4A83" w14:textId="77777777" w:rsidR="009C6C72" w:rsidRPr="003A6A12" w:rsidRDefault="009C6C72" w:rsidP="009C6C72">
            <w:pPr>
              <w:pStyle w:val="Tabletext"/>
              <w:widowControl w:val="0"/>
              <w:ind w:left="720" w:right="319" w:hanging="720"/>
            </w:pPr>
            <w:r>
              <w:t>16.</w:t>
            </w:r>
            <w:r>
              <w:tab/>
              <w:t xml:space="preserve">Have you ever been engaged in the management of any company that has had an instrument of approval under the </w:t>
            </w:r>
            <w:r w:rsidRPr="003C586F">
              <w:rPr>
                <w:i/>
              </w:rPr>
              <w:t>Superannuation Industry (Supervision) Act 1993</w:t>
            </w:r>
            <w:r>
              <w:t xml:space="preserve"> revoked?</w:t>
            </w:r>
          </w:p>
        </w:tc>
        <w:tc>
          <w:tcPr>
            <w:tcW w:w="1843" w:type="dxa"/>
            <w:tcBorders>
              <w:top w:val="single" w:sz="4" w:space="0" w:color="auto"/>
              <w:left w:val="single" w:sz="4" w:space="0" w:color="auto"/>
              <w:bottom w:val="single" w:sz="4" w:space="0" w:color="auto"/>
              <w:right w:val="single" w:sz="4" w:space="0" w:color="auto"/>
            </w:tcBorders>
          </w:tcPr>
          <w:p w14:paraId="345D5E67" w14:textId="77777777" w:rsidR="009C6C72" w:rsidRPr="001C7D41" w:rsidRDefault="009C6C72" w:rsidP="009C6C72">
            <w:pPr>
              <w:pStyle w:val="Tabletext"/>
              <w:widowControl w:val="0"/>
              <w:rPr>
                <w:i/>
              </w:rPr>
            </w:pPr>
            <w:r w:rsidRPr="001C7D41">
              <w:rPr>
                <w:i/>
              </w:rPr>
              <w:t>[Yes or no]</w:t>
            </w:r>
          </w:p>
        </w:tc>
      </w:tr>
      <w:tr w:rsidR="009C6C72" w14:paraId="7C15870A" w14:textId="77777777" w:rsidTr="009C6C72">
        <w:trPr>
          <w:cantSplit/>
        </w:trPr>
        <w:tc>
          <w:tcPr>
            <w:tcW w:w="6941" w:type="dxa"/>
            <w:tcBorders>
              <w:top w:val="single" w:sz="4" w:space="0" w:color="auto"/>
              <w:left w:val="single" w:sz="4" w:space="0" w:color="auto"/>
              <w:bottom w:val="single" w:sz="4" w:space="0" w:color="auto"/>
              <w:right w:val="single" w:sz="4" w:space="0" w:color="auto"/>
            </w:tcBorders>
          </w:tcPr>
          <w:p w14:paraId="55C27ED2" w14:textId="77777777" w:rsidR="009C6C72" w:rsidRDefault="009C6C72" w:rsidP="009C6C72">
            <w:pPr>
              <w:pStyle w:val="Tabletext"/>
              <w:widowControl w:val="0"/>
              <w:ind w:left="720" w:right="319" w:hanging="720"/>
            </w:pPr>
            <w:r>
              <w:t>17.</w:t>
            </w:r>
            <w:r>
              <w:tab/>
              <w:t xml:space="preserve">Have you ever been engaged in the management of any companies/businesses that have had a </w:t>
            </w:r>
            <w:r w:rsidRPr="00C76381">
              <w:rPr>
                <w:i/>
              </w:rPr>
              <w:t xml:space="preserve">Corporations Act 2001 </w:t>
            </w:r>
            <w:r>
              <w:t xml:space="preserve">(or previous corresponding laws) licence or </w:t>
            </w:r>
            <w:r w:rsidRPr="00CA519B">
              <w:rPr>
                <w:i/>
              </w:rPr>
              <w:t xml:space="preserve">National Consumer </w:t>
            </w:r>
            <w:r w:rsidRPr="00C76381">
              <w:rPr>
                <w:i/>
              </w:rPr>
              <w:t>Credit Protection Act 2009</w:t>
            </w:r>
            <w:r>
              <w:t xml:space="preserve"> licence or </w:t>
            </w:r>
            <w:r w:rsidRPr="00C76381">
              <w:rPr>
                <w:i/>
              </w:rPr>
              <w:t>Insurance Agents and Brokers Act 1984</w:t>
            </w:r>
            <w:r>
              <w:t xml:space="preserve"> registration revoked or suspended?</w:t>
            </w:r>
          </w:p>
        </w:tc>
        <w:tc>
          <w:tcPr>
            <w:tcW w:w="1843" w:type="dxa"/>
            <w:tcBorders>
              <w:top w:val="single" w:sz="4" w:space="0" w:color="auto"/>
              <w:left w:val="single" w:sz="4" w:space="0" w:color="auto"/>
              <w:bottom w:val="single" w:sz="4" w:space="0" w:color="auto"/>
              <w:right w:val="single" w:sz="4" w:space="0" w:color="auto"/>
            </w:tcBorders>
          </w:tcPr>
          <w:p w14:paraId="21881189" w14:textId="77777777" w:rsidR="009C6C72" w:rsidRPr="001C7D41" w:rsidRDefault="009C6C72" w:rsidP="009C6C72">
            <w:pPr>
              <w:pStyle w:val="Tabletext"/>
              <w:widowControl w:val="0"/>
              <w:rPr>
                <w:i/>
              </w:rPr>
            </w:pPr>
            <w:r w:rsidRPr="001C7D41">
              <w:rPr>
                <w:i/>
              </w:rPr>
              <w:t>[Yes or no]</w:t>
            </w:r>
          </w:p>
        </w:tc>
      </w:tr>
    </w:tbl>
    <w:p w14:paraId="49B3A2B0" w14:textId="19F3B167" w:rsidR="001A2318" w:rsidRDefault="001A2318" w:rsidP="00436EBC">
      <w:pPr>
        <w:pStyle w:val="Heading1"/>
        <w:pageBreakBefore/>
        <w:numPr>
          <w:ilvl w:val="0"/>
          <w:numId w:val="0"/>
        </w:numPr>
      </w:pPr>
      <w:r>
        <w:lastRenderedPageBreak/>
        <w:t>Attachment</w:t>
      </w:r>
      <w:r w:rsidR="00F24169">
        <w:t>s</w:t>
      </w:r>
    </w:p>
    <w:p w14:paraId="77735BE4" w14:textId="675A1E8B" w:rsidR="00917AF2" w:rsidRDefault="006F714C" w:rsidP="00351A21">
      <w:pPr>
        <w:spacing w:after="200"/>
      </w:pPr>
      <w:r>
        <w:t xml:space="preserve">If you have answered Yes to any question, please provide a separate attachment that includes individual details. In addition, please provide the following: </w:t>
      </w:r>
    </w:p>
    <w:tbl>
      <w:tblPr>
        <w:tblStyle w:val="TableGrid"/>
        <w:tblW w:w="8784" w:type="dxa"/>
        <w:tblInd w:w="0" w:type="dxa"/>
        <w:tblCellMar>
          <w:top w:w="113" w:type="dxa"/>
        </w:tblCellMar>
        <w:tblLook w:val="04A0" w:firstRow="1" w:lastRow="0" w:firstColumn="1" w:lastColumn="0" w:noHBand="0" w:noVBand="1"/>
      </w:tblPr>
      <w:tblGrid>
        <w:gridCol w:w="1980"/>
        <w:gridCol w:w="6804"/>
      </w:tblGrid>
      <w:tr w:rsidR="00917AF2" w:rsidRPr="001C7D41" w14:paraId="280C5E91" w14:textId="77777777" w:rsidTr="00917AF2">
        <w:trPr>
          <w:cantSplit/>
          <w:tblHeader/>
        </w:trPr>
        <w:tc>
          <w:tcPr>
            <w:tcW w:w="1980" w:type="dxa"/>
            <w:tcBorders>
              <w:top w:val="single" w:sz="4" w:space="0" w:color="auto"/>
              <w:left w:val="single" w:sz="4" w:space="0" w:color="auto"/>
              <w:bottom w:val="single" w:sz="4" w:space="0" w:color="auto"/>
              <w:right w:val="single" w:sz="4" w:space="0" w:color="auto"/>
            </w:tcBorders>
          </w:tcPr>
          <w:p w14:paraId="4D0ED61F" w14:textId="668FE4E7" w:rsidR="00917AF2" w:rsidRPr="00917AF2" w:rsidRDefault="00917AF2" w:rsidP="00EA519F">
            <w:pPr>
              <w:pStyle w:val="Tabletext"/>
              <w:ind w:left="720" w:right="318" w:hanging="720"/>
              <w:rPr>
                <w:b/>
              </w:rPr>
            </w:pPr>
            <w:r w:rsidRPr="00917AF2">
              <w:rPr>
                <w:b/>
              </w:rPr>
              <w:t>Question 8</w:t>
            </w:r>
          </w:p>
        </w:tc>
        <w:tc>
          <w:tcPr>
            <w:tcW w:w="6804" w:type="dxa"/>
            <w:tcBorders>
              <w:top w:val="single" w:sz="4" w:space="0" w:color="auto"/>
              <w:left w:val="single" w:sz="4" w:space="0" w:color="auto"/>
              <w:bottom w:val="single" w:sz="4" w:space="0" w:color="auto"/>
              <w:right w:val="single" w:sz="4" w:space="0" w:color="auto"/>
            </w:tcBorders>
          </w:tcPr>
          <w:p w14:paraId="4D393E00" w14:textId="2B4B2DE0" w:rsidR="00917AF2" w:rsidRPr="001C7D41" w:rsidRDefault="00917AF2" w:rsidP="00EA519F">
            <w:pPr>
              <w:pStyle w:val="Tabletext"/>
              <w:rPr>
                <w:i/>
              </w:rPr>
            </w:pPr>
            <w:r>
              <w:t>the judgment and if it has been satisfied</w:t>
            </w:r>
          </w:p>
        </w:tc>
      </w:tr>
      <w:tr w:rsidR="00917AF2" w:rsidRPr="001C7D41" w14:paraId="3C8F6011" w14:textId="77777777" w:rsidTr="00917AF2">
        <w:trPr>
          <w:cantSplit/>
          <w:tblHeader/>
        </w:trPr>
        <w:tc>
          <w:tcPr>
            <w:tcW w:w="1980" w:type="dxa"/>
            <w:tcBorders>
              <w:top w:val="single" w:sz="4" w:space="0" w:color="auto"/>
              <w:left w:val="single" w:sz="4" w:space="0" w:color="auto"/>
              <w:bottom w:val="single" w:sz="4" w:space="0" w:color="auto"/>
              <w:right w:val="single" w:sz="4" w:space="0" w:color="auto"/>
            </w:tcBorders>
          </w:tcPr>
          <w:p w14:paraId="034048FD" w14:textId="2B2EF3C1" w:rsidR="00917AF2" w:rsidRPr="00917AF2" w:rsidRDefault="00917AF2" w:rsidP="00EA519F">
            <w:pPr>
              <w:pStyle w:val="Tabletext"/>
              <w:ind w:left="720" w:right="318" w:hanging="720"/>
              <w:rPr>
                <w:b/>
              </w:rPr>
            </w:pPr>
            <w:r w:rsidRPr="006F714C">
              <w:rPr>
                <w:b/>
              </w:rPr>
              <w:t>Question 9 to 15</w:t>
            </w:r>
          </w:p>
        </w:tc>
        <w:tc>
          <w:tcPr>
            <w:tcW w:w="6804" w:type="dxa"/>
            <w:tcBorders>
              <w:top w:val="single" w:sz="4" w:space="0" w:color="auto"/>
              <w:left w:val="single" w:sz="4" w:space="0" w:color="auto"/>
              <w:bottom w:val="single" w:sz="4" w:space="0" w:color="auto"/>
              <w:right w:val="single" w:sz="4" w:space="0" w:color="auto"/>
            </w:tcBorders>
          </w:tcPr>
          <w:p w14:paraId="39F3D9B8" w14:textId="77777777" w:rsidR="00917AF2" w:rsidRDefault="00917AF2" w:rsidP="00917AF2">
            <w:pPr>
              <w:pStyle w:val="Tabletext"/>
            </w:pPr>
            <w:r>
              <w:t>For a declaration of bankruptcy or insolvency:</w:t>
            </w:r>
          </w:p>
          <w:p w14:paraId="1F12B4FA" w14:textId="77777777" w:rsidR="00917AF2" w:rsidRDefault="00917AF2" w:rsidP="00917AF2">
            <w:pPr>
              <w:ind w:left="320" w:hanging="283"/>
            </w:pPr>
            <w:r>
              <w:t>–</w:t>
            </w:r>
            <w:r>
              <w:tab/>
              <w:t>date of the declaration and district in which it was made</w:t>
            </w:r>
          </w:p>
          <w:p w14:paraId="5AF43671" w14:textId="103C417E" w:rsidR="00917AF2" w:rsidRDefault="00917AF2" w:rsidP="00917AF2">
            <w:pPr>
              <w:ind w:left="320" w:hanging="283"/>
            </w:pPr>
            <w:r>
              <w:t>–</w:t>
            </w:r>
            <w:r>
              <w:tab/>
              <w:t>bankruptcy number</w:t>
            </w:r>
            <w:r w:rsidR="00450AAE">
              <w:t>.</w:t>
            </w:r>
          </w:p>
          <w:p w14:paraId="4FD18FEC" w14:textId="77777777" w:rsidR="00917AF2" w:rsidRDefault="00917AF2" w:rsidP="00917AF2">
            <w:pPr>
              <w:pStyle w:val="Tabletext"/>
              <w:spacing w:before="200"/>
            </w:pPr>
            <w:r>
              <w:t xml:space="preserve">For a deed of arrangement, assignment or where creditors have accepted a composition under Part X of the </w:t>
            </w:r>
            <w:r w:rsidRPr="006F714C">
              <w:rPr>
                <w:i/>
              </w:rPr>
              <w:t>Bankruptcy Act 1966</w:t>
            </w:r>
            <w:r>
              <w:t>:</w:t>
            </w:r>
          </w:p>
          <w:p w14:paraId="358B2BFF" w14:textId="061D2F4D" w:rsidR="00917AF2" w:rsidRDefault="00917AF2" w:rsidP="00917AF2">
            <w:pPr>
              <w:ind w:left="320" w:hanging="283"/>
            </w:pPr>
            <w:r>
              <w:t>–</w:t>
            </w:r>
            <w:r>
              <w:tab/>
              <w:t>date of the deed of arrangement, assignment or the special resolution accepting composition and the district in which it was made</w:t>
            </w:r>
          </w:p>
          <w:p w14:paraId="3723B89E" w14:textId="148B3FE8" w:rsidR="00917AF2" w:rsidRDefault="00917AF2" w:rsidP="00917AF2">
            <w:pPr>
              <w:ind w:left="320" w:hanging="283"/>
            </w:pPr>
            <w:r>
              <w:t>–</w:t>
            </w:r>
            <w:r>
              <w:tab/>
              <w:t>name and address of the trustee of the deed of arrangement, assignment or of the composition</w:t>
            </w:r>
          </w:p>
          <w:p w14:paraId="543CD39F" w14:textId="13E8A7D8" w:rsidR="00917AF2" w:rsidRDefault="00917AF2" w:rsidP="00A1789A">
            <w:pPr>
              <w:spacing w:after="200"/>
              <w:ind w:left="324" w:hanging="284"/>
            </w:pPr>
            <w:r>
              <w:t>–</w:t>
            </w:r>
            <w:r>
              <w:tab/>
              <w:t>identifying number used in relation to the deed of arrangement or assignment or the composition in the office of the Registrar in Bankruptcy</w:t>
            </w:r>
            <w:r w:rsidR="00450AAE">
              <w:t>.</w:t>
            </w:r>
          </w:p>
        </w:tc>
      </w:tr>
    </w:tbl>
    <w:p w14:paraId="5C8A23D0" w14:textId="1C1F29F6" w:rsidR="00CF2AB4" w:rsidRDefault="00CF2AB4" w:rsidP="00CF2AB4">
      <w:pPr>
        <w:pStyle w:val="Heading1"/>
        <w:numPr>
          <w:ilvl w:val="0"/>
          <w:numId w:val="0"/>
        </w:numPr>
      </w:pPr>
      <w:r>
        <w:t>Signatures</w:t>
      </w:r>
    </w:p>
    <w:p w14:paraId="32ECEC2A" w14:textId="7806DE5E" w:rsidR="006F714C" w:rsidRDefault="00CC0A07" w:rsidP="00351A21">
      <w:pPr>
        <w:spacing w:before="240"/>
        <w:rPr>
          <w:b/>
        </w:rPr>
      </w:pPr>
      <w:r>
        <w:rPr>
          <w:b/>
        </w:rPr>
        <w:t>I</w:t>
      </w:r>
      <w:r w:rsidR="006F714C" w:rsidRPr="00C049A4">
        <w:rPr>
          <w:b/>
        </w:rPr>
        <w:t xml:space="preserve"> certify that the information in this Statement and all attachments are true and correct.</w:t>
      </w: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80" w:firstRow="0" w:lastRow="0" w:firstColumn="1" w:lastColumn="0" w:noHBand="0" w:noVBand="1"/>
      </w:tblPr>
      <w:tblGrid>
        <w:gridCol w:w="3124"/>
        <w:gridCol w:w="5953"/>
      </w:tblGrid>
      <w:tr w:rsidR="00C049A4" w14:paraId="3A53478F" w14:textId="77777777" w:rsidTr="00EA519F">
        <w:tc>
          <w:tcPr>
            <w:tcW w:w="3124" w:type="dxa"/>
            <w:hideMark/>
          </w:tcPr>
          <w:p w14:paraId="11A86569" w14:textId="0ABD97FE" w:rsidR="00C049A4" w:rsidRDefault="00C049A4" w:rsidP="00EA519F">
            <w:pPr>
              <w:pStyle w:val="Tablehead"/>
              <w:keepLines/>
              <w:jc w:val="right"/>
            </w:pPr>
            <w:r>
              <w:t>Signature</w:t>
            </w:r>
          </w:p>
        </w:tc>
        <w:tc>
          <w:tcPr>
            <w:tcW w:w="5953" w:type="dxa"/>
            <w:tcBorders>
              <w:top w:val="nil"/>
              <w:left w:val="nil"/>
              <w:bottom w:val="single" w:sz="4" w:space="0" w:color="auto"/>
              <w:right w:val="nil"/>
            </w:tcBorders>
          </w:tcPr>
          <w:p w14:paraId="044731EF" w14:textId="77777777" w:rsidR="00C049A4" w:rsidRDefault="00C049A4" w:rsidP="00EA519F">
            <w:pPr>
              <w:pStyle w:val="Tabletext"/>
            </w:pPr>
          </w:p>
        </w:tc>
      </w:tr>
      <w:tr w:rsidR="00C049A4" w14:paraId="03083FC0" w14:textId="77777777" w:rsidTr="00EA519F">
        <w:tc>
          <w:tcPr>
            <w:tcW w:w="3124" w:type="dxa"/>
            <w:hideMark/>
          </w:tcPr>
          <w:p w14:paraId="27ED1975" w14:textId="77777777" w:rsidR="00C049A4" w:rsidRDefault="00C049A4" w:rsidP="00EA519F">
            <w:pPr>
              <w:pStyle w:val="Tablehead"/>
              <w:keepLines/>
              <w:jc w:val="right"/>
            </w:pPr>
            <w:r>
              <w:t>Role</w:t>
            </w:r>
          </w:p>
        </w:tc>
        <w:tc>
          <w:tcPr>
            <w:tcW w:w="5953" w:type="dxa"/>
            <w:tcBorders>
              <w:top w:val="single" w:sz="4" w:space="0" w:color="auto"/>
              <w:left w:val="nil"/>
              <w:bottom w:val="single" w:sz="4" w:space="0" w:color="auto"/>
              <w:right w:val="nil"/>
            </w:tcBorders>
          </w:tcPr>
          <w:p w14:paraId="4DF6758B" w14:textId="77777777" w:rsidR="00C049A4" w:rsidRDefault="00C049A4" w:rsidP="00EA519F">
            <w:pPr>
              <w:pStyle w:val="Tabletext"/>
            </w:pPr>
          </w:p>
        </w:tc>
      </w:tr>
      <w:tr w:rsidR="00C049A4" w14:paraId="287C0BC4" w14:textId="77777777" w:rsidTr="00EA519F">
        <w:tc>
          <w:tcPr>
            <w:tcW w:w="3124" w:type="dxa"/>
            <w:hideMark/>
          </w:tcPr>
          <w:p w14:paraId="6E824B97" w14:textId="77777777" w:rsidR="00C049A4" w:rsidRDefault="00C049A4" w:rsidP="00EA519F">
            <w:pPr>
              <w:pStyle w:val="Tablehead"/>
              <w:keepLines/>
              <w:jc w:val="right"/>
            </w:pPr>
            <w:r>
              <w:t>Date signed</w:t>
            </w:r>
          </w:p>
        </w:tc>
        <w:tc>
          <w:tcPr>
            <w:tcW w:w="5953" w:type="dxa"/>
            <w:tcBorders>
              <w:top w:val="single" w:sz="4" w:space="0" w:color="auto"/>
              <w:left w:val="nil"/>
              <w:bottom w:val="single" w:sz="4" w:space="0" w:color="auto"/>
              <w:right w:val="nil"/>
            </w:tcBorders>
          </w:tcPr>
          <w:p w14:paraId="179ACB75" w14:textId="4FF20760" w:rsidR="00C049A4" w:rsidRPr="002D776C" w:rsidRDefault="002D776C" w:rsidP="00EA519F">
            <w:pPr>
              <w:pStyle w:val="Tabletext"/>
              <w:rPr>
                <w:i/>
              </w:rPr>
            </w:pPr>
            <w:r w:rsidRPr="002D776C">
              <w:rPr>
                <w:i/>
              </w:rPr>
              <w:t>[DD/MM/YY]</w:t>
            </w:r>
          </w:p>
        </w:tc>
      </w:tr>
    </w:tbl>
    <w:p w14:paraId="73A4B1A2" w14:textId="77777777" w:rsidR="00C049A4" w:rsidRDefault="00C049A4" w:rsidP="00C049A4"/>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80" w:firstRow="0" w:lastRow="0" w:firstColumn="1" w:lastColumn="0" w:noHBand="0" w:noVBand="1"/>
      </w:tblPr>
      <w:tblGrid>
        <w:gridCol w:w="3124"/>
        <w:gridCol w:w="5953"/>
      </w:tblGrid>
      <w:tr w:rsidR="00C049A4" w14:paraId="4A922561" w14:textId="77777777" w:rsidTr="00EA519F">
        <w:tc>
          <w:tcPr>
            <w:tcW w:w="3124" w:type="dxa"/>
            <w:hideMark/>
          </w:tcPr>
          <w:p w14:paraId="103F8D8A" w14:textId="77777777" w:rsidR="00C049A4" w:rsidRDefault="00C049A4" w:rsidP="00EA519F">
            <w:pPr>
              <w:pStyle w:val="Tablehead"/>
              <w:keepLines/>
              <w:jc w:val="right"/>
            </w:pPr>
            <w:r>
              <w:t>Witness name</w:t>
            </w:r>
          </w:p>
        </w:tc>
        <w:tc>
          <w:tcPr>
            <w:tcW w:w="5953" w:type="dxa"/>
            <w:tcBorders>
              <w:top w:val="nil"/>
              <w:left w:val="nil"/>
              <w:bottom w:val="single" w:sz="4" w:space="0" w:color="auto"/>
              <w:right w:val="nil"/>
            </w:tcBorders>
          </w:tcPr>
          <w:p w14:paraId="71259A02" w14:textId="77777777" w:rsidR="00C049A4" w:rsidRDefault="00C049A4" w:rsidP="00CC0A07">
            <w:pPr>
              <w:pStyle w:val="Tabletext"/>
              <w:jc w:val="center"/>
            </w:pPr>
          </w:p>
        </w:tc>
      </w:tr>
      <w:tr w:rsidR="00C049A4" w14:paraId="0A4264E4" w14:textId="77777777" w:rsidTr="00EA519F">
        <w:tc>
          <w:tcPr>
            <w:tcW w:w="3124" w:type="dxa"/>
            <w:hideMark/>
          </w:tcPr>
          <w:p w14:paraId="63B0CE62" w14:textId="77777777" w:rsidR="00C049A4" w:rsidRDefault="00C049A4" w:rsidP="00EA519F">
            <w:pPr>
              <w:pStyle w:val="Tablehead"/>
              <w:keepLines/>
              <w:jc w:val="right"/>
            </w:pPr>
            <w:r>
              <w:t>Witness signature</w:t>
            </w:r>
          </w:p>
        </w:tc>
        <w:tc>
          <w:tcPr>
            <w:tcW w:w="5953" w:type="dxa"/>
            <w:tcBorders>
              <w:top w:val="single" w:sz="4" w:space="0" w:color="auto"/>
              <w:left w:val="nil"/>
              <w:bottom w:val="single" w:sz="4" w:space="0" w:color="auto"/>
              <w:right w:val="nil"/>
            </w:tcBorders>
          </w:tcPr>
          <w:p w14:paraId="10EA5EC5" w14:textId="77777777" w:rsidR="00C049A4" w:rsidRDefault="00C049A4" w:rsidP="00EA519F">
            <w:pPr>
              <w:pStyle w:val="Tabletext"/>
            </w:pPr>
          </w:p>
        </w:tc>
      </w:tr>
      <w:tr w:rsidR="00C049A4" w14:paraId="3F0B1EA2" w14:textId="77777777" w:rsidTr="00EA519F">
        <w:tc>
          <w:tcPr>
            <w:tcW w:w="3124" w:type="dxa"/>
          </w:tcPr>
          <w:p w14:paraId="30253095" w14:textId="77777777" w:rsidR="00C049A4" w:rsidRDefault="00C049A4" w:rsidP="00EA519F">
            <w:pPr>
              <w:pStyle w:val="Tablehead"/>
              <w:keepLines/>
              <w:jc w:val="right"/>
            </w:pPr>
            <w:r>
              <w:t>Witness address</w:t>
            </w:r>
          </w:p>
        </w:tc>
        <w:tc>
          <w:tcPr>
            <w:tcW w:w="5953" w:type="dxa"/>
            <w:tcBorders>
              <w:top w:val="single" w:sz="4" w:space="0" w:color="auto"/>
              <w:left w:val="nil"/>
              <w:bottom w:val="single" w:sz="4" w:space="0" w:color="auto"/>
              <w:right w:val="nil"/>
            </w:tcBorders>
          </w:tcPr>
          <w:p w14:paraId="1DC58EFC" w14:textId="77777777" w:rsidR="00C049A4" w:rsidRDefault="00C049A4" w:rsidP="00EA519F">
            <w:pPr>
              <w:pStyle w:val="Tabletext"/>
            </w:pPr>
          </w:p>
        </w:tc>
      </w:tr>
      <w:tr w:rsidR="00C049A4" w14:paraId="3E90CC5E" w14:textId="77777777" w:rsidTr="00EA519F">
        <w:tc>
          <w:tcPr>
            <w:tcW w:w="3124" w:type="dxa"/>
            <w:hideMark/>
          </w:tcPr>
          <w:p w14:paraId="28A2F276" w14:textId="77777777" w:rsidR="00C049A4" w:rsidRDefault="00C049A4" w:rsidP="00EA519F">
            <w:pPr>
              <w:pStyle w:val="Tablehead"/>
              <w:keepLines/>
              <w:jc w:val="right"/>
            </w:pPr>
            <w:r>
              <w:t>Date signed</w:t>
            </w:r>
          </w:p>
        </w:tc>
        <w:tc>
          <w:tcPr>
            <w:tcW w:w="5953" w:type="dxa"/>
            <w:tcBorders>
              <w:top w:val="single" w:sz="4" w:space="0" w:color="auto"/>
              <w:left w:val="nil"/>
              <w:bottom w:val="single" w:sz="4" w:space="0" w:color="auto"/>
              <w:right w:val="nil"/>
            </w:tcBorders>
          </w:tcPr>
          <w:p w14:paraId="0E3C68E5" w14:textId="346E30D7" w:rsidR="00C049A4" w:rsidRDefault="002D776C" w:rsidP="00EA519F">
            <w:pPr>
              <w:pStyle w:val="Tabletext"/>
            </w:pPr>
            <w:r w:rsidRPr="002D776C">
              <w:rPr>
                <w:i/>
              </w:rPr>
              <w:t>[DD/MM/YY]</w:t>
            </w:r>
          </w:p>
        </w:tc>
      </w:tr>
    </w:tbl>
    <w:p w14:paraId="5D44E8D1" w14:textId="3474ED90" w:rsidR="00C049A4" w:rsidRDefault="00CF2AB4" w:rsidP="00C049A4">
      <w:pPr>
        <w:pStyle w:val="Heading1"/>
        <w:numPr>
          <w:ilvl w:val="0"/>
          <w:numId w:val="0"/>
        </w:numPr>
      </w:pPr>
      <w:r>
        <w:t>More information</w:t>
      </w:r>
    </w:p>
    <w:p w14:paraId="48497667" w14:textId="23923823" w:rsidR="00C049A4" w:rsidRDefault="00C049A4" w:rsidP="006F714C">
      <w:r w:rsidRPr="00ED010D">
        <w:rPr>
          <w:b/>
        </w:rPr>
        <w:t>F</w:t>
      </w:r>
      <w:r w:rsidR="006F714C" w:rsidRPr="00ED010D">
        <w:rPr>
          <w:b/>
        </w:rPr>
        <w:t>or more information</w:t>
      </w:r>
      <w:r w:rsidR="00ED010D">
        <w:rPr>
          <w:b/>
        </w:rPr>
        <w:tab/>
      </w:r>
      <w:r w:rsidR="006F714C">
        <w:t>Web</w:t>
      </w:r>
      <w:r w:rsidR="006F714C">
        <w:tab/>
      </w:r>
      <w:hyperlink r:id="rId16" w:history="1">
        <w:r w:rsidRPr="00BB0162">
          <w:rPr>
            <w:rStyle w:val="Hyperlink"/>
          </w:rPr>
          <w:t>www.asic.gov.au</w:t>
        </w:r>
      </w:hyperlink>
    </w:p>
    <w:p w14:paraId="3F9C0ACA" w14:textId="79D48E37" w:rsidR="00C049A4" w:rsidRDefault="006F714C" w:rsidP="00C23846">
      <w:pPr>
        <w:spacing w:before="80"/>
        <w:ind w:left="1440" w:firstLine="720"/>
      </w:pPr>
      <w:r>
        <w:t>Need help?</w:t>
      </w:r>
      <w:r w:rsidR="00C23846">
        <w:t xml:space="preserve"> </w:t>
      </w:r>
      <w:hyperlink r:id="rId17" w:history="1">
        <w:r w:rsidR="00C049A4" w:rsidRPr="00BB0162">
          <w:rPr>
            <w:rStyle w:val="Hyperlink"/>
          </w:rPr>
          <w:t>www.asic.gov.au/question</w:t>
        </w:r>
      </w:hyperlink>
    </w:p>
    <w:p w14:paraId="5D478F1F" w14:textId="075FA4EF" w:rsidR="006F714C" w:rsidRDefault="006F714C" w:rsidP="00C23846">
      <w:pPr>
        <w:spacing w:before="80"/>
        <w:ind w:left="1440" w:firstLine="720"/>
      </w:pPr>
      <w:r>
        <w:t>Telephone</w:t>
      </w:r>
      <w:r w:rsidR="00C23846">
        <w:t xml:space="preserve"> </w:t>
      </w:r>
      <w:r>
        <w:t>1300 300 630</w:t>
      </w:r>
    </w:p>
    <w:sectPr w:rsidR="006F714C" w:rsidSect="00301FBE">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6C5C" w14:textId="77777777" w:rsidR="00500748" w:rsidRDefault="00500748" w:rsidP="00C73F5E">
      <w:pPr>
        <w:spacing w:before="0" w:line="240" w:lineRule="auto"/>
      </w:pPr>
      <w:r>
        <w:separator/>
      </w:r>
    </w:p>
  </w:endnote>
  <w:endnote w:type="continuationSeparator" w:id="0">
    <w:p w14:paraId="5BECEC67" w14:textId="77777777" w:rsidR="00500748" w:rsidRDefault="00500748" w:rsidP="00C73F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C333" w14:textId="58C73480" w:rsidR="005D3E30" w:rsidRPr="00CC0A07" w:rsidRDefault="113B0612" w:rsidP="113B0612">
    <w:pPr>
      <w:pBdr>
        <w:top w:val="single" w:sz="4" w:space="1" w:color="0072CE"/>
      </w:pBdr>
      <w:tabs>
        <w:tab w:val="right" w:pos="9026"/>
      </w:tabs>
      <w:spacing w:before="0" w:line="240" w:lineRule="auto"/>
      <w:rPr>
        <w:color w:val="0072CE"/>
      </w:rPr>
    </w:pPr>
    <w:r w:rsidRPr="113B0612">
      <w:rPr>
        <w:color w:val="0072CE"/>
        <w:sz w:val="15"/>
        <w:szCs w:val="15"/>
      </w:rPr>
      <w:t>© Australian Securities and Investments Commission June 2025</w:t>
    </w:r>
    <w:r w:rsidR="005D3E30">
      <w:tab/>
    </w:r>
    <w:r w:rsidRPr="113B0612">
      <w:rPr>
        <w:color w:val="0072CE"/>
        <w:sz w:val="15"/>
        <w:szCs w:val="15"/>
      </w:rPr>
      <w:t xml:space="preserve">Page </w:t>
    </w:r>
    <w:r w:rsidR="005D3E30" w:rsidRPr="00CC0A07">
      <w:rPr>
        <w:b/>
        <w:color w:val="0072CE"/>
        <w:sz w:val="15"/>
        <w:szCs w:val="15"/>
      </w:rPr>
      <w:fldChar w:fldCharType="begin"/>
    </w:r>
    <w:r w:rsidR="005D3E30" w:rsidRPr="00CC0A07">
      <w:rPr>
        <w:b/>
        <w:color w:val="0072CE"/>
        <w:sz w:val="15"/>
        <w:szCs w:val="15"/>
      </w:rPr>
      <w:instrText xml:space="preserve"> PAGE  \* Arabic  \* MERGEFORMAT </w:instrText>
    </w:r>
    <w:r w:rsidR="005D3E30" w:rsidRPr="00CC0A07">
      <w:rPr>
        <w:b/>
        <w:color w:val="0072CE"/>
        <w:sz w:val="15"/>
        <w:szCs w:val="15"/>
      </w:rPr>
      <w:fldChar w:fldCharType="separate"/>
    </w:r>
    <w:r w:rsidRPr="00CC0A07">
      <w:rPr>
        <w:b/>
        <w:color w:val="0072CE"/>
        <w:sz w:val="15"/>
        <w:szCs w:val="15"/>
      </w:rPr>
      <w:t>1</w:t>
    </w:r>
    <w:r w:rsidR="005D3E30" w:rsidRPr="00CC0A07">
      <w:rPr>
        <w:b/>
        <w:color w:val="0072CE"/>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BF224" w14:textId="77777777" w:rsidR="00500748" w:rsidRDefault="00500748" w:rsidP="00C73F5E">
      <w:pPr>
        <w:spacing w:before="0" w:line="240" w:lineRule="auto"/>
      </w:pPr>
      <w:r>
        <w:separator/>
      </w:r>
    </w:p>
  </w:footnote>
  <w:footnote w:type="continuationSeparator" w:id="0">
    <w:p w14:paraId="7B1FB226" w14:textId="77777777" w:rsidR="00500748" w:rsidRDefault="00500748" w:rsidP="00C73F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4648" w14:textId="2DE4424E" w:rsidR="005D3E30" w:rsidRPr="00CC0A07" w:rsidRDefault="005D3E30" w:rsidP="00EA519F">
    <w:pPr>
      <w:pBdr>
        <w:bottom w:val="single" w:sz="4" w:space="1" w:color="0072CE"/>
      </w:pBdr>
      <w:tabs>
        <w:tab w:val="center" w:pos="4513"/>
        <w:tab w:val="right" w:pos="9026"/>
      </w:tabs>
      <w:spacing w:before="0" w:line="240" w:lineRule="auto"/>
      <w:jc w:val="right"/>
      <w:rPr>
        <w:color w:val="0072CE"/>
        <w:sz w:val="15"/>
        <w:szCs w:val="15"/>
      </w:rPr>
    </w:pPr>
    <w:r w:rsidRPr="00CC0A07">
      <w:rPr>
        <w:color w:val="0072CE"/>
        <w:sz w:val="15"/>
        <w:szCs w:val="15"/>
      </w:rPr>
      <w:fldChar w:fldCharType="begin"/>
    </w:r>
    <w:r w:rsidRPr="00CC0A07">
      <w:rPr>
        <w:color w:val="0072CE"/>
        <w:sz w:val="15"/>
        <w:szCs w:val="15"/>
      </w:rPr>
      <w:instrText xml:space="preserve"> STYLEREF  Title </w:instrText>
    </w:r>
    <w:r w:rsidRPr="00CC0A07">
      <w:rPr>
        <w:color w:val="0072CE"/>
        <w:sz w:val="15"/>
        <w:szCs w:val="15"/>
      </w:rPr>
      <w:fldChar w:fldCharType="separate"/>
    </w:r>
    <w:r w:rsidR="00276191">
      <w:rPr>
        <w:noProof/>
        <w:color w:val="0072CE"/>
        <w:sz w:val="15"/>
        <w:szCs w:val="15"/>
      </w:rPr>
      <w:t>Australian financial services (AFS) licence application: Template Statement of Personal Information for fit and proper people</w:t>
    </w:r>
    <w:r w:rsidRPr="00CC0A07">
      <w:rPr>
        <w:color w:val="0072CE"/>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1A3"/>
    <w:multiLevelType w:val="hybridMultilevel"/>
    <w:tmpl w:val="F9CA6EE8"/>
    <w:lvl w:ilvl="0" w:tplc="CD00222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CF252FC"/>
    <w:multiLevelType w:val="hybridMultilevel"/>
    <w:tmpl w:val="F9CA6EE8"/>
    <w:lvl w:ilvl="0" w:tplc="CD00222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3B9201DA"/>
    <w:multiLevelType w:val="hybridMultilevel"/>
    <w:tmpl w:val="6AA01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6A149A"/>
    <w:multiLevelType w:val="multilevel"/>
    <w:tmpl w:val="6558645E"/>
    <w:lvl w:ilvl="0">
      <w:start w:val="1"/>
      <w:numFmt w:val="decimal"/>
      <w:pStyle w:val="Heading1"/>
      <w:lvlText w:val="%1."/>
      <w:lvlJc w:val="left"/>
      <w:pPr>
        <w:tabs>
          <w:tab w:val="num" w:pos="7372"/>
        </w:tabs>
        <w:ind w:left="7372" w:hanging="425"/>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DB049E"/>
    <w:multiLevelType w:val="hybridMultilevel"/>
    <w:tmpl w:val="C81E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9300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673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056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3857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8224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5609681">
    <w:abstractNumId w:val="0"/>
  </w:num>
  <w:num w:numId="7" w16cid:durableId="1782217461">
    <w:abstractNumId w:val="4"/>
  </w:num>
  <w:num w:numId="8" w16cid:durableId="2070297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3405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04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3559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290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1528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0723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2583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C2"/>
    <w:rsid w:val="00026E95"/>
    <w:rsid w:val="00027B03"/>
    <w:rsid w:val="000427C0"/>
    <w:rsid w:val="00090CEE"/>
    <w:rsid w:val="00094A9E"/>
    <w:rsid w:val="000A7881"/>
    <w:rsid w:val="000B59FE"/>
    <w:rsid w:val="000D12B8"/>
    <w:rsid w:val="000D144C"/>
    <w:rsid w:val="00174912"/>
    <w:rsid w:val="001A17E4"/>
    <w:rsid w:val="001A2318"/>
    <w:rsid w:val="001B04AA"/>
    <w:rsid w:val="001B566D"/>
    <w:rsid w:val="001C021E"/>
    <w:rsid w:val="001C7D41"/>
    <w:rsid w:val="001F7E1C"/>
    <w:rsid w:val="00261A79"/>
    <w:rsid w:val="00276191"/>
    <w:rsid w:val="0029486D"/>
    <w:rsid w:val="002D776C"/>
    <w:rsid w:val="00301FBE"/>
    <w:rsid w:val="00306B19"/>
    <w:rsid w:val="00321B1A"/>
    <w:rsid w:val="003249CF"/>
    <w:rsid w:val="00324A48"/>
    <w:rsid w:val="00351A21"/>
    <w:rsid w:val="00363EC2"/>
    <w:rsid w:val="00380816"/>
    <w:rsid w:val="003A6A12"/>
    <w:rsid w:val="003C586F"/>
    <w:rsid w:val="00414254"/>
    <w:rsid w:val="00436EBC"/>
    <w:rsid w:val="00450AAE"/>
    <w:rsid w:val="0047275E"/>
    <w:rsid w:val="004A0B85"/>
    <w:rsid w:val="004C49BB"/>
    <w:rsid w:val="004D3AD5"/>
    <w:rsid w:val="00500748"/>
    <w:rsid w:val="00532823"/>
    <w:rsid w:val="00582628"/>
    <w:rsid w:val="005A55EB"/>
    <w:rsid w:val="005D3E30"/>
    <w:rsid w:val="00624653"/>
    <w:rsid w:val="00626BC2"/>
    <w:rsid w:val="00631D36"/>
    <w:rsid w:val="006639BB"/>
    <w:rsid w:val="00690E17"/>
    <w:rsid w:val="006F714C"/>
    <w:rsid w:val="007004B0"/>
    <w:rsid w:val="00734B9E"/>
    <w:rsid w:val="00753CA2"/>
    <w:rsid w:val="007B5D0E"/>
    <w:rsid w:val="007C21BA"/>
    <w:rsid w:val="007D06DD"/>
    <w:rsid w:val="007F0922"/>
    <w:rsid w:val="00800E49"/>
    <w:rsid w:val="0084647E"/>
    <w:rsid w:val="008632A9"/>
    <w:rsid w:val="0087221D"/>
    <w:rsid w:val="008B1AD9"/>
    <w:rsid w:val="00917AF2"/>
    <w:rsid w:val="00925D79"/>
    <w:rsid w:val="00956FED"/>
    <w:rsid w:val="00973501"/>
    <w:rsid w:val="00995CC9"/>
    <w:rsid w:val="009C6C72"/>
    <w:rsid w:val="009D5798"/>
    <w:rsid w:val="009D66BF"/>
    <w:rsid w:val="009E6710"/>
    <w:rsid w:val="009F5400"/>
    <w:rsid w:val="00A1789A"/>
    <w:rsid w:val="00AD0855"/>
    <w:rsid w:val="00AD1D50"/>
    <w:rsid w:val="00B15E21"/>
    <w:rsid w:val="00B20A33"/>
    <w:rsid w:val="00B26EAA"/>
    <w:rsid w:val="00B4574C"/>
    <w:rsid w:val="00B84DA9"/>
    <w:rsid w:val="00C02A71"/>
    <w:rsid w:val="00C049A4"/>
    <w:rsid w:val="00C23846"/>
    <w:rsid w:val="00C42DE6"/>
    <w:rsid w:val="00C64573"/>
    <w:rsid w:val="00C66AA1"/>
    <w:rsid w:val="00C73F5E"/>
    <w:rsid w:val="00C76381"/>
    <w:rsid w:val="00C86B24"/>
    <w:rsid w:val="00C8721C"/>
    <w:rsid w:val="00C928EE"/>
    <w:rsid w:val="00CA519B"/>
    <w:rsid w:val="00CC0A07"/>
    <w:rsid w:val="00CE47A9"/>
    <w:rsid w:val="00CF17C5"/>
    <w:rsid w:val="00CF2AB4"/>
    <w:rsid w:val="00D17997"/>
    <w:rsid w:val="00D277BD"/>
    <w:rsid w:val="00D62874"/>
    <w:rsid w:val="00D70417"/>
    <w:rsid w:val="00DA25F4"/>
    <w:rsid w:val="00DD4FEB"/>
    <w:rsid w:val="00E10383"/>
    <w:rsid w:val="00E238A7"/>
    <w:rsid w:val="00E409EA"/>
    <w:rsid w:val="00E8742F"/>
    <w:rsid w:val="00EA519F"/>
    <w:rsid w:val="00ED010D"/>
    <w:rsid w:val="00ED553B"/>
    <w:rsid w:val="00EE4291"/>
    <w:rsid w:val="00F24169"/>
    <w:rsid w:val="00F40F9F"/>
    <w:rsid w:val="00F675B4"/>
    <w:rsid w:val="00F72C85"/>
    <w:rsid w:val="00FA0D70"/>
    <w:rsid w:val="00FC4BF6"/>
    <w:rsid w:val="113B0612"/>
    <w:rsid w:val="7C9AF9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0AB8"/>
  <w15:chartTrackingRefBased/>
  <w15:docId w15:val="{27D3CA98-1875-4FCC-9A7B-3F1C0FED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6"/>
    <w:pPr>
      <w:spacing w:before="200" w:after="0" w:line="240" w:lineRule="atLeast"/>
    </w:pPr>
    <w:rPr>
      <w:rFonts w:ascii="Century Gothic" w:hAnsi="Century Gothic"/>
      <w:sz w:val="18"/>
    </w:rPr>
  </w:style>
  <w:style w:type="paragraph" w:styleId="Heading1">
    <w:name w:val="heading 1"/>
    <w:basedOn w:val="Normal"/>
    <w:link w:val="Heading1Char"/>
    <w:uiPriority w:val="9"/>
    <w:qFormat/>
    <w:rsid w:val="00F40F9F"/>
    <w:pPr>
      <w:keepNext/>
      <w:numPr>
        <w:numId w:val="1"/>
      </w:numPr>
      <w:spacing w:before="360" w:after="120"/>
      <w:outlineLvl w:val="0"/>
    </w:pPr>
    <w:rPr>
      <w:rFonts w:eastAsia="Times New Roman" w:cs="Times New Roman"/>
      <w:b/>
      <w:kern w:val="36"/>
      <w:sz w:val="28"/>
      <w:szCs w:val="43"/>
      <w:lang w:eastAsia="en-AU"/>
    </w:rPr>
  </w:style>
  <w:style w:type="paragraph" w:styleId="Heading2">
    <w:name w:val="heading 2"/>
    <w:basedOn w:val="Normal"/>
    <w:next w:val="Normal"/>
    <w:link w:val="Heading2Char"/>
    <w:uiPriority w:val="9"/>
    <w:unhideWhenUsed/>
    <w:qFormat/>
    <w:rsid w:val="00AD1D50"/>
    <w:pPr>
      <w:keepNext/>
      <w:keepLines/>
      <w:spacing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9F"/>
    <w:rPr>
      <w:rFonts w:ascii="Century Gothic" w:eastAsia="Times New Roman" w:hAnsi="Century Gothic" w:cs="Times New Roman"/>
      <w:b/>
      <w:kern w:val="36"/>
      <w:sz w:val="28"/>
      <w:szCs w:val="43"/>
      <w:lang w:eastAsia="en-AU"/>
    </w:rPr>
  </w:style>
  <w:style w:type="character" w:customStyle="1" w:styleId="TableheadChar">
    <w:name w:val="Table head Char"/>
    <w:basedOn w:val="DefaultParagraphFont"/>
    <w:link w:val="Tablehead"/>
    <w:locked/>
    <w:rsid w:val="00F40F9F"/>
    <w:rPr>
      <w:rFonts w:ascii="Century Gothic" w:hAnsi="Century Gothic" w:cs="Times New Roman"/>
      <w:b/>
      <w:sz w:val="18"/>
    </w:rPr>
  </w:style>
  <w:style w:type="paragraph" w:customStyle="1" w:styleId="Tablehead">
    <w:name w:val="Table head"/>
    <w:basedOn w:val="Normal"/>
    <w:link w:val="TableheadChar"/>
    <w:qFormat/>
    <w:rsid w:val="00F40F9F"/>
    <w:pPr>
      <w:keepNext/>
      <w:spacing w:before="0" w:after="120"/>
    </w:pPr>
    <w:rPr>
      <w:rFonts w:cs="Times New Roman"/>
      <w:b/>
    </w:rPr>
  </w:style>
  <w:style w:type="character" w:customStyle="1" w:styleId="TabletextChar">
    <w:name w:val="Table text Char"/>
    <w:basedOn w:val="DefaultParagraphFont"/>
    <w:link w:val="Tabletext"/>
    <w:locked/>
    <w:rsid w:val="00F40F9F"/>
    <w:rPr>
      <w:rFonts w:ascii="Century Gothic" w:hAnsi="Century Gothic" w:cs="Times New Roman"/>
      <w:sz w:val="18"/>
    </w:rPr>
  </w:style>
  <w:style w:type="paragraph" w:customStyle="1" w:styleId="Tabletext">
    <w:name w:val="Table text"/>
    <w:basedOn w:val="Normal"/>
    <w:link w:val="TabletextChar"/>
    <w:qFormat/>
    <w:rsid w:val="00F40F9F"/>
    <w:pPr>
      <w:spacing w:before="0" w:after="120"/>
      <w:ind w:right="-612"/>
    </w:pPr>
    <w:rPr>
      <w:rFonts w:cs="Times New Roman"/>
    </w:rPr>
  </w:style>
  <w:style w:type="table" w:styleId="TableGrid">
    <w:name w:val="Table Grid"/>
    <w:basedOn w:val="TableNormal"/>
    <w:uiPriority w:val="39"/>
    <w:rsid w:val="00363E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5400"/>
    <w:pPr>
      <w:spacing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uiPriority w:val="10"/>
    <w:rsid w:val="009F5400"/>
    <w:rPr>
      <w:rFonts w:ascii="Century Gothic" w:eastAsiaTheme="majorEastAsia" w:hAnsi="Century Gothic" w:cstheme="majorBidi"/>
      <w:b/>
      <w:kern w:val="28"/>
      <w:sz w:val="32"/>
      <w:szCs w:val="56"/>
    </w:rPr>
  </w:style>
  <w:style w:type="paragraph" w:styleId="BalloonText">
    <w:name w:val="Balloon Text"/>
    <w:basedOn w:val="Normal"/>
    <w:link w:val="BalloonTextChar"/>
    <w:uiPriority w:val="99"/>
    <w:semiHidden/>
    <w:unhideWhenUsed/>
    <w:rsid w:val="0038081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80816"/>
    <w:rPr>
      <w:rFonts w:ascii="Segoe UI" w:hAnsi="Segoe UI" w:cs="Segoe UI"/>
      <w:sz w:val="18"/>
      <w:szCs w:val="18"/>
    </w:rPr>
  </w:style>
  <w:style w:type="paragraph" w:styleId="ListParagraph">
    <w:name w:val="List Paragraph"/>
    <w:basedOn w:val="Normal"/>
    <w:uiPriority w:val="34"/>
    <w:qFormat/>
    <w:rsid w:val="00380816"/>
    <w:pPr>
      <w:spacing w:before="120"/>
      <w:ind w:left="720"/>
    </w:pPr>
  </w:style>
  <w:style w:type="character" w:customStyle="1" w:styleId="Heading2Char">
    <w:name w:val="Heading 2 Char"/>
    <w:basedOn w:val="DefaultParagraphFont"/>
    <w:link w:val="Heading2"/>
    <w:uiPriority w:val="9"/>
    <w:rsid w:val="00AD1D50"/>
    <w:rPr>
      <w:rFonts w:ascii="Century Gothic" w:eastAsiaTheme="majorEastAsia" w:hAnsi="Century Gothic" w:cstheme="majorBidi"/>
      <w:b/>
      <w:sz w:val="24"/>
      <w:szCs w:val="26"/>
    </w:rPr>
  </w:style>
  <w:style w:type="paragraph" w:customStyle="1" w:styleId="Note">
    <w:name w:val="Note"/>
    <w:basedOn w:val="Normal"/>
    <w:link w:val="NoteChar"/>
    <w:qFormat/>
    <w:rsid w:val="00626BC2"/>
    <w:pPr>
      <w:tabs>
        <w:tab w:val="left" w:pos="4786"/>
        <w:tab w:val="left" w:pos="7338"/>
      </w:tabs>
      <w:spacing w:before="120" w:line="240" w:lineRule="auto"/>
    </w:pPr>
    <w:rPr>
      <w:rFonts w:cs="Times New Roman"/>
      <w:sz w:val="16"/>
      <w:szCs w:val="16"/>
    </w:rPr>
  </w:style>
  <w:style w:type="character" w:customStyle="1" w:styleId="NoteChar">
    <w:name w:val="Note Char"/>
    <w:basedOn w:val="DefaultParagraphFont"/>
    <w:link w:val="Note"/>
    <w:rsid w:val="00626BC2"/>
    <w:rPr>
      <w:rFonts w:ascii="Century Gothic" w:hAnsi="Century Gothic" w:cs="Times New Roman"/>
      <w:sz w:val="16"/>
      <w:szCs w:val="16"/>
    </w:rPr>
  </w:style>
  <w:style w:type="character" w:styleId="Hyperlink">
    <w:name w:val="Hyperlink"/>
    <w:basedOn w:val="DefaultParagraphFont"/>
    <w:uiPriority w:val="99"/>
    <w:unhideWhenUsed/>
    <w:rsid w:val="00C73F5E"/>
    <w:rPr>
      <w:color w:val="0563C1" w:themeColor="hyperlink"/>
      <w:u w:val="single"/>
    </w:rPr>
  </w:style>
  <w:style w:type="character" w:styleId="UnresolvedMention">
    <w:name w:val="Unresolved Mention"/>
    <w:basedOn w:val="DefaultParagraphFont"/>
    <w:uiPriority w:val="99"/>
    <w:semiHidden/>
    <w:unhideWhenUsed/>
    <w:rsid w:val="00C73F5E"/>
    <w:rPr>
      <w:color w:val="605E5C"/>
      <w:shd w:val="clear" w:color="auto" w:fill="E1DFDD"/>
    </w:rPr>
  </w:style>
  <w:style w:type="paragraph" w:styleId="Header">
    <w:name w:val="header"/>
    <w:basedOn w:val="Normal"/>
    <w:link w:val="HeaderChar"/>
    <w:uiPriority w:val="99"/>
    <w:unhideWhenUsed/>
    <w:rsid w:val="00C73F5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73F5E"/>
    <w:rPr>
      <w:rFonts w:ascii="Century Gothic" w:hAnsi="Century Gothic"/>
      <w:sz w:val="18"/>
    </w:rPr>
  </w:style>
  <w:style w:type="paragraph" w:styleId="Footer">
    <w:name w:val="footer"/>
    <w:basedOn w:val="Normal"/>
    <w:link w:val="FooterChar"/>
    <w:unhideWhenUsed/>
    <w:rsid w:val="00C73F5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73F5E"/>
    <w:rPr>
      <w:rFonts w:ascii="Century Gothic" w:hAnsi="Century Gothic"/>
      <w:sz w:val="18"/>
    </w:rPr>
  </w:style>
  <w:style w:type="character" w:styleId="CommentReference">
    <w:name w:val="annotation reference"/>
    <w:basedOn w:val="DefaultParagraphFont"/>
    <w:uiPriority w:val="99"/>
    <w:semiHidden/>
    <w:unhideWhenUsed/>
    <w:rsid w:val="007C21BA"/>
    <w:rPr>
      <w:sz w:val="16"/>
      <w:szCs w:val="16"/>
    </w:rPr>
  </w:style>
  <w:style w:type="paragraph" w:styleId="CommentText">
    <w:name w:val="annotation text"/>
    <w:basedOn w:val="Normal"/>
    <w:link w:val="CommentTextChar"/>
    <w:uiPriority w:val="99"/>
    <w:semiHidden/>
    <w:unhideWhenUsed/>
    <w:rsid w:val="007C21BA"/>
    <w:pPr>
      <w:spacing w:line="240" w:lineRule="auto"/>
    </w:pPr>
    <w:rPr>
      <w:sz w:val="20"/>
      <w:szCs w:val="20"/>
    </w:rPr>
  </w:style>
  <w:style w:type="character" w:customStyle="1" w:styleId="CommentTextChar">
    <w:name w:val="Comment Text Char"/>
    <w:basedOn w:val="DefaultParagraphFont"/>
    <w:link w:val="CommentText"/>
    <w:uiPriority w:val="99"/>
    <w:semiHidden/>
    <w:rsid w:val="007C21B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C21BA"/>
    <w:rPr>
      <w:b/>
      <w:bCs/>
    </w:rPr>
  </w:style>
  <w:style w:type="character" w:customStyle="1" w:styleId="CommentSubjectChar">
    <w:name w:val="Comment Subject Char"/>
    <w:basedOn w:val="CommentTextChar"/>
    <w:link w:val="CommentSubject"/>
    <w:uiPriority w:val="99"/>
    <w:semiHidden/>
    <w:rsid w:val="007C21BA"/>
    <w:rPr>
      <w:rFonts w:ascii="Century Gothic" w:hAnsi="Century Gothic"/>
      <w:b/>
      <w:bCs/>
      <w:sz w:val="20"/>
      <w:szCs w:val="20"/>
    </w:rPr>
  </w:style>
  <w:style w:type="paragraph" w:customStyle="1" w:styleId="Bulletlist">
    <w:name w:val="Bullet list"/>
    <w:basedOn w:val="Normal"/>
    <w:qFormat/>
    <w:rsid w:val="00800E49"/>
    <w:pPr>
      <w:tabs>
        <w:tab w:val="left" w:pos="284"/>
      </w:tabs>
      <w:ind w:left="284" w:hanging="284"/>
    </w:pPr>
  </w:style>
  <w:style w:type="paragraph" w:customStyle="1" w:styleId="BulletSubList">
    <w:name w:val="Bullet Sub List"/>
    <w:basedOn w:val="Normal"/>
    <w:qFormat/>
    <w:rsid w:val="00800E49"/>
    <w:pPr>
      <w:tabs>
        <w:tab w:val="left" w:pos="993"/>
      </w:tabs>
      <w:ind w:left="568" w:hanging="284"/>
    </w:pPr>
  </w:style>
  <w:style w:type="character" w:styleId="FollowedHyperlink">
    <w:name w:val="FollowedHyperlink"/>
    <w:basedOn w:val="DefaultParagraphFont"/>
    <w:uiPriority w:val="99"/>
    <w:semiHidden/>
    <w:unhideWhenUsed/>
    <w:rsid w:val="00CA519B"/>
    <w:rPr>
      <w:color w:val="954F72" w:themeColor="followedHyperlink"/>
      <w:u w:val="single"/>
    </w:rPr>
  </w:style>
  <w:style w:type="paragraph" w:styleId="Revision">
    <w:name w:val="Revision"/>
    <w:hidden/>
    <w:uiPriority w:val="99"/>
    <w:semiHidden/>
    <w:rsid w:val="00F675B4"/>
    <w:pPr>
      <w:spacing w:after="0" w:line="240" w:lineRule="auto"/>
    </w:pPr>
    <w:rPr>
      <w:rFonts w:ascii="Century Gothic" w:hAnsi="Century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6363">
      <w:bodyDiv w:val="1"/>
      <w:marLeft w:val="0"/>
      <w:marRight w:val="0"/>
      <w:marTop w:val="0"/>
      <w:marBottom w:val="0"/>
      <w:divBdr>
        <w:top w:val="none" w:sz="0" w:space="0" w:color="auto"/>
        <w:left w:val="none" w:sz="0" w:space="0" w:color="auto"/>
        <w:bottom w:val="none" w:sz="0" w:space="0" w:color="auto"/>
        <w:right w:val="none" w:sz="0" w:space="0" w:color="auto"/>
      </w:divBdr>
    </w:div>
    <w:div w:id="1693338497">
      <w:bodyDiv w:val="1"/>
      <w:marLeft w:val="0"/>
      <w:marRight w:val="0"/>
      <w:marTop w:val="0"/>
      <w:marBottom w:val="0"/>
      <w:divBdr>
        <w:top w:val="none" w:sz="0" w:space="0" w:color="auto"/>
        <w:left w:val="none" w:sz="0" w:space="0" w:color="auto"/>
        <w:bottom w:val="none" w:sz="0" w:space="0" w:color="auto"/>
        <w:right w:val="none" w:sz="0" w:space="0" w:color="auto"/>
      </w:divBdr>
    </w:div>
    <w:div w:id="19461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sic.gov.au/question" TargetMode="External"/><Relationship Id="rId2" Type="http://schemas.openxmlformats.org/officeDocument/2006/relationships/customXml" Target="../customXml/item2.xml"/><Relationship Id="rId16" Type="http://schemas.openxmlformats.org/officeDocument/2006/relationships/hyperlink" Target="http://www.as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sic.gov.au/privacy"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ic.gov.au/regulatory-resources/find-a-document/regulatory-guides/rg-1-afs-licensing-kit-part-1-applying-for-and-varying-an-afs-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icensing Papers or Project Document" ma:contentTypeID="0x010100B5F685A1365F544391EF8C813B164F3A00200052530D30CD40A2C9F010FEA8B8D200F0628787BF8E84438F656585A5CF33A8" ma:contentTypeVersion="32" ma:contentTypeDescription="" ma:contentTypeScope="" ma:versionID="910f89c12ffa38adec8c8276251f610f">
  <xsd:schema xmlns:xsd="http://www.w3.org/2001/XMLSchema" xmlns:xs="http://www.w3.org/2001/XMLSchema" xmlns:p="http://schemas.microsoft.com/office/2006/metadata/properties" xmlns:ns2="db2b92ca-6ed0-4085-802d-4c686a2e8c3f" xmlns:ns3="5143b441-730d-468e-9e7b-525a5337cbbc" xmlns:ns4="8d3e7be9-df71-46bd-9203-9d1550464576" targetNamespace="http://schemas.microsoft.com/office/2006/metadata/properties" ma:root="true" ma:fieldsID="58a28309f11b095bc9156d9d9c46d387" ns2:_="" ns3:_="" ns4:_="">
    <xsd:import namespace="db2b92ca-6ed0-4085-802d-4c686a2e8c3f"/>
    <xsd:import namespace="5143b441-730d-468e-9e7b-525a5337cbbc"/>
    <xsd:import namespace="8d3e7be9-df71-46bd-9203-9d1550464576"/>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hc1916478f284b28953b98955d2dc8d2" minOccurs="0"/>
                <xsd:element ref="ns3:ded95d7ab059406991d558011d18c177" minOccurs="0"/>
                <xsd:element ref="ns4:MediaServiceMetadata" minOccurs="0"/>
                <xsd:element ref="ns4:MediaServiceFastMetadata" minOccurs="0"/>
                <xsd:element ref="ns4:MediaServiceAutoKeyPoints" minOccurs="0"/>
                <xsd:element ref="ns4:MediaServiceKeyPoints" minOccurs="0"/>
                <xsd:element ref="ns3:ke8bf72dabec40c3957f8402273672a2" minOccurs="0"/>
                <xsd:element ref="ns4:MediaServiceObjectDetectorVersions" minOccurs="0"/>
                <xsd:element ref="ns3:_dlc_DocId" minOccurs="0"/>
                <xsd:element ref="ns3:_dlc_DocIdUrl" minOccurs="0"/>
                <xsd:element ref="ns3: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724946-8e09-477b-8c40-78991eaf96c9}"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8724946-8e09-477b-8c40-78991eaf96c9}"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hc1916478f284b28953b98955d2dc8d2" ma:index="14" nillable="true" ma:displayName="LicensingSubjectMatter_0" ma:hidden="true" ma:internalName="hc1916478f284b28953b98955d2dc8d2" ma:readOnly="false">
      <xsd:simpleType>
        <xsd:restriction base="dms:Note"/>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ke8bf72dabec40c3957f8402273672a2" ma:index="21" nillable="true" ma:taxonomy="true" ma:internalName="ke8bf72dabec40c3957f8402273672a2" ma:taxonomyFieldName="LicensingSubjectMatter" ma:displayName="Licensing Subject Matter" ma:readOnly="false" ma:default="-1;#Not selected|7814d838-2d9b-415c-849f-4de8a3adb733" ma:fieldId="{4e8bf72d-abec-40c3-957f-8402273672a2}" ma:taxonomyMulti="true" ma:sspId="af302855-5de3-48f9-83c2-fc1acc0f760b" ma:termSetId="81a459c8-1e8a-4d58-a46e-d3d3f2f13278" ma:anchorId="e398567c-752a-45b6-83b0-31c302f72ce8"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3e7be9-df71-46bd-9203-9d155046457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7</Value>
    </TaxCatchAll>
    <ded95d7ab059406991d558011d18c177 xmlns="5143b441-730d-468e-9e7b-525a5337cbbc" xsi:nil="true"/>
    <p1abb5e704a84578aa4b8ef0390c3b25 xmlns="db2b92ca-6ed0-4085-802d-4c686a2e8c3f">
      <Terms xmlns="http://schemas.microsoft.com/office/infopath/2007/PartnerControls"/>
    </p1abb5e704a84578aa4b8ef0390c3b25>
    <ke8bf72dabec40c3957f8402273672a2 xmlns="5143b441-730d-468e-9e7b-525a5337cbbc">
      <Terms xmlns="http://schemas.microsoft.com/office/infopath/2007/PartnerControls">
        <TermInfo xmlns="http://schemas.microsoft.com/office/infopath/2007/PartnerControls">
          <TermName xmlns="http://schemas.microsoft.com/office/infopath/2007/PartnerControls">Not selected</TermName>
          <TermId xmlns="http://schemas.microsoft.com/office/infopath/2007/PartnerControls">7814d838-2d9b-415c-849f-4de8a3adb733</TermId>
        </TermInfo>
      </Terms>
    </ke8bf72dabec40c3957f8402273672a2>
    <hc1916478f284b28953b98955d2dc8d2 xmlns="5143b441-730d-468e-9e7b-525a5337cbbc" xsi:nil="true"/>
    <DocumentNotes xmlns="db2b92ca-6ed0-4085-802d-4c686a2e8c3f" xsi:nil="true"/>
    <NAPReason xmlns="db2b92ca-6ed0-4085-802d-4c686a2e8c3f" xsi:nil="true"/>
    <_dlc_DocId xmlns="5143b441-730d-468e-9e7b-525a5337cbbc">000751-1003250643-1693</_dlc_DocId>
    <_dlc_DocIdUrl xmlns="5143b441-730d-468e-9e7b-525a5337cbbc">
      <Url>https://asiclink.sharepoint.com/teams/000751/_layouts/15/DocIdRedir.aspx?ID=000751-1003250643-1693</Url>
      <Description>000751-1003250643-1693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BC8AC4E-2F29-4D24-BB8A-3E563738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8d3e7be9-df71-46bd-9203-9d1550464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C6120-3828-4E02-A90D-3AE6BDDED95F}">
  <ds:schemaRefs>
    <ds:schemaRef ds:uri="http://schemas.microsoft.com/sharepoint/v3/contenttype/forms"/>
  </ds:schemaRefs>
</ds:datastoreItem>
</file>

<file path=customXml/itemProps3.xml><?xml version="1.0" encoding="utf-8"?>
<ds:datastoreItem xmlns:ds="http://schemas.openxmlformats.org/officeDocument/2006/customXml" ds:itemID="{1E5D490E-8847-448B-B5D3-A660DBC6C439}">
  <ds:schemaRefs>
    <ds:schemaRef ds:uri="http://schemas.openxmlformats.org/package/2006/metadata/core-properties"/>
    <ds:schemaRef ds:uri="http://schemas.microsoft.com/office/2006/documentManagement/types"/>
    <ds:schemaRef ds:uri="http://schemas.microsoft.com/office/infopath/2007/PartnerControls"/>
    <ds:schemaRef ds:uri="8d3e7be9-df71-46bd-9203-9d1550464576"/>
    <ds:schemaRef ds:uri="http://purl.org/dc/elements/1.1/"/>
    <ds:schemaRef ds:uri="http://schemas.microsoft.com/office/2006/metadata/properties"/>
    <ds:schemaRef ds:uri="5143b441-730d-468e-9e7b-525a5337cbbc"/>
    <ds:schemaRef ds:uri="http://purl.org/dc/terms/"/>
    <ds:schemaRef ds:uri="db2b92ca-6ed0-4085-802d-4c686a2e8c3f"/>
    <ds:schemaRef ds:uri="http://www.w3.org/XML/1998/namespace"/>
    <ds:schemaRef ds:uri="http://purl.org/dc/dcmitype/"/>
  </ds:schemaRefs>
</ds:datastoreItem>
</file>

<file path=customXml/itemProps4.xml><?xml version="1.0" encoding="utf-8"?>
<ds:datastoreItem xmlns:ds="http://schemas.openxmlformats.org/officeDocument/2006/customXml" ds:itemID="{9B3EB0E8-2616-46C8-AE76-D5FD6BECCAB5}">
  <ds:schemaRefs>
    <ds:schemaRef ds:uri="http://schemas.microsoft.com/sharepoint/events"/>
  </ds:schemaRefs>
</ds:datastoreItem>
</file>

<file path=customXml/itemProps5.xml><?xml version="1.0" encoding="utf-8"?>
<ds:datastoreItem xmlns:ds="http://schemas.openxmlformats.org/officeDocument/2006/customXml" ds:itemID="{613427DA-A8D2-4678-8C16-E2BFB0DFA945}">
  <ds:schemaRefs>
    <ds:schemaRef ds:uri="Microsoft.SharePoint.Taxonomy.ContentTypeSync"/>
  </ds:schemaRefs>
</ds:datastoreItem>
</file>

<file path=customXml/itemProps6.xml><?xml version="1.0" encoding="utf-8"?>
<ds:datastoreItem xmlns:ds="http://schemas.openxmlformats.org/officeDocument/2006/customXml" ds:itemID="{48AC7DA9-EBC4-4055-A25D-32AE2D94413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Australian financial services (AFS) licence application: Template Statement of Personal Information for fit and proper people</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financial services (AFS) licence application: Template Statement of Personal Information for fit and proper people</dc:title>
  <dc:subject>Australian financial services (AFS) licence application: Template Statement of Personal Information for fit and proper people</dc:subject>
  <dc:creator>ASIC</dc:creator>
  <cp:keywords>Australian financial services (AFS) licence application: Template Statement of Personal Information for fit and proper people</cp:keywords>
  <dc:description/>
  <cp:lastModifiedBy>Daniela Tavares</cp:lastModifiedBy>
  <cp:revision>2</cp:revision>
  <dcterms:created xsi:type="dcterms:W3CDTF">2025-06-17T01:34:00Z</dcterms:created>
  <dcterms:modified xsi:type="dcterms:W3CDTF">2025-06-17T01:34:00Z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0x010100B5F685A1365F544391EF8C813B164F3A00200052530D30CD40A2C9F010FEA8B8D200F0628787BF8E84438F656585A5CF33A8</vt:lpwstr>
  </property>
  <property fmtid="{D5CDD505-2E9C-101B-9397-08002B2CF9AE}" pid="3" name="LicensingSubjectMatter">
    <vt:lpwstr>7;#Not selected|7814d838-2d9b-415c-849f-4de8a3adb733</vt:lpwstr>
  </property>
  <property fmtid="{D5CDD505-2E9C-101B-9397-08002B2CF9AE}" pid="4" name="_dlc_DocIdItemGuid">
    <vt:lpwstr>dd792fdb-4795-4088-8e0c-7122a777b4ec</vt:lpwstr>
  </property>
  <property fmtid="{D5CDD505-2E9C-101B-9397-08002B2CF9AE}" pid="5" name="SecurityClassification">
    <vt:lpwstr/>
  </property>
  <property fmtid="{D5CDD505-2E9C-101B-9397-08002B2CF9AE}" pid="6" name="MSIP_Label_a6aead41-07f8-4767-ac8e-ef1c9c793766_Enabled">
    <vt:lpwstr>true</vt:lpwstr>
  </property>
  <property fmtid="{D5CDD505-2E9C-101B-9397-08002B2CF9AE}" pid="7" name="MSIP_Label_a6aead41-07f8-4767-ac8e-ef1c9c793766_SetDate">
    <vt:lpwstr>2025-06-02T06:50:51Z</vt:lpwstr>
  </property>
  <property fmtid="{D5CDD505-2E9C-101B-9397-08002B2CF9AE}" pid="8" name="MSIP_Label_a6aead41-07f8-4767-ac8e-ef1c9c793766_Method">
    <vt:lpwstr>Standard</vt:lpwstr>
  </property>
  <property fmtid="{D5CDD505-2E9C-101B-9397-08002B2CF9AE}" pid="9" name="MSIP_Label_a6aead41-07f8-4767-ac8e-ef1c9c793766_Name">
    <vt:lpwstr>OFFICIAL</vt:lpwstr>
  </property>
  <property fmtid="{D5CDD505-2E9C-101B-9397-08002B2CF9AE}" pid="10" name="MSIP_Label_a6aead41-07f8-4767-ac8e-ef1c9c793766_SiteId">
    <vt:lpwstr>5f1de7c6-55cd-4bb2-902d-514c78cf10f4</vt:lpwstr>
  </property>
  <property fmtid="{D5CDD505-2E9C-101B-9397-08002B2CF9AE}" pid="11" name="MSIP_Label_a6aead41-07f8-4767-ac8e-ef1c9c793766_ActionId">
    <vt:lpwstr>07d2c1e3-4b0a-4e81-ab33-4b1b1edea5eb</vt:lpwstr>
  </property>
  <property fmtid="{D5CDD505-2E9C-101B-9397-08002B2CF9AE}" pid="12" name="MSIP_Label_a6aead41-07f8-4767-ac8e-ef1c9c793766_ContentBits">
    <vt:lpwstr>0</vt:lpwstr>
  </property>
  <property fmtid="{D5CDD505-2E9C-101B-9397-08002B2CF9AE}" pid="13" name="MSIP_Label_a6aead41-07f8-4767-ac8e-ef1c9c793766_Tag">
    <vt:lpwstr>10, 3, 0, 2</vt:lpwstr>
  </property>
</Properties>
</file>