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67DF" w14:textId="64F8185E" w:rsidR="00165674" w:rsidRDefault="00B2215D" w:rsidP="00B2215D">
      <w:r w:rsidRPr="00B00C31">
        <w:rPr>
          <w:noProof/>
        </w:rPr>
        <w:drawing>
          <wp:inline distT="0" distB="0" distL="0" distR="0" wp14:anchorId="1CCBB22E" wp14:editId="4D7F54FE">
            <wp:extent cx="3543749" cy="756000"/>
            <wp:effectExtent l="0" t="0" r="0" b="0"/>
            <wp:docPr id="6" name="Picture 6"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43749" cy="756000"/>
                    </a:xfrm>
                    <a:prstGeom prst="rect">
                      <a:avLst/>
                    </a:prstGeom>
                    <a:noFill/>
                    <a:ln>
                      <a:noFill/>
                    </a:ln>
                  </pic:spPr>
                </pic:pic>
              </a:graphicData>
            </a:graphic>
          </wp:inline>
        </w:drawing>
      </w:r>
    </w:p>
    <w:p w14:paraId="13DDEC33" w14:textId="77777777" w:rsidR="00BF31C8" w:rsidRDefault="00BF31C8" w:rsidP="007168BF">
      <w:pPr>
        <w:pStyle w:val="Heading1"/>
      </w:pPr>
      <w:r>
        <w:t xml:space="preserve">Senior </w:t>
      </w:r>
      <w:r w:rsidRPr="00BF31C8">
        <w:t>level</w:t>
      </w:r>
      <w:r>
        <w:t xml:space="preserve"> employment history form</w:t>
      </w:r>
    </w:p>
    <w:p w14:paraId="64FD5DCA" w14:textId="2137200D" w:rsidR="00A92388" w:rsidRDefault="00A92388" w:rsidP="00D86EA9">
      <w:pPr>
        <w:pStyle w:val="Heading2"/>
      </w:pPr>
      <w:r>
        <w:t>Instructions for completing this form</w:t>
      </w:r>
    </w:p>
    <w:p w14:paraId="31E8E9D3" w14:textId="40856ECE" w:rsidR="001D0FA7" w:rsidRDefault="001D0FA7" w:rsidP="00C60B6E">
      <w:pPr>
        <w:spacing w:before="240"/>
      </w:pPr>
      <w:r>
        <w:t xml:space="preserve">Only </w:t>
      </w:r>
      <w:r w:rsidRPr="00FB4537">
        <w:rPr>
          <w:b/>
          <w:bCs/>
        </w:rPr>
        <w:t xml:space="preserve">one </w:t>
      </w:r>
      <w:r w:rsidR="00511D75" w:rsidRPr="00FB4537">
        <w:rPr>
          <w:b/>
          <w:bCs/>
        </w:rPr>
        <w:t>p</w:t>
      </w:r>
      <w:r w:rsidRPr="00FB4537">
        <w:rPr>
          <w:b/>
          <w:bCs/>
        </w:rPr>
        <w:t>art</w:t>
      </w:r>
      <w:r>
        <w:t xml:space="preserve"> of this form needs to be completed.</w:t>
      </w:r>
    </w:p>
    <w:p w14:paraId="39915933" w14:textId="14DB435E" w:rsidR="00A92388" w:rsidRDefault="00A92388" w:rsidP="00E32F1E">
      <w:r w:rsidRPr="7C1093E5">
        <w:rPr>
          <w:b/>
          <w:bCs/>
        </w:rPr>
        <w:t>Part A</w:t>
      </w:r>
      <w:r>
        <w:t xml:space="preserve"> </w:t>
      </w:r>
      <w:bookmarkStart w:id="0" w:name="_Hlk58408538"/>
      <w:r w:rsidR="001D0FA7">
        <w:t>is for</w:t>
      </w:r>
      <w:r>
        <w:t xml:space="preserve"> applying for registration as a registered liquidator to </w:t>
      </w:r>
      <w:r w:rsidR="005B29C8" w:rsidRPr="00DA1314">
        <w:t>practi</w:t>
      </w:r>
      <w:r w:rsidR="3782CC5A" w:rsidRPr="00DA1314">
        <w:t>s</w:t>
      </w:r>
      <w:r w:rsidR="005B29C8" w:rsidRPr="00DA1314">
        <w:t>e</w:t>
      </w:r>
      <w:r w:rsidRPr="00DA1314">
        <w:t xml:space="preserve"> </w:t>
      </w:r>
      <w:bookmarkStart w:id="1" w:name="_Hlk143520945"/>
      <w:bookmarkEnd w:id="0"/>
      <w:r w:rsidRPr="00DA1314">
        <w:t>as:</w:t>
      </w:r>
    </w:p>
    <w:p w14:paraId="415E061D" w14:textId="77777777" w:rsidR="005B29C8" w:rsidRPr="00BE5AD9" w:rsidRDefault="00A92388" w:rsidP="00A92388">
      <w:pPr>
        <w:pStyle w:val="ListParagraph"/>
        <w:numPr>
          <w:ilvl w:val="0"/>
          <w:numId w:val="7"/>
        </w:numPr>
        <w:rPr>
          <w:rFonts w:ascii="Times New Roman" w:hAnsi="Times New Roman" w:cs="Times New Roman"/>
        </w:rPr>
      </w:pPr>
      <w:r w:rsidRPr="00BE5AD9">
        <w:rPr>
          <w:rFonts w:ascii="Times New Roman" w:hAnsi="Times New Roman" w:cs="Times New Roman"/>
        </w:rPr>
        <w:t>an external administrator of companies, and as a receiver and a receiver and manager</w:t>
      </w:r>
      <w:r w:rsidR="005B29C8" w:rsidRPr="00BE5AD9">
        <w:rPr>
          <w:rFonts w:ascii="Times New Roman" w:hAnsi="Times New Roman" w:cs="Times New Roman"/>
        </w:rPr>
        <w:t>; or</w:t>
      </w:r>
    </w:p>
    <w:p w14:paraId="19F2D159" w14:textId="77777777" w:rsidR="005B29C8" w:rsidRPr="00BE5AD9" w:rsidRDefault="005B29C8" w:rsidP="00D86EA9">
      <w:pPr>
        <w:pStyle w:val="ListParagraph"/>
        <w:numPr>
          <w:ilvl w:val="0"/>
          <w:numId w:val="7"/>
        </w:numPr>
        <w:spacing w:after="120"/>
        <w:ind w:left="777" w:hanging="357"/>
        <w:rPr>
          <w:rFonts w:ascii="Times New Roman" w:hAnsi="Times New Roman" w:cs="Times New Roman"/>
        </w:rPr>
      </w:pPr>
      <w:r w:rsidRPr="00BE5AD9">
        <w:rPr>
          <w:rFonts w:ascii="Times New Roman" w:hAnsi="Times New Roman" w:cs="Times New Roman"/>
        </w:rPr>
        <w:t>a receiver and a receiver and manager only</w:t>
      </w:r>
      <w:r w:rsidR="00A92388" w:rsidRPr="00BE5AD9">
        <w:rPr>
          <w:rFonts w:ascii="Times New Roman" w:hAnsi="Times New Roman" w:cs="Times New Roman"/>
        </w:rPr>
        <w:t>.</w:t>
      </w:r>
    </w:p>
    <w:bookmarkEnd w:id="1"/>
    <w:p w14:paraId="2511AD95" w14:textId="3E07D360" w:rsidR="00A92388" w:rsidRPr="00D86EA9" w:rsidRDefault="001D0FA7" w:rsidP="004B1E03">
      <w:r w:rsidRPr="00D86EA9">
        <w:t xml:space="preserve">Note: </w:t>
      </w:r>
      <w:r w:rsidR="00A92388" w:rsidRPr="00D86EA9">
        <w:t xml:space="preserve">If </w:t>
      </w:r>
      <w:r w:rsidR="005B29C8" w:rsidRPr="00D86EA9">
        <w:t xml:space="preserve">the person </w:t>
      </w:r>
      <w:r w:rsidR="00A92388" w:rsidRPr="00D86EA9">
        <w:t>complet</w:t>
      </w:r>
      <w:r w:rsidR="00F0207A" w:rsidRPr="00D86EA9">
        <w:t>es</w:t>
      </w:r>
      <w:r w:rsidR="00A92388" w:rsidRPr="00D86EA9">
        <w:t xml:space="preserve"> Part A there is no to need to complete Part B.</w:t>
      </w:r>
    </w:p>
    <w:p w14:paraId="02190C0E" w14:textId="720E195A" w:rsidR="00690C14" w:rsidRPr="00690C14" w:rsidRDefault="00A92388" w:rsidP="005B29C8">
      <w:pPr>
        <w:spacing w:before="240"/>
      </w:pPr>
      <w:r w:rsidRPr="00A92388">
        <w:rPr>
          <w:b/>
          <w:bCs/>
        </w:rPr>
        <w:t>Part B</w:t>
      </w:r>
      <w:r>
        <w:t xml:space="preserve"> </w:t>
      </w:r>
      <w:r w:rsidR="00540F2E">
        <w:t>is for</w:t>
      </w:r>
      <w:r>
        <w:t xml:space="preserve"> applying for registration as a registered liquidator to </w:t>
      </w:r>
      <w:r w:rsidR="005B29C8">
        <w:t>practi</w:t>
      </w:r>
      <w:r w:rsidR="004F1E4B">
        <w:t>s</w:t>
      </w:r>
      <w:r w:rsidR="005B29C8">
        <w:t xml:space="preserve">e </w:t>
      </w:r>
      <w:r w:rsidR="005B29C8" w:rsidRPr="005B29C8">
        <w:t>only</w:t>
      </w:r>
      <w:r w:rsidR="00F0207A">
        <w:t xml:space="preserve"> as a restructuring practitioner for a company</w:t>
      </w:r>
      <w:r w:rsidR="00F54AF5">
        <w:t xml:space="preserve"> </w:t>
      </w:r>
      <w:r w:rsidR="00F0207A">
        <w:t xml:space="preserve">and for a restructuring plan. </w:t>
      </w:r>
    </w:p>
    <w:p w14:paraId="0D2E7D03" w14:textId="7CE03606" w:rsidR="00AA794E" w:rsidRDefault="00AA794E" w:rsidP="005B29C8">
      <w:pPr>
        <w:spacing w:before="240"/>
        <w:sectPr w:rsidR="00AA794E" w:rsidSect="001C4E9B">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440" w:bottom="1440" w:left="1440" w:header="708" w:footer="708" w:gutter="0"/>
          <w:cols w:space="708"/>
          <w:docGrid w:linePitch="360"/>
        </w:sectPr>
      </w:pPr>
    </w:p>
    <w:p w14:paraId="112D1DD5" w14:textId="63AD5664" w:rsidR="005F3F43" w:rsidRPr="005F3F43" w:rsidRDefault="00A92388" w:rsidP="00786F4E">
      <w:pPr>
        <w:pStyle w:val="Heading1"/>
        <w:spacing w:before="0"/>
      </w:pPr>
      <w:bookmarkStart w:id="2" w:name="_Hlk58409723"/>
      <w:r w:rsidRPr="00F005FF">
        <w:lastRenderedPageBreak/>
        <w:t>Part</w:t>
      </w:r>
      <w:r w:rsidRPr="005F3F43">
        <w:rPr>
          <w:rFonts w:eastAsia="Times New Roman"/>
        </w:rPr>
        <w:t xml:space="preserve"> A</w:t>
      </w:r>
    </w:p>
    <w:p w14:paraId="3F0BD5B6" w14:textId="5AD2F3F3" w:rsidR="00633F16" w:rsidRPr="00D86EA9" w:rsidRDefault="002F1C7C" w:rsidP="00D86EA9">
      <w:pPr>
        <w:pStyle w:val="Heading2"/>
        <w:spacing w:after="240"/>
        <w:rPr>
          <w:rFonts w:ascii="Arial Bold" w:hAnsi="Arial Bold"/>
        </w:rPr>
      </w:pPr>
      <w:bookmarkStart w:id="3" w:name="_Hlk58422552"/>
      <w:r w:rsidRPr="7C1093E5">
        <w:rPr>
          <w:rFonts w:ascii="Arial Bold" w:hAnsi="Arial Bold"/>
        </w:rPr>
        <w:t xml:space="preserve">Applicants for registration </w:t>
      </w:r>
      <w:r w:rsidR="00A92388" w:rsidRPr="7C1093E5">
        <w:rPr>
          <w:rFonts w:ascii="Arial Bold" w:hAnsi="Arial Bold"/>
        </w:rPr>
        <w:t xml:space="preserve">to </w:t>
      </w:r>
      <w:r w:rsidR="009B0056" w:rsidRPr="0033324F">
        <w:rPr>
          <w:rFonts w:ascii="Arial Bold" w:hAnsi="Arial Bold"/>
        </w:rPr>
        <w:t>practi</w:t>
      </w:r>
      <w:r w:rsidR="7B220E6D" w:rsidRPr="0033324F">
        <w:rPr>
          <w:rFonts w:ascii="Arial Bold" w:hAnsi="Arial Bold"/>
        </w:rPr>
        <w:t>s</w:t>
      </w:r>
      <w:r w:rsidR="009B0056" w:rsidRPr="0033324F">
        <w:rPr>
          <w:rFonts w:ascii="Arial Bold" w:hAnsi="Arial Bold"/>
        </w:rPr>
        <w:t>e</w:t>
      </w:r>
      <w:r w:rsidR="00A92388" w:rsidRPr="0033324F">
        <w:rPr>
          <w:rFonts w:ascii="Arial Bold" w:hAnsi="Arial Bold"/>
        </w:rPr>
        <w:t xml:space="preserve"> </w:t>
      </w:r>
      <w:r w:rsidRPr="0033324F">
        <w:rPr>
          <w:rFonts w:ascii="Arial Bold" w:hAnsi="Arial Bold"/>
        </w:rPr>
        <w:t>a</w:t>
      </w:r>
      <w:r w:rsidRPr="7C1093E5">
        <w:rPr>
          <w:rFonts w:ascii="Arial Bold" w:hAnsi="Arial Bold"/>
        </w:rPr>
        <w:t xml:space="preserve">s </w:t>
      </w:r>
      <w:r w:rsidR="00A92388" w:rsidRPr="7C1093E5">
        <w:rPr>
          <w:rFonts w:ascii="Arial Bold" w:hAnsi="Arial Bold"/>
        </w:rPr>
        <w:t xml:space="preserve">an external administrator of companies, a receiver and receiver and manager, or </w:t>
      </w:r>
      <w:r w:rsidR="00BE5AD9" w:rsidRPr="7C1093E5">
        <w:rPr>
          <w:rFonts w:ascii="Arial Bold" w:hAnsi="Arial Bold"/>
        </w:rPr>
        <w:t xml:space="preserve">only </w:t>
      </w:r>
      <w:r w:rsidR="00A92388" w:rsidRPr="7C1093E5">
        <w:rPr>
          <w:rFonts w:ascii="Arial Bold" w:hAnsi="Arial Bold"/>
        </w:rPr>
        <w:t>as a receiver and receiver and manager</w:t>
      </w:r>
      <w:bookmarkEnd w:id="3"/>
    </w:p>
    <w:tbl>
      <w:tblPr>
        <w:tblW w:w="5000" w:type="pct"/>
        <w:tblBorders>
          <w:top w:val="single" w:sz="4" w:space="0" w:color="999999"/>
          <w:bottom w:val="single" w:sz="4" w:space="0" w:color="999999"/>
          <w:insideV w:val="single" w:sz="4" w:space="0" w:color="999999"/>
        </w:tblBorders>
        <w:tblCellMar>
          <w:bottom w:w="113" w:type="dxa"/>
        </w:tblCellMar>
        <w:tblLook w:val="0000" w:firstRow="0" w:lastRow="0" w:firstColumn="0" w:lastColumn="0" w:noHBand="0" w:noVBand="0"/>
      </w:tblPr>
      <w:tblGrid>
        <w:gridCol w:w="1708"/>
        <w:gridCol w:w="7318"/>
      </w:tblGrid>
      <w:tr w:rsidR="00805DAC" w:rsidRPr="000540E1" w14:paraId="28311A6B" w14:textId="77777777" w:rsidTr="007162BB">
        <w:trPr>
          <w:cantSplit/>
        </w:trPr>
        <w:tc>
          <w:tcPr>
            <w:tcW w:w="946" w:type="pct"/>
          </w:tcPr>
          <w:p w14:paraId="44128D2B" w14:textId="77777777" w:rsidR="00805DAC" w:rsidRPr="000540E1" w:rsidRDefault="00805DAC" w:rsidP="007162BB">
            <w:pPr>
              <w:pStyle w:val="tablehead"/>
            </w:pPr>
            <w:bookmarkStart w:id="4" w:name="RowTitle_1"/>
            <w:bookmarkEnd w:id="4"/>
            <w:r>
              <w:t>Applicant name</w:t>
            </w:r>
          </w:p>
        </w:tc>
        <w:tc>
          <w:tcPr>
            <w:tcW w:w="4054" w:type="pct"/>
          </w:tcPr>
          <w:p w14:paraId="16BE9399" w14:textId="77777777" w:rsidR="00805DAC" w:rsidRPr="000540E1" w:rsidRDefault="00805DAC" w:rsidP="007162BB">
            <w:pPr>
              <w:pStyle w:val="tbltext"/>
            </w:pPr>
          </w:p>
        </w:tc>
      </w:tr>
    </w:tbl>
    <w:p w14:paraId="6EDB4ADC" w14:textId="175289EA" w:rsidR="007D4DC8" w:rsidRDefault="007D4DC8" w:rsidP="3F253BAF">
      <w:pPr>
        <w:spacing w:before="240"/>
      </w:pPr>
      <w:r>
        <w:t xml:space="preserve">Before completing this information, you should read Regulatory Guide </w:t>
      </w:r>
      <w:r w:rsidR="0038107C">
        <w:t>258</w:t>
      </w:r>
      <w:r>
        <w:t xml:space="preserve"> </w:t>
      </w:r>
      <w:r w:rsidR="01AC40C3" w:rsidRPr="00B26B60">
        <w:rPr>
          <w:i/>
          <w:iCs/>
          <w:szCs w:val="22"/>
        </w:rPr>
        <w:t>Registered liquidators: Registration, ongoing obligations, disciplinary actions and insurance requirements</w:t>
      </w:r>
      <w:r>
        <w:t xml:space="preserve"> </w:t>
      </w:r>
      <w:r w:rsidR="0086566E">
        <w:t>(</w:t>
      </w:r>
      <w:hyperlink r:id="rId15" w:history="1">
        <w:r w:rsidR="0086566E" w:rsidRPr="3F253BAF">
          <w:rPr>
            <w:rStyle w:val="Hyperlink"/>
          </w:rPr>
          <w:t>RG 258</w:t>
        </w:r>
      </w:hyperlink>
      <w:r w:rsidR="0086566E">
        <w:t xml:space="preserve">), particularly </w:t>
      </w:r>
      <w:r w:rsidR="00EE1767">
        <w:t>RG 258.</w:t>
      </w:r>
      <w:r w:rsidR="00D52B6B">
        <w:t>34</w:t>
      </w:r>
      <w:r w:rsidR="00EE1767">
        <w:t>–RG </w:t>
      </w:r>
      <w:r w:rsidR="0086566E">
        <w:t>258.</w:t>
      </w:r>
      <w:r w:rsidR="00D52B6B">
        <w:t xml:space="preserve">38 </w:t>
      </w:r>
      <w:r w:rsidR="0086566E">
        <w:t xml:space="preserve">and Table </w:t>
      </w:r>
      <w:r w:rsidR="00D52B6B">
        <w:t xml:space="preserve">3 </w:t>
      </w:r>
      <w:r>
        <w:t>on our requirements for corporate insolvency experience.</w:t>
      </w:r>
    </w:p>
    <w:p w14:paraId="27034653" w14:textId="4896B500" w:rsidR="00D22FE2" w:rsidRDefault="00D22FE2" w:rsidP="00B900FA">
      <w:pPr>
        <w:spacing w:before="240"/>
      </w:pPr>
      <w:r>
        <w:t xml:space="preserve">Below is an overview of </w:t>
      </w:r>
      <w:r w:rsidR="0013510D">
        <w:t>what you will need to provide in the tables on the following pages.</w:t>
      </w:r>
    </w:p>
    <w:p w14:paraId="37ED0060" w14:textId="11B111CA" w:rsidR="00272DAF" w:rsidRDefault="00272DAF" w:rsidP="00D86EA9">
      <w:pPr>
        <w:pStyle w:val="Heading3"/>
        <w:spacing w:after="120"/>
      </w:pPr>
      <w:r>
        <w:t>Table 1</w:t>
      </w:r>
    </w:p>
    <w:p w14:paraId="1A3430E1" w14:textId="51042688" w:rsidR="00272DAF" w:rsidRDefault="00005363" w:rsidP="00D86EA9">
      <w:pPr>
        <w:pStyle w:val="tablebullet"/>
        <w:numPr>
          <w:ilvl w:val="0"/>
          <w:numId w:val="0"/>
        </w:numPr>
      </w:pPr>
      <w:r>
        <w:t>I</w:t>
      </w:r>
      <w:r w:rsidR="00272DAF">
        <w:t>nformation to demonstrate that you have been engaged in at least 4,000 hours of relevant employment at a senior level during the five years immediately preceding the day on which your application is made.</w:t>
      </w:r>
    </w:p>
    <w:p w14:paraId="5F43DE96" w14:textId="77777777" w:rsidR="00272DAF" w:rsidRDefault="00272DAF" w:rsidP="00D86EA9">
      <w:pPr>
        <w:pStyle w:val="Heading3"/>
        <w:spacing w:after="120"/>
      </w:pPr>
      <w:r>
        <w:t xml:space="preserve">Table 2.1 </w:t>
      </w:r>
    </w:p>
    <w:p w14:paraId="49BEF8D5" w14:textId="2747196E" w:rsidR="00272DAF" w:rsidRDefault="00AA0547" w:rsidP="00D86EA9">
      <w:pPr>
        <w:pStyle w:val="tablebullet"/>
        <w:numPr>
          <w:ilvl w:val="0"/>
          <w:numId w:val="0"/>
        </w:numPr>
      </w:pPr>
      <w:r>
        <w:t>D</w:t>
      </w:r>
      <w:r w:rsidR="00272DAF">
        <w:t>etails of your relevant experience at a senior level by detailing the corporate insolvency administrations you have been involved with and your role in those administrations.</w:t>
      </w:r>
    </w:p>
    <w:p w14:paraId="3E5CE323" w14:textId="77777777" w:rsidR="00272DAF" w:rsidRDefault="00272DAF" w:rsidP="00D86EA9">
      <w:pPr>
        <w:pStyle w:val="Heading3"/>
        <w:spacing w:after="120"/>
      </w:pPr>
      <w:r>
        <w:t>Table 2.2</w:t>
      </w:r>
    </w:p>
    <w:p w14:paraId="0C8294CD" w14:textId="6DA76B9F" w:rsidR="00272DAF" w:rsidRDefault="00AA0547" w:rsidP="00D86EA9">
      <w:pPr>
        <w:pStyle w:val="tablebullet"/>
        <w:numPr>
          <w:ilvl w:val="0"/>
          <w:numId w:val="0"/>
        </w:numPr>
      </w:pPr>
      <w:r>
        <w:t>I</w:t>
      </w:r>
      <w:r w:rsidR="00272DAF">
        <w:t>nformation describing the actions and responsibilities you had in the corporate insolvency administration.</w:t>
      </w:r>
    </w:p>
    <w:p w14:paraId="08934335" w14:textId="77777777" w:rsidR="00272DAF" w:rsidRDefault="00272DAF" w:rsidP="001A1830">
      <w:pPr>
        <w:pStyle w:val="Heading3"/>
        <w:spacing w:after="120"/>
      </w:pPr>
      <w:r>
        <w:t xml:space="preserve">Table 3 </w:t>
      </w:r>
    </w:p>
    <w:p w14:paraId="14860DB7" w14:textId="4AD8AAB9" w:rsidR="00272DAF" w:rsidRDefault="00AA0547" w:rsidP="00D86EA9">
      <w:pPr>
        <w:pStyle w:val="tablebullet"/>
        <w:numPr>
          <w:ilvl w:val="0"/>
          <w:numId w:val="0"/>
        </w:numPr>
      </w:pPr>
      <w:r>
        <w:t>I</w:t>
      </w:r>
      <w:r w:rsidR="00272DAF">
        <w:t xml:space="preserve">nformation about your direct or indirect exposure to processes (including bankruptcy) under the </w:t>
      </w:r>
      <w:r w:rsidR="00272DAF" w:rsidRPr="007001EC">
        <w:rPr>
          <w:i/>
        </w:rPr>
        <w:t>Bankruptcy Act 1966</w:t>
      </w:r>
      <w:r w:rsidR="00272DAF">
        <w:t xml:space="preserve"> (Bankruptcy Act)</w:t>
      </w:r>
      <w:r w:rsidR="00272DAF" w:rsidRPr="005B12C6">
        <w:t xml:space="preserve"> </w:t>
      </w:r>
      <w:r w:rsidR="00272DAF">
        <w:t>during the five years immediately preceding the day on which your application is made.</w:t>
      </w:r>
    </w:p>
    <w:p w14:paraId="529BC330" w14:textId="6E622194" w:rsidR="00740E59" w:rsidRDefault="00740E59" w:rsidP="004B1E03">
      <w:pPr>
        <w:pStyle w:val="Heading3"/>
        <w:spacing w:after="120"/>
      </w:pPr>
      <w:r>
        <w:t>C</w:t>
      </w:r>
      <w:r w:rsidR="006A7FA4">
        <w:t>ontinuing professional education</w:t>
      </w:r>
      <w:r>
        <w:t xml:space="preserve"> activities</w:t>
      </w:r>
    </w:p>
    <w:p w14:paraId="631A1C64" w14:textId="121AF869" w:rsidR="00BE5AD9" w:rsidRDefault="00BE5AD9" w:rsidP="00BE5AD9">
      <w:pPr>
        <w:pStyle w:val="tablebullet"/>
        <w:numPr>
          <w:ilvl w:val="0"/>
          <w:numId w:val="0"/>
        </w:numPr>
      </w:pPr>
      <w:r>
        <w:t xml:space="preserve">You may be asked by a </w:t>
      </w:r>
      <w:r w:rsidR="003D6D63">
        <w:t>c</w:t>
      </w:r>
      <w:r>
        <w:t xml:space="preserve">ommittee convened under Div 20 of Sch 2 to the </w:t>
      </w:r>
      <w:r w:rsidRPr="00D86EA9">
        <w:rPr>
          <w:i/>
          <w:iCs/>
        </w:rPr>
        <w:t>Corporations Act 2001</w:t>
      </w:r>
      <w:r w:rsidR="00B44990">
        <w:t xml:space="preserve"> </w:t>
      </w:r>
      <w:r w:rsidR="003D6D63">
        <w:t xml:space="preserve">(Corporations Act) </w:t>
      </w:r>
      <w:r>
        <w:t xml:space="preserve">to provide evidence </w:t>
      </w:r>
      <w:r w:rsidR="00655CCB">
        <w:t xml:space="preserve">of </w:t>
      </w:r>
      <w:r>
        <w:t xml:space="preserve">your continuing professional education activities undertaken during the three years immediately preceding the date on which you lodged your application. </w:t>
      </w:r>
      <w:r w:rsidR="00655CCB">
        <w:t>Consider providing</w:t>
      </w:r>
      <w:r>
        <w:t xml:space="preserve"> this information with your application.</w:t>
      </w:r>
    </w:p>
    <w:bookmarkEnd w:id="2"/>
    <w:p w14:paraId="32A83564" w14:textId="77777777" w:rsidR="00165674" w:rsidRDefault="00165674">
      <w:pPr>
        <w:spacing w:after="200" w:line="276" w:lineRule="auto"/>
        <w:sectPr w:rsidR="00165674" w:rsidSect="001C4E9B">
          <w:headerReference w:type="default" r:id="rId16"/>
          <w:footerReference w:type="default" r:id="rId17"/>
          <w:endnotePr>
            <w:numFmt w:val="decimal"/>
          </w:endnotePr>
          <w:pgSz w:w="11906" w:h="16838"/>
          <w:pgMar w:top="1440" w:right="1440" w:bottom="1440" w:left="1440" w:header="708" w:footer="708" w:gutter="0"/>
          <w:cols w:space="708"/>
          <w:docGrid w:linePitch="360"/>
        </w:sectPr>
      </w:pPr>
    </w:p>
    <w:p w14:paraId="3F94C743" w14:textId="40485B61" w:rsidR="00805DAC" w:rsidRDefault="00110B65" w:rsidP="00805DAC">
      <w:pPr>
        <w:pStyle w:val="tabletitlefullwidth"/>
        <w:spacing w:before="240" w:after="80"/>
      </w:pPr>
      <w:bookmarkStart w:id="5" w:name="_Hlk58415324"/>
      <w:r>
        <w:lastRenderedPageBreak/>
        <w:t xml:space="preserve">Table </w:t>
      </w:r>
      <w:r w:rsidR="00805DAC">
        <w:t xml:space="preserve">1: </w:t>
      </w:r>
      <w:r w:rsidR="00641C60" w:rsidRPr="00641C60">
        <w:t xml:space="preserve">Total </w:t>
      </w:r>
      <w:r w:rsidR="006903B8">
        <w:t>hours</w:t>
      </w:r>
      <w:r w:rsidR="00C81FD0">
        <w:t xml:space="preserve"> relevant employment at</w:t>
      </w:r>
      <w:r w:rsidR="006903B8">
        <w:t xml:space="preserve"> </w:t>
      </w:r>
      <w:r w:rsidR="00C81FD0">
        <w:t>a</w:t>
      </w:r>
      <w:r w:rsidR="00FD38A0">
        <w:t xml:space="preserve"> senior level </w:t>
      </w:r>
      <w:r w:rsidR="00B842C8">
        <w:t xml:space="preserve">in the </w:t>
      </w:r>
      <w:r w:rsidR="00634F52">
        <w:t>p</w:t>
      </w:r>
      <w:r w:rsidR="00B842C8">
        <w:t>ast five years</w:t>
      </w:r>
      <w:r w:rsidR="005D5F81">
        <w:t xml:space="preserve"> </w:t>
      </w:r>
    </w:p>
    <w:p w14:paraId="1567B8D5" w14:textId="43A01F3F" w:rsidR="005239D7" w:rsidRDefault="005A231A" w:rsidP="005A231A">
      <w:r>
        <w:t>Before completing this table</w:t>
      </w:r>
      <w:r w:rsidR="00501D8D">
        <w:t>,</w:t>
      </w:r>
      <w:r>
        <w:t xml:space="preserve"> you should </w:t>
      </w:r>
      <w:r w:rsidRPr="006D59F8">
        <w:t xml:space="preserve">read RG </w:t>
      </w:r>
      <w:r w:rsidR="00D50075" w:rsidRPr="006D59F8">
        <w:t>258</w:t>
      </w:r>
      <w:r w:rsidRPr="006D59F8">
        <w:t>.</w:t>
      </w:r>
      <w:r w:rsidR="00D52B6B" w:rsidRPr="006D59F8">
        <w:t>35</w:t>
      </w:r>
      <w:r w:rsidRPr="006D59F8">
        <w:t xml:space="preserve">–RG </w:t>
      </w:r>
      <w:r w:rsidR="00D50075" w:rsidRPr="006D59F8">
        <w:t>258</w:t>
      </w:r>
      <w:r w:rsidRPr="006D59F8">
        <w:t>.</w:t>
      </w:r>
      <w:r w:rsidR="00D52B6B" w:rsidRPr="006D59F8">
        <w:t xml:space="preserve">37 </w:t>
      </w:r>
      <w:r w:rsidRPr="006D59F8">
        <w:t xml:space="preserve">on the meaning of </w:t>
      </w:r>
      <w:r w:rsidR="0083057F">
        <w:t>‘</w:t>
      </w:r>
      <w:r w:rsidRPr="006D59F8">
        <w:t>relevant employment</w:t>
      </w:r>
      <w:r w:rsidR="0083057F">
        <w:t>’</w:t>
      </w:r>
      <w:r w:rsidRPr="006D59F8">
        <w:t xml:space="preserve"> and RG </w:t>
      </w:r>
      <w:r w:rsidR="00D50075" w:rsidRPr="006D59F8">
        <w:t>258</w:t>
      </w:r>
      <w:r w:rsidRPr="006D59F8">
        <w:t>.</w:t>
      </w:r>
      <w:r w:rsidR="00D52B6B" w:rsidRPr="006D59F8">
        <w:t>38</w:t>
      </w:r>
      <w:r w:rsidR="00D52B6B">
        <w:t xml:space="preserve"> </w:t>
      </w:r>
      <w:r>
        <w:t xml:space="preserve">on the meaning of </w:t>
      </w:r>
      <w:r w:rsidR="0083057F">
        <w:t>‘</w:t>
      </w:r>
      <w:r>
        <w:t>at a senior level</w:t>
      </w:r>
      <w:r w:rsidR="0083057F">
        <w:t>’</w:t>
      </w:r>
      <w:r>
        <w:t>.</w:t>
      </w:r>
      <w:r w:rsidR="000A0038">
        <w:t xml:space="preserve"> </w:t>
      </w:r>
      <w:r w:rsidR="005239D7">
        <w:t xml:space="preserve">You need to include information that demonstrates </w:t>
      </w:r>
      <w:r w:rsidR="005239D7" w:rsidRPr="005239D7">
        <w:t>that you have been engaged in at least 4,000 hours of relevant employment at a senior level during the five years immediately preceding the day on which your application is made</w:t>
      </w:r>
      <w:r w:rsidR="005239D7">
        <w:t>.</w:t>
      </w:r>
    </w:p>
    <w:p w14:paraId="77A6B37C" w14:textId="3B8445D6" w:rsidR="005B1B71" w:rsidRPr="005B1B71" w:rsidRDefault="005B1B71" w:rsidP="005B1B71">
      <w:r w:rsidRPr="005B1B71">
        <w:t xml:space="preserve">A committee may decide that you should be registered even if the committee is not satisfied that you have the qualifications, experience, knowledge and abilities prescribed—provided you are suitable to be registered as a liquidator: </w:t>
      </w:r>
      <w:r w:rsidR="00490825">
        <w:t xml:space="preserve">see </w:t>
      </w:r>
      <w:r w:rsidRPr="005B1B71">
        <w:t>s20</w:t>
      </w:r>
      <w:r w:rsidR="00DF5E7A">
        <w:t>-</w:t>
      </w:r>
      <w:r w:rsidRPr="005B1B71">
        <w:t>20(5).</w:t>
      </w:r>
    </w:p>
    <w:p w14:paraId="6A13EB0B" w14:textId="2967A153" w:rsidR="005B1B71" w:rsidRDefault="005B1B71" w:rsidP="005A231A">
      <w:r>
        <w:t xml:space="preserve">Where you have </w:t>
      </w:r>
      <w:r w:rsidRPr="005B1B71">
        <w:t>not engaged in at least 4</w:t>
      </w:r>
      <w:r w:rsidR="0089306A">
        <w:t>,</w:t>
      </w:r>
      <w:r w:rsidRPr="005B1B71">
        <w:t>000 hours of relevant employment at senior level</w:t>
      </w:r>
      <w:r>
        <w:t>, you may wish to provide an explanation of your circumstances</w:t>
      </w:r>
      <w:r w:rsidRPr="005B1B71">
        <w:t>.</w:t>
      </w:r>
    </w:p>
    <w:tbl>
      <w:tblPr>
        <w:tblW w:w="5000" w:type="pct"/>
        <w:tblBorders>
          <w:top w:val="single" w:sz="4" w:space="0" w:color="999999"/>
          <w:bottom w:val="single" w:sz="4" w:space="0" w:color="999999"/>
          <w:insideH w:val="single" w:sz="4" w:space="0" w:color="999999"/>
        </w:tblBorders>
        <w:tblCellMar>
          <w:bottom w:w="113" w:type="dxa"/>
        </w:tblCellMar>
        <w:tblLook w:val="0020" w:firstRow="1" w:lastRow="0" w:firstColumn="0" w:lastColumn="0" w:noHBand="0" w:noVBand="0"/>
      </w:tblPr>
      <w:tblGrid>
        <w:gridCol w:w="2844"/>
        <w:gridCol w:w="2778"/>
        <w:gridCol w:w="2778"/>
        <w:gridCol w:w="2778"/>
        <w:gridCol w:w="2780"/>
      </w:tblGrid>
      <w:tr w:rsidR="00C81FD0" w:rsidRPr="000540E1" w14:paraId="627291D0" w14:textId="77777777" w:rsidTr="00F75773">
        <w:trPr>
          <w:tblHeader/>
        </w:trPr>
        <w:tc>
          <w:tcPr>
            <w:tcW w:w="1019" w:type="pct"/>
            <w:shd w:val="clear" w:color="auto" w:fill="C2E3FA"/>
          </w:tcPr>
          <w:p w14:paraId="068051DC" w14:textId="77777777" w:rsidR="00C81FD0" w:rsidRDefault="00C81FD0" w:rsidP="005E07F5">
            <w:pPr>
              <w:pStyle w:val="tablehead"/>
              <w:keepNext w:val="0"/>
            </w:pPr>
            <w:r>
              <w:t>Information</w:t>
            </w:r>
          </w:p>
        </w:tc>
        <w:tc>
          <w:tcPr>
            <w:tcW w:w="995" w:type="pct"/>
            <w:shd w:val="clear" w:color="auto" w:fill="C2E3FA"/>
          </w:tcPr>
          <w:p w14:paraId="03D1231E" w14:textId="77777777" w:rsidR="00C81FD0" w:rsidRDefault="00C81FD0" w:rsidP="007162BB">
            <w:pPr>
              <w:pStyle w:val="tablehead"/>
            </w:pPr>
            <w:r>
              <w:t>[Firm name]</w:t>
            </w:r>
          </w:p>
        </w:tc>
        <w:tc>
          <w:tcPr>
            <w:tcW w:w="995" w:type="pct"/>
            <w:shd w:val="clear" w:color="auto" w:fill="C2E3FA"/>
          </w:tcPr>
          <w:p w14:paraId="093CE03D" w14:textId="77777777" w:rsidR="00C81FD0" w:rsidRDefault="00C81FD0" w:rsidP="007162BB">
            <w:pPr>
              <w:pStyle w:val="tablehead"/>
            </w:pPr>
            <w:r>
              <w:t>[Firm name]</w:t>
            </w:r>
          </w:p>
        </w:tc>
        <w:tc>
          <w:tcPr>
            <w:tcW w:w="995" w:type="pct"/>
            <w:shd w:val="clear" w:color="auto" w:fill="C2E3FA"/>
          </w:tcPr>
          <w:p w14:paraId="7F732952" w14:textId="77777777" w:rsidR="00C81FD0" w:rsidRDefault="00C81FD0" w:rsidP="007162BB">
            <w:pPr>
              <w:pStyle w:val="tablehead"/>
            </w:pPr>
            <w:r>
              <w:t>[Firm name]</w:t>
            </w:r>
          </w:p>
        </w:tc>
        <w:tc>
          <w:tcPr>
            <w:tcW w:w="996" w:type="pct"/>
            <w:shd w:val="clear" w:color="auto" w:fill="C2E3FA"/>
          </w:tcPr>
          <w:p w14:paraId="00053298" w14:textId="77777777" w:rsidR="00C81FD0" w:rsidRDefault="00C81FD0" w:rsidP="007162BB">
            <w:pPr>
              <w:pStyle w:val="tablehead"/>
            </w:pPr>
            <w:r>
              <w:t>[Firm name]</w:t>
            </w:r>
          </w:p>
        </w:tc>
      </w:tr>
      <w:tr w:rsidR="00C81FD0" w14:paraId="791E39F7" w14:textId="77777777" w:rsidTr="00F75773">
        <w:tc>
          <w:tcPr>
            <w:tcW w:w="1019" w:type="pct"/>
            <w:tcBorders>
              <w:bottom w:val="single" w:sz="4" w:space="0" w:color="999999"/>
            </w:tcBorders>
            <w:shd w:val="clear" w:color="auto" w:fill="auto"/>
          </w:tcPr>
          <w:p w14:paraId="6050B2ED" w14:textId="77777777" w:rsidR="00C81FD0" w:rsidRPr="00D86EA9" w:rsidRDefault="00C81FD0" w:rsidP="005E07F5">
            <w:pPr>
              <w:pStyle w:val="tablehead"/>
              <w:keepNext w:val="0"/>
            </w:pPr>
            <w:r w:rsidRPr="00D86EA9">
              <w:t>Period of relevant employment at a senior level</w:t>
            </w:r>
          </w:p>
        </w:tc>
        <w:tc>
          <w:tcPr>
            <w:tcW w:w="995" w:type="pct"/>
            <w:tcBorders>
              <w:bottom w:val="single" w:sz="4" w:space="0" w:color="999999"/>
            </w:tcBorders>
          </w:tcPr>
          <w:p w14:paraId="12ED180D" w14:textId="62F864BD" w:rsidR="00C81FD0" w:rsidRPr="000540E1" w:rsidRDefault="00C81FD0" w:rsidP="007162BB">
            <w:pPr>
              <w:pStyle w:val="tbltext"/>
            </w:pPr>
            <w:r>
              <w:t>DD</w:t>
            </w:r>
            <w:r w:rsidRPr="00A42DD6">
              <w:t>/</w:t>
            </w:r>
            <w:r>
              <w:t>MM</w:t>
            </w:r>
            <w:r w:rsidRPr="00A42DD6">
              <w:t>/</w:t>
            </w:r>
            <w:r w:rsidR="00691291">
              <w:t>YY</w:t>
            </w:r>
            <w:r>
              <w:t>YY</w:t>
            </w:r>
            <w:r w:rsidRPr="00A42DD6">
              <w:t xml:space="preserve"> to </w:t>
            </w:r>
            <w:r>
              <w:t>DD</w:t>
            </w:r>
            <w:r w:rsidRPr="00A42DD6">
              <w:t>/</w:t>
            </w:r>
            <w:r>
              <w:t>MM</w:t>
            </w:r>
            <w:r w:rsidRPr="00A42DD6">
              <w:t>/</w:t>
            </w:r>
            <w:r>
              <w:t>YY</w:t>
            </w:r>
            <w:r w:rsidR="00691291">
              <w:t>YY</w:t>
            </w:r>
          </w:p>
        </w:tc>
        <w:tc>
          <w:tcPr>
            <w:tcW w:w="995" w:type="pct"/>
            <w:tcBorders>
              <w:bottom w:val="single" w:sz="4" w:space="0" w:color="999999"/>
            </w:tcBorders>
          </w:tcPr>
          <w:p w14:paraId="2CC0580E" w14:textId="5E35BD45" w:rsidR="00C81FD0" w:rsidRDefault="00C81FD0" w:rsidP="007162BB">
            <w:pPr>
              <w:pStyle w:val="tbltext"/>
            </w:pPr>
            <w:r>
              <w:t>DD</w:t>
            </w:r>
            <w:r w:rsidRPr="00A42DD6">
              <w:t>/</w:t>
            </w:r>
            <w:r>
              <w:t>MM</w:t>
            </w:r>
            <w:r w:rsidRPr="00A42DD6">
              <w:t>/</w:t>
            </w:r>
            <w:r>
              <w:t>YY</w:t>
            </w:r>
            <w:r w:rsidR="00691291">
              <w:t>YY</w:t>
            </w:r>
            <w:r w:rsidRPr="00A42DD6">
              <w:t xml:space="preserve"> to </w:t>
            </w:r>
            <w:r>
              <w:t>DD</w:t>
            </w:r>
            <w:r w:rsidRPr="00A42DD6">
              <w:t>/</w:t>
            </w:r>
            <w:r>
              <w:t>MM</w:t>
            </w:r>
            <w:r w:rsidRPr="00A42DD6">
              <w:t>/</w:t>
            </w:r>
            <w:r>
              <w:t>YY</w:t>
            </w:r>
            <w:r w:rsidR="00691291">
              <w:t>YY</w:t>
            </w:r>
          </w:p>
        </w:tc>
        <w:tc>
          <w:tcPr>
            <w:tcW w:w="995" w:type="pct"/>
            <w:tcBorders>
              <w:bottom w:val="single" w:sz="4" w:space="0" w:color="999999"/>
            </w:tcBorders>
          </w:tcPr>
          <w:p w14:paraId="69FEE6CD" w14:textId="7A48AE4D" w:rsidR="00C81FD0" w:rsidRDefault="00C81FD0" w:rsidP="007162BB">
            <w:pPr>
              <w:pStyle w:val="tbltext"/>
            </w:pPr>
            <w:r>
              <w:t>DD</w:t>
            </w:r>
            <w:r w:rsidRPr="00A42DD6">
              <w:t>/</w:t>
            </w:r>
            <w:r>
              <w:t>MM</w:t>
            </w:r>
            <w:r w:rsidRPr="00A42DD6">
              <w:t>/</w:t>
            </w:r>
            <w:r>
              <w:t>YY</w:t>
            </w:r>
            <w:r w:rsidR="00691291">
              <w:t>YY</w:t>
            </w:r>
            <w:r w:rsidRPr="00A42DD6">
              <w:t xml:space="preserve"> to </w:t>
            </w:r>
            <w:r>
              <w:t>DD</w:t>
            </w:r>
            <w:r w:rsidRPr="00A42DD6">
              <w:t>/</w:t>
            </w:r>
            <w:r>
              <w:t>MM</w:t>
            </w:r>
            <w:r w:rsidRPr="00A42DD6">
              <w:t>/</w:t>
            </w:r>
            <w:r>
              <w:t>YY</w:t>
            </w:r>
            <w:r w:rsidR="00691291">
              <w:t>YY</w:t>
            </w:r>
          </w:p>
        </w:tc>
        <w:tc>
          <w:tcPr>
            <w:tcW w:w="996" w:type="pct"/>
            <w:tcBorders>
              <w:bottom w:val="single" w:sz="4" w:space="0" w:color="999999"/>
            </w:tcBorders>
          </w:tcPr>
          <w:p w14:paraId="72E93EE1" w14:textId="6222FA91" w:rsidR="00C81FD0" w:rsidRDefault="00C81FD0" w:rsidP="007162BB">
            <w:pPr>
              <w:pStyle w:val="tbltext"/>
            </w:pPr>
            <w:r>
              <w:t>DD</w:t>
            </w:r>
            <w:r w:rsidRPr="00A42DD6">
              <w:t>/</w:t>
            </w:r>
            <w:r>
              <w:t>MM</w:t>
            </w:r>
            <w:r w:rsidRPr="00A42DD6">
              <w:t>/</w:t>
            </w:r>
            <w:r>
              <w:t>YY</w:t>
            </w:r>
            <w:r w:rsidR="00691291">
              <w:t>YY</w:t>
            </w:r>
            <w:r w:rsidRPr="00A42DD6">
              <w:t xml:space="preserve"> to </w:t>
            </w:r>
            <w:r>
              <w:t>DD</w:t>
            </w:r>
            <w:r w:rsidRPr="00A42DD6">
              <w:t>/</w:t>
            </w:r>
            <w:r>
              <w:t>MM</w:t>
            </w:r>
            <w:r w:rsidRPr="00A42DD6">
              <w:t>/</w:t>
            </w:r>
            <w:r>
              <w:t>YY</w:t>
            </w:r>
            <w:r w:rsidR="00691291">
              <w:t>YY</w:t>
            </w:r>
          </w:p>
        </w:tc>
      </w:tr>
      <w:tr w:rsidR="00C81FD0" w:rsidRPr="000540E1" w14:paraId="5C76810C" w14:textId="77777777" w:rsidTr="00F75773">
        <w:tc>
          <w:tcPr>
            <w:tcW w:w="1019" w:type="pct"/>
            <w:shd w:val="clear" w:color="auto" w:fill="auto"/>
          </w:tcPr>
          <w:p w14:paraId="17A2BF14" w14:textId="77777777" w:rsidR="00C81FD0" w:rsidRPr="00D86EA9" w:rsidRDefault="00C81FD0" w:rsidP="004B1E03">
            <w:pPr>
              <w:pStyle w:val="tablehead"/>
            </w:pPr>
            <w:r w:rsidRPr="00D86EA9">
              <w:t>Your position in firm</w:t>
            </w:r>
          </w:p>
          <w:p w14:paraId="59892FF7" w14:textId="38BF195F" w:rsidR="00C81FD0" w:rsidRPr="000540E1" w:rsidRDefault="00C62640" w:rsidP="008B33E3">
            <w:pPr>
              <w:pStyle w:val="tblnote"/>
              <w:ind w:left="170"/>
            </w:pPr>
            <w:r>
              <w:t>Note: For example, Director, Senior Manager, Manager</w:t>
            </w:r>
          </w:p>
        </w:tc>
        <w:tc>
          <w:tcPr>
            <w:tcW w:w="995" w:type="pct"/>
          </w:tcPr>
          <w:p w14:paraId="7F01FE6D" w14:textId="77777777" w:rsidR="00C81FD0" w:rsidRPr="000540E1" w:rsidRDefault="00C81FD0" w:rsidP="007162BB">
            <w:pPr>
              <w:pStyle w:val="tbltext"/>
            </w:pPr>
          </w:p>
        </w:tc>
        <w:tc>
          <w:tcPr>
            <w:tcW w:w="995" w:type="pct"/>
          </w:tcPr>
          <w:p w14:paraId="0A8AAACA" w14:textId="77777777" w:rsidR="00C81FD0" w:rsidRPr="000540E1" w:rsidRDefault="00C81FD0" w:rsidP="007162BB">
            <w:pPr>
              <w:pStyle w:val="tbltext"/>
            </w:pPr>
          </w:p>
        </w:tc>
        <w:tc>
          <w:tcPr>
            <w:tcW w:w="995" w:type="pct"/>
          </w:tcPr>
          <w:p w14:paraId="04C6BF5C" w14:textId="77777777" w:rsidR="00C81FD0" w:rsidRPr="000540E1" w:rsidRDefault="00C81FD0" w:rsidP="007162BB">
            <w:pPr>
              <w:pStyle w:val="tbltext"/>
            </w:pPr>
          </w:p>
        </w:tc>
        <w:tc>
          <w:tcPr>
            <w:tcW w:w="996" w:type="pct"/>
          </w:tcPr>
          <w:p w14:paraId="57A7D3D5" w14:textId="77777777" w:rsidR="00C81FD0" w:rsidRPr="000540E1" w:rsidRDefault="00C81FD0" w:rsidP="007162BB">
            <w:pPr>
              <w:pStyle w:val="tbltext"/>
            </w:pPr>
          </w:p>
        </w:tc>
      </w:tr>
      <w:tr w:rsidR="00C81FD0" w:rsidRPr="000540E1" w14:paraId="6CF1C4A7" w14:textId="77777777" w:rsidTr="00F75773">
        <w:tc>
          <w:tcPr>
            <w:tcW w:w="1019" w:type="pct"/>
            <w:tcBorders>
              <w:bottom w:val="single" w:sz="4" w:space="0" w:color="999999"/>
            </w:tcBorders>
            <w:shd w:val="clear" w:color="auto" w:fill="auto"/>
          </w:tcPr>
          <w:p w14:paraId="49418E10" w14:textId="77777777" w:rsidR="00C81FD0" w:rsidRPr="00D86EA9" w:rsidRDefault="00C81FD0" w:rsidP="00854F2D">
            <w:pPr>
              <w:pStyle w:val="tablehead"/>
              <w:keepNext w:val="0"/>
            </w:pPr>
            <w:r w:rsidRPr="00D86EA9">
              <w:t>Supervising liquidator(s)</w:t>
            </w:r>
          </w:p>
        </w:tc>
        <w:tc>
          <w:tcPr>
            <w:tcW w:w="995" w:type="pct"/>
            <w:tcBorders>
              <w:bottom w:val="single" w:sz="4" w:space="0" w:color="999999"/>
            </w:tcBorders>
          </w:tcPr>
          <w:p w14:paraId="72F3DA72" w14:textId="77777777" w:rsidR="00C81FD0" w:rsidRPr="000540E1" w:rsidRDefault="00C81FD0" w:rsidP="007162BB">
            <w:pPr>
              <w:pStyle w:val="tbltext"/>
            </w:pPr>
          </w:p>
        </w:tc>
        <w:tc>
          <w:tcPr>
            <w:tcW w:w="995" w:type="pct"/>
            <w:tcBorders>
              <w:bottom w:val="single" w:sz="4" w:space="0" w:color="999999"/>
            </w:tcBorders>
          </w:tcPr>
          <w:p w14:paraId="10103111" w14:textId="77777777" w:rsidR="00C81FD0" w:rsidRPr="000540E1" w:rsidRDefault="00C81FD0" w:rsidP="007162BB">
            <w:pPr>
              <w:pStyle w:val="tbltext"/>
            </w:pPr>
          </w:p>
        </w:tc>
        <w:tc>
          <w:tcPr>
            <w:tcW w:w="995" w:type="pct"/>
            <w:tcBorders>
              <w:bottom w:val="single" w:sz="4" w:space="0" w:color="999999"/>
            </w:tcBorders>
          </w:tcPr>
          <w:p w14:paraId="583710FF" w14:textId="77777777" w:rsidR="00C81FD0" w:rsidRPr="000540E1" w:rsidRDefault="00C81FD0" w:rsidP="007162BB">
            <w:pPr>
              <w:pStyle w:val="tbltext"/>
            </w:pPr>
          </w:p>
        </w:tc>
        <w:tc>
          <w:tcPr>
            <w:tcW w:w="996" w:type="pct"/>
            <w:tcBorders>
              <w:bottom w:val="single" w:sz="4" w:space="0" w:color="999999"/>
            </w:tcBorders>
          </w:tcPr>
          <w:p w14:paraId="5393ECD7" w14:textId="77777777" w:rsidR="00C81FD0" w:rsidRPr="000540E1" w:rsidRDefault="00C81FD0" w:rsidP="007162BB">
            <w:pPr>
              <w:pStyle w:val="tbltext"/>
            </w:pPr>
          </w:p>
        </w:tc>
      </w:tr>
      <w:tr w:rsidR="00C81FD0" w:rsidRPr="00A42DD6" w14:paraId="7F71B1B9" w14:textId="77777777" w:rsidTr="00F75773">
        <w:tc>
          <w:tcPr>
            <w:tcW w:w="1019" w:type="pct"/>
            <w:tcBorders>
              <w:bottom w:val="single" w:sz="4" w:space="0" w:color="D9D9D9" w:themeColor="background1" w:themeShade="D9"/>
            </w:tcBorders>
            <w:shd w:val="clear" w:color="auto" w:fill="auto"/>
          </w:tcPr>
          <w:p w14:paraId="12121EA0" w14:textId="77777777" w:rsidR="00C81FD0" w:rsidRPr="00D86EA9" w:rsidRDefault="00C81FD0" w:rsidP="00854F2D">
            <w:pPr>
              <w:pStyle w:val="tablehead"/>
              <w:keepNext w:val="0"/>
            </w:pPr>
            <w:r w:rsidRPr="00D86EA9">
              <w:t>Total hours of employment at a senior level</w:t>
            </w:r>
          </w:p>
        </w:tc>
        <w:tc>
          <w:tcPr>
            <w:tcW w:w="995" w:type="pct"/>
            <w:tcBorders>
              <w:bottom w:val="single" w:sz="4" w:space="0" w:color="D9D9D9" w:themeColor="background1" w:themeShade="D9"/>
            </w:tcBorders>
          </w:tcPr>
          <w:p w14:paraId="5C2D9F70" w14:textId="77777777" w:rsidR="00C81FD0" w:rsidRPr="00A42DD6" w:rsidRDefault="00C81FD0" w:rsidP="007162BB">
            <w:pPr>
              <w:pStyle w:val="tbltext"/>
            </w:pPr>
          </w:p>
        </w:tc>
        <w:tc>
          <w:tcPr>
            <w:tcW w:w="995" w:type="pct"/>
            <w:tcBorders>
              <w:bottom w:val="single" w:sz="4" w:space="0" w:color="D9D9D9" w:themeColor="background1" w:themeShade="D9"/>
            </w:tcBorders>
          </w:tcPr>
          <w:p w14:paraId="5D4A782F" w14:textId="77777777" w:rsidR="00C81FD0" w:rsidRPr="00A42DD6" w:rsidRDefault="00C81FD0" w:rsidP="007162BB">
            <w:pPr>
              <w:pStyle w:val="tbltext"/>
            </w:pPr>
          </w:p>
        </w:tc>
        <w:tc>
          <w:tcPr>
            <w:tcW w:w="995" w:type="pct"/>
            <w:tcBorders>
              <w:bottom w:val="single" w:sz="4" w:space="0" w:color="D9D9D9" w:themeColor="background1" w:themeShade="D9"/>
            </w:tcBorders>
          </w:tcPr>
          <w:p w14:paraId="0CF17D84" w14:textId="77777777" w:rsidR="00C81FD0" w:rsidRPr="00A42DD6" w:rsidRDefault="00C81FD0" w:rsidP="007162BB">
            <w:pPr>
              <w:pStyle w:val="tbltext"/>
            </w:pPr>
          </w:p>
        </w:tc>
        <w:tc>
          <w:tcPr>
            <w:tcW w:w="996" w:type="pct"/>
            <w:tcBorders>
              <w:bottom w:val="single" w:sz="4" w:space="0" w:color="D9D9D9" w:themeColor="background1" w:themeShade="D9"/>
            </w:tcBorders>
          </w:tcPr>
          <w:p w14:paraId="2768EDA6" w14:textId="77777777" w:rsidR="00C81FD0" w:rsidRPr="00A42DD6" w:rsidRDefault="00C81FD0" w:rsidP="007162BB">
            <w:pPr>
              <w:pStyle w:val="tbltext"/>
            </w:pPr>
          </w:p>
        </w:tc>
      </w:tr>
      <w:tr w:rsidR="00C81FD0" w:rsidRPr="00A42DD6" w14:paraId="5990F1F8" w14:textId="77777777" w:rsidTr="00F75773">
        <w:tc>
          <w:tcPr>
            <w:tcW w:w="1019" w:type="pct"/>
            <w:tcBorders>
              <w:top w:val="single" w:sz="4" w:space="0" w:color="D9D9D9" w:themeColor="background1" w:themeShade="D9"/>
              <w:bottom w:val="single" w:sz="4" w:space="0" w:color="D9D9D9" w:themeColor="background1" w:themeShade="D9"/>
            </w:tcBorders>
            <w:shd w:val="clear" w:color="auto" w:fill="auto"/>
          </w:tcPr>
          <w:p w14:paraId="47BBFDCB" w14:textId="77777777" w:rsidR="00C81FD0" w:rsidRPr="00B548AC" w:rsidRDefault="00C81FD0" w:rsidP="00854F2D">
            <w:pPr>
              <w:pStyle w:val="tablehead"/>
              <w:keepNext w:val="0"/>
              <w:rPr>
                <w:b w:val="0"/>
                <w:bCs/>
              </w:rPr>
            </w:pPr>
            <w:r w:rsidRPr="00B548AC">
              <w:rPr>
                <w:b w:val="0"/>
                <w:bCs/>
              </w:rPr>
              <w:t>Court liquidations, creditors voluntary liquidations</w:t>
            </w:r>
          </w:p>
        </w:tc>
        <w:tc>
          <w:tcPr>
            <w:tcW w:w="995" w:type="pct"/>
            <w:tcBorders>
              <w:top w:val="single" w:sz="4" w:space="0" w:color="D9D9D9" w:themeColor="background1" w:themeShade="D9"/>
              <w:bottom w:val="single" w:sz="4" w:space="0" w:color="D9D9D9" w:themeColor="background1" w:themeShade="D9"/>
            </w:tcBorders>
          </w:tcPr>
          <w:p w14:paraId="12042AB1"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44E688E4"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5B1E5C55" w14:textId="77777777" w:rsidR="00C81FD0" w:rsidRPr="00A42DD6" w:rsidRDefault="00C81FD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36C909FD" w14:textId="77777777" w:rsidR="00C81FD0" w:rsidRPr="00A42DD6" w:rsidRDefault="00C81FD0" w:rsidP="007162BB">
            <w:pPr>
              <w:pStyle w:val="tbltext"/>
            </w:pPr>
          </w:p>
        </w:tc>
      </w:tr>
      <w:tr w:rsidR="00C81FD0" w:rsidRPr="00A42DD6" w14:paraId="2534B40B" w14:textId="77777777" w:rsidTr="00F75773">
        <w:tc>
          <w:tcPr>
            <w:tcW w:w="1019" w:type="pct"/>
            <w:tcBorders>
              <w:top w:val="single" w:sz="4" w:space="0" w:color="D9D9D9" w:themeColor="background1" w:themeShade="D9"/>
              <w:bottom w:val="single" w:sz="4" w:space="0" w:color="D9D9D9" w:themeColor="background1" w:themeShade="D9"/>
            </w:tcBorders>
            <w:shd w:val="clear" w:color="auto" w:fill="auto"/>
          </w:tcPr>
          <w:p w14:paraId="289FA6BD" w14:textId="77777777" w:rsidR="00C81FD0" w:rsidRPr="00B548AC" w:rsidRDefault="00C81FD0" w:rsidP="00854F2D">
            <w:pPr>
              <w:pStyle w:val="tablehead"/>
              <w:keepNext w:val="0"/>
              <w:rPr>
                <w:b w:val="0"/>
                <w:bCs/>
              </w:rPr>
            </w:pPr>
            <w:r w:rsidRPr="00B548AC">
              <w:rPr>
                <w:b w:val="0"/>
                <w:bCs/>
              </w:rPr>
              <w:t>Members voluntary liquidations</w:t>
            </w:r>
          </w:p>
        </w:tc>
        <w:tc>
          <w:tcPr>
            <w:tcW w:w="995" w:type="pct"/>
            <w:tcBorders>
              <w:top w:val="single" w:sz="4" w:space="0" w:color="D9D9D9" w:themeColor="background1" w:themeShade="D9"/>
              <w:bottom w:val="single" w:sz="4" w:space="0" w:color="D9D9D9" w:themeColor="background1" w:themeShade="D9"/>
            </w:tcBorders>
          </w:tcPr>
          <w:p w14:paraId="0FCC6CDE"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307929B6"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3341F346" w14:textId="77777777" w:rsidR="00C81FD0" w:rsidRPr="00A42DD6" w:rsidRDefault="00C81FD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041E9B33" w14:textId="77777777" w:rsidR="00C81FD0" w:rsidRPr="00A42DD6" w:rsidRDefault="00C81FD0" w:rsidP="007162BB">
            <w:pPr>
              <w:pStyle w:val="tbltext"/>
            </w:pPr>
          </w:p>
        </w:tc>
      </w:tr>
      <w:tr w:rsidR="00C81FD0" w:rsidRPr="00A42DD6" w14:paraId="3EDA7C50" w14:textId="77777777" w:rsidTr="00F75773">
        <w:tc>
          <w:tcPr>
            <w:tcW w:w="1019" w:type="pct"/>
            <w:tcBorders>
              <w:top w:val="single" w:sz="4" w:space="0" w:color="D9D9D9" w:themeColor="background1" w:themeShade="D9"/>
              <w:bottom w:val="single" w:sz="4" w:space="0" w:color="D9D9D9" w:themeColor="background1" w:themeShade="D9"/>
            </w:tcBorders>
            <w:shd w:val="clear" w:color="auto" w:fill="auto"/>
          </w:tcPr>
          <w:p w14:paraId="71EBCC88" w14:textId="77777777" w:rsidR="00C81FD0" w:rsidRPr="00B548AC" w:rsidRDefault="00C81FD0" w:rsidP="00854F2D">
            <w:pPr>
              <w:pStyle w:val="tablehead"/>
              <w:keepNext w:val="0"/>
              <w:rPr>
                <w:b w:val="0"/>
                <w:bCs/>
              </w:rPr>
            </w:pPr>
            <w:r w:rsidRPr="00B548AC">
              <w:rPr>
                <w:b w:val="0"/>
                <w:bCs/>
              </w:rPr>
              <w:t>Pt 5.3A administrations, deeds of company arrangement</w:t>
            </w:r>
          </w:p>
        </w:tc>
        <w:tc>
          <w:tcPr>
            <w:tcW w:w="995" w:type="pct"/>
            <w:tcBorders>
              <w:top w:val="single" w:sz="4" w:space="0" w:color="D9D9D9" w:themeColor="background1" w:themeShade="D9"/>
              <w:bottom w:val="single" w:sz="4" w:space="0" w:color="D9D9D9" w:themeColor="background1" w:themeShade="D9"/>
            </w:tcBorders>
          </w:tcPr>
          <w:p w14:paraId="7E1262A2"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225EC9FA"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29774FAB" w14:textId="77777777" w:rsidR="00C81FD0" w:rsidRPr="00A42DD6" w:rsidRDefault="00C81FD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61381069" w14:textId="77777777" w:rsidR="00C81FD0" w:rsidRPr="00A42DD6" w:rsidRDefault="00C81FD0" w:rsidP="007162BB">
            <w:pPr>
              <w:pStyle w:val="tbltext"/>
            </w:pPr>
          </w:p>
        </w:tc>
      </w:tr>
      <w:tr w:rsidR="00AA031C" w:rsidRPr="00AA031C" w14:paraId="61FF190D" w14:textId="77777777" w:rsidTr="00F75773">
        <w:tc>
          <w:tcPr>
            <w:tcW w:w="1019" w:type="pct"/>
            <w:tcBorders>
              <w:top w:val="single" w:sz="4" w:space="0" w:color="D9D9D9" w:themeColor="background1" w:themeShade="D9"/>
              <w:bottom w:val="single" w:sz="4" w:space="0" w:color="D9D9D9" w:themeColor="background1" w:themeShade="D9"/>
            </w:tcBorders>
            <w:shd w:val="clear" w:color="auto" w:fill="auto"/>
          </w:tcPr>
          <w:p w14:paraId="5A8E0715" w14:textId="3E5EFFA3" w:rsidR="00AA031C" w:rsidRPr="00B548AC" w:rsidRDefault="00AA031C" w:rsidP="00854F2D">
            <w:pPr>
              <w:pStyle w:val="tablehead"/>
              <w:keepNext w:val="0"/>
              <w:rPr>
                <w:b w:val="0"/>
                <w:bCs/>
              </w:rPr>
            </w:pPr>
            <w:r w:rsidRPr="00B548AC">
              <w:rPr>
                <w:b w:val="0"/>
                <w:bCs/>
              </w:rPr>
              <w:t>Pt 5.3B small business restructuring and restructuring plans</w:t>
            </w:r>
          </w:p>
        </w:tc>
        <w:tc>
          <w:tcPr>
            <w:tcW w:w="995" w:type="pct"/>
            <w:tcBorders>
              <w:top w:val="single" w:sz="4" w:space="0" w:color="D9D9D9" w:themeColor="background1" w:themeShade="D9"/>
              <w:bottom w:val="single" w:sz="4" w:space="0" w:color="D9D9D9" w:themeColor="background1" w:themeShade="D9"/>
            </w:tcBorders>
          </w:tcPr>
          <w:p w14:paraId="15B2A2D3" w14:textId="77777777" w:rsidR="00AA031C" w:rsidRPr="00AA031C" w:rsidRDefault="00AA031C" w:rsidP="00AA031C">
            <w:pPr>
              <w:pStyle w:val="tbltext"/>
            </w:pPr>
          </w:p>
        </w:tc>
        <w:tc>
          <w:tcPr>
            <w:tcW w:w="995" w:type="pct"/>
            <w:tcBorders>
              <w:top w:val="single" w:sz="4" w:space="0" w:color="D9D9D9" w:themeColor="background1" w:themeShade="D9"/>
              <w:bottom w:val="single" w:sz="4" w:space="0" w:color="D9D9D9" w:themeColor="background1" w:themeShade="D9"/>
            </w:tcBorders>
          </w:tcPr>
          <w:p w14:paraId="011D253D" w14:textId="77777777" w:rsidR="00AA031C" w:rsidRPr="00AA031C" w:rsidRDefault="00AA031C" w:rsidP="00AA031C">
            <w:pPr>
              <w:pStyle w:val="tbltext"/>
            </w:pPr>
          </w:p>
        </w:tc>
        <w:tc>
          <w:tcPr>
            <w:tcW w:w="995" w:type="pct"/>
            <w:tcBorders>
              <w:top w:val="single" w:sz="4" w:space="0" w:color="D9D9D9" w:themeColor="background1" w:themeShade="D9"/>
              <w:bottom w:val="single" w:sz="4" w:space="0" w:color="D9D9D9" w:themeColor="background1" w:themeShade="D9"/>
            </w:tcBorders>
          </w:tcPr>
          <w:p w14:paraId="562A4B8F" w14:textId="77777777" w:rsidR="00AA031C" w:rsidRPr="00AA031C" w:rsidRDefault="00AA031C" w:rsidP="00AA031C">
            <w:pPr>
              <w:pStyle w:val="tbltext"/>
            </w:pPr>
          </w:p>
        </w:tc>
        <w:tc>
          <w:tcPr>
            <w:tcW w:w="996" w:type="pct"/>
            <w:tcBorders>
              <w:top w:val="single" w:sz="4" w:space="0" w:color="D9D9D9" w:themeColor="background1" w:themeShade="D9"/>
              <w:bottom w:val="single" w:sz="4" w:space="0" w:color="D9D9D9" w:themeColor="background1" w:themeShade="D9"/>
            </w:tcBorders>
          </w:tcPr>
          <w:p w14:paraId="2FA181D8" w14:textId="77777777" w:rsidR="00AA031C" w:rsidRPr="00AA031C" w:rsidRDefault="00AA031C" w:rsidP="00AA031C">
            <w:pPr>
              <w:pStyle w:val="tbltext"/>
            </w:pPr>
          </w:p>
        </w:tc>
      </w:tr>
      <w:tr w:rsidR="00C81FD0" w:rsidRPr="00A42DD6" w14:paraId="54176BE2" w14:textId="77777777" w:rsidTr="00F75773">
        <w:tc>
          <w:tcPr>
            <w:tcW w:w="1019" w:type="pct"/>
            <w:tcBorders>
              <w:top w:val="single" w:sz="4" w:space="0" w:color="D9D9D9" w:themeColor="background1" w:themeShade="D9"/>
              <w:bottom w:val="single" w:sz="4" w:space="0" w:color="D9D9D9" w:themeColor="background1" w:themeShade="D9"/>
            </w:tcBorders>
            <w:shd w:val="clear" w:color="auto" w:fill="auto"/>
          </w:tcPr>
          <w:p w14:paraId="5EDFDFAE" w14:textId="77777777" w:rsidR="00C81FD0" w:rsidRPr="00B548AC" w:rsidRDefault="00C81FD0" w:rsidP="00854F2D">
            <w:pPr>
              <w:pStyle w:val="tablehead"/>
              <w:keepNext w:val="0"/>
              <w:rPr>
                <w:b w:val="0"/>
                <w:bCs/>
              </w:rPr>
            </w:pPr>
            <w:r w:rsidRPr="00B548AC">
              <w:rPr>
                <w:b w:val="0"/>
                <w:bCs/>
              </w:rPr>
              <w:t>Receiver</w:t>
            </w:r>
          </w:p>
        </w:tc>
        <w:tc>
          <w:tcPr>
            <w:tcW w:w="995" w:type="pct"/>
            <w:tcBorders>
              <w:top w:val="single" w:sz="4" w:space="0" w:color="D9D9D9" w:themeColor="background1" w:themeShade="D9"/>
              <w:bottom w:val="single" w:sz="4" w:space="0" w:color="D9D9D9" w:themeColor="background1" w:themeShade="D9"/>
            </w:tcBorders>
          </w:tcPr>
          <w:p w14:paraId="4D94EF26"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65A775F2"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6464A964" w14:textId="77777777" w:rsidR="00C81FD0" w:rsidRPr="00A42DD6" w:rsidRDefault="00C81FD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04C3516D" w14:textId="77777777" w:rsidR="00C81FD0" w:rsidRPr="00A42DD6" w:rsidRDefault="00C81FD0" w:rsidP="007162BB">
            <w:pPr>
              <w:pStyle w:val="tbltext"/>
            </w:pPr>
          </w:p>
        </w:tc>
      </w:tr>
      <w:tr w:rsidR="00C81FD0" w:rsidRPr="00A42DD6" w14:paraId="0AE5EB19" w14:textId="77777777" w:rsidTr="00786F4E">
        <w:tc>
          <w:tcPr>
            <w:tcW w:w="1019" w:type="pct"/>
            <w:tcBorders>
              <w:top w:val="single" w:sz="4" w:space="0" w:color="D9D9D9" w:themeColor="background1" w:themeShade="D9"/>
              <w:bottom w:val="single" w:sz="4" w:space="0" w:color="D9D9D9" w:themeColor="background1" w:themeShade="D9"/>
            </w:tcBorders>
            <w:shd w:val="clear" w:color="auto" w:fill="auto"/>
          </w:tcPr>
          <w:p w14:paraId="21929A2A" w14:textId="77777777" w:rsidR="00C81FD0" w:rsidRPr="00B548AC" w:rsidRDefault="00C81FD0" w:rsidP="00854F2D">
            <w:pPr>
              <w:pStyle w:val="tablehead"/>
              <w:keepNext w:val="0"/>
              <w:rPr>
                <w:b w:val="0"/>
                <w:bCs/>
              </w:rPr>
            </w:pPr>
            <w:r w:rsidRPr="00B548AC">
              <w:rPr>
                <w:b w:val="0"/>
                <w:bCs/>
              </w:rPr>
              <w:lastRenderedPageBreak/>
              <w:t>Receiver and manager</w:t>
            </w:r>
          </w:p>
        </w:tc>
        <w:tc>
          <w:tcPr>
            <w:tcW w:w="995" w:type="pct"/>
            <w:tcBorders>
              <w:top w:val="single" w:sz="4" w:space="0" w:color="D9D9D9" w:themeColor="background1" w:themeShade="D9"/>
              <w:bottom w:val="single" w:sz="4" w:space="0" w:color="D9D9D9" w:themeColor="background1" w:themeShade="D9"/>
            </w:tcBorders>
          </w:tcPr>
          <w:p w14:paraId="103107AA"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43FFC665"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466AEF07" w14:textId="77777777" w:rsidR="00C81FD0" w:rsidRPr="00A42DD6" w:rsidRDefault="00C81FD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0F60AD52" w14:textId="77777777" w:rsidR="00C81FD0" w:rsidRPr="00A42DD6" w:rsidRDefault="00C81FD0" w:rsidP="007162BB">
            <w:pPr>
              <w:pStyle w:val="tbltext"/>
            </w:pPr>
          </w:p>
        </w:tc>
      </w:tr>
      <w:tr w:rsidR="00C81FD0" w:rsidRPr="00A42DD6" w14:paraId="243BBFC6" w14:textId="77777777" w:rsidTr="00786F4E">
        <w:tc>
          <w:tcPr>
            <w:tcW w:w="1019" w:type="pct"/>
            <w:tcBorders>
              <w:top w:val="single" w:sz="4" w:space="0" w:color="D9D9D9" w:themeColor="background1" w:themeShade="D9"/>
              <w:bottom w:val="single" w:sz="4" w:space="0" w:color="D9D9D9" w:themeColor="background1" w:themeShade="D9"/>
            </w:tcBorders>
            <w:shd w:val="clear" w:color="auto" w:fill="auto"/>
          </w:tcPr>
          <w:p w14:paraId="3178DC6C" w14:textId="77777777" w:rsidR="00C81FD0" w:rsidRPr="00B548AC" w:rsidRDefault="00C81FD0" w:rsidP="004B1E03">
            <w:pPr>
              <w:pStyle w:val="tablehead"/>
              <w:rPr>
                <w:b w:val="0"/>
                <w:bCs/>
              </w:rPr>
            </w:pPr>
            <w:r w:rsidRPr="00B548AC">
              <w:rPr>
                <w:b w:val="0"/>
                <w:bCs/>
              </w:rPr>
              <w:t>Bankruptcies</w:t>
            </w:r>
          </w:p>
        </w:tc>
        <w:tc>
          <w:tcPr>
            <w:tcW w:w="995" w:type="pct"/>
            <w:tcBorders>
              <w:top w:val="single" w:sz="4" w:space="0" w:color="D9D9D9" w:themeColor="background1" w:themeShade="D9"/>
              <w:bottom w:val="single" w:sz="4" w:space="0" w:color="D9D9D9" w:themeColor="background1" w:themeShade="D9"/>
            </w:tcBorders>
          </w:tcPr>
          <w:p w14:paraId="04ACF9DF"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7AFAA34B" w14:textId="77777777" w:rsidR="00C81FD0" w:rsidRPr="00A42DD6" w:rsidRDefault="00C81FD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7C5778CA" w14:textId="77777777" w:rsidR="00C81FD0" w:rsidRPr="00A42DD6" w:rsidRDefault="00C81FD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42C1EA06" w14:textId="77777777" w:rsidR="00C81FD0" w:rsidRPr="00A42DD6" w:rsidRDefault="00C81FD0" w:rsidP="007162BB">
            <w:pPr>
              <w:pStyle w:val="tbltext"/>
            </w:pPr>
          </w:p>
        </w:tc>
      </w:tr>
      <w:tr w:rsidR="00BE5AD9" w:rsidRPr="00A42DD6" w14:paraId="2F016489" w14:textId="77777777" w:rsidTr="00786F4E">
        <w:tc>
          <w:tcPr>
            <w:tcW w:w="1019" w:type="pct"/>
            <w:tcBorders>
              <w:top w:val="single" w:sz="4" w:space="0" w:color="D9D9D9" w:themeColor="background1" w:themeShade="D9"/>
              <w:left w:val="nil"/>
              <w:bottom w:val="single" w:sz="4" w:space="0" w:color="D9D9D9" w:themeColor="background1" w:themeShade="D9"/>
            </w:tcBorders>
            <w:shd w:val="clear" w:color="auto" w:fill="auto"/>
          </w:tcPr>
          <w:p w14:paraId="5A2EAB25" w14:textId="3BE51ABE" w:rsidR="00BE5AD9" w:rsidRPr="00B548AC" w:rsidRDefault="00BE5AD9" w:rsidP="004B1E03">
            <w:pPr>
              <w:pStyle w:val="tablehead"/>
              <w:rPr>
                <w:b w:val="0"/>
                <w:bCs/>
              </w:rPr>
            </w:pPr>
            <w:r w:rsidRPr="00B548AC">
              <w:rPr>
                <w:b w:val="0"/>
                <w:bCs/>
              </w:rPr>
              <w:t xml:space="preserve">Advice relating to Subdiv C of Div 3 of Part 5.7B of the </w:t>
            </w:r>
            <w:r w:rsidR="0018348B" w:rsidRPr="00B548AC">
              <w:rPr>
                <w:b w:val="0"/>
                <w:bCs/>
              </w:rPr>
              <w:t xml:space="preserve">Corporations </w:t>
            </w:r>
            <w:r w:rsidRPr="00B548AC">
              <w:rPr>
                <w:b w:val="0"/>
                <w:bCs/>
              </w:rPr>
              <w:t>Act</w:t>
            </w:r>
            <w:r w:rsidR="00791C06" w:rsidRPr="00B548AC">
              <w:rPr>
                <w:b w:val="0"/>
                <w:bCs/>
              </w:rPr>
              <w:t xml:space="preserve"> (</w:t>
            </w:r>
            <w:r w:rsidR="0083057F">
              <w:rPr>
                <w:b w:val="0"/>
                <w:bCs/>
              </w:rPr>
              <w:t>‘</w:t>
            </w:r>
            <w:r w:rsidR="00791C06" w:rsidRPr="00B548AC">
              <w:rPr>
                <w:b w:val="0"/>
                <w:bCs/>
              </w:rPr>
              <w:t>safe</w:t>
            </w:r>
            <w:r w:rsidR="00C978F0" w:rsidRPr="00B548AC">
              <w:rPr>
                <w:b w:val="0"/>
                <w:bCs/>
              </w:rPr>
              <w:t xml:space="preserve"> </w:t>
            </w:r>
            <w:r w:rsidR="00791C06" w:rsidRPr="00B548AC">
              <w:rPr>
                <w:b w:val="0"/>
                <w:bCs/>
              </w:rPr>
              <w:t>harbour</w:t>
            </w:r>
            <w:r w:rsidR="0083057F">
              <w:rPr>
                <w:b w:val="0"/>
                <w:bCs/>
              </w:rPr>
              <w:t>’</w:t>
            </w:r>
            <w:r w:rsidR="00791C06" w:rsidRPr="00B548AC">
              <w:rPr>
                <w:b w:val="0"/>
                <w:bCs/>
              </w:rPr>
              <w:t xml:space="preserve"> advice)</w:t>
            </w:r>
          </w:p>
        </w:tc>
        <w:tc>
          <w:tcPr>
            <w:tcW w:w="995" w:type="pct"/>
            <w:tcBorders>
              <w:top w:val="single" w:sz="4" w:space="0" w:color="D9D9D9" w:themeColor="background1" w:themeShade="D9"/>
              <w:bottom w:val="single" w:sz="4" w:space="0" w:color="D9D9D9" w:themeColor="background1" w:themeShade="D9"/>
            </w:tcBorders>
          </w:tcPr>
          <w:p w14:paraId="4B68816F" w14:textId="77777777" w:rsidR="00BE5AD9" w:rsidRPr="00A42DD6" w:rsidRDefault="00BE5AD9"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033A54BF" w14:textId="77777777" w:rsidR="00BE5AD9" w:rsidRPr="00A42DD6" w:rsidRDefault="00BE5AD9"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6FD1D98F" w14:textId="77777777" w:rsidR="00BE5AD9" w:rsidRPr="00A42DD6" w:rsidRDefault="00BE5AD9" w:rsidP="007162BB">
            <w:pPr>
              <w:pStyle w:val="tbltext"/>
            </w:pPr>
          </w:p>
        </w:tc>
        <w:tc>
          <w:tcPr>
            <w:tcW w:w="996" w:type="pct"/>
            <w:tcBorders>
              <w:top w:val="single" w:sz="4" w:space="0" w:color="D9D9D9" w:themeColor="background1" w:themeShade="D9"/>
              <w:bottom w:val="single" w:sz="4" w:space="0" w:color="D9D9D9" w:themeColor="background1" w:themeShade="D9"/>
              <w:right w:val="nil"/>
            </w:tcBorders>
          </w:tcPr>
          <w:p w14:paraId="6094294D" w14:textId="77777777" w:rsidR="00BE5AD9" w:rsidRPr="00A42DD6" w:rsidRDefault="00BE5AD9" w:rsidP="007162BB">
            <w:pPr>
              <w:pStyle w:val="tbltext"/>
            </w:pPr>
          </w:p>
        </w:tc>
      </w:tr>
      <w:tr w:rsidR="00B042F3" w:rsidRPr="00A42DD6" w14:paraId="5D02FE41" w14:textId="77777777" w:rsidTr="00786F4E">
        <w:tc>
          <w:tcPr>
            <w:tcW w:w="1019" w:type="pct"/>
            <w:tcBorders>
              <w:top w:val="single" w:sz="4" w:space="0" w:color="D9D9D9" w:themeColor="background1" w:themeShade="D9"/>
              <w:bottom w:val="single" w:sz="4" w:space="0" w:color="D9D9D9" w:themeColor="background1" w:themeShade="D9"/>
            </w:tcBorders>
            <w:shd w:val="clear" w:color="auto" w:fill="auto"/>
          </w:tcPr>
          <w:p w14:paraId="54DB1F8E" w14:textId="6FFB1307" w:rsidR="00B042F3" w:rsidRPr="00B548AC" w:rsidRDefault="00B042F3" w:rsidP="004B1E03">
            <w:pPr>
              <w:pStyle w:val="tablehead"/>
              <w:rPr>
                <w:b w:val="0"/>
                <w:bCs/>
              </w:rPr>
            </w:pPr>
            <w:r w:rsidRPr="00B548AC">
              <w:rPr>
                <w:b w:val="0"/>
                <w:bCs/>
              </w:rPr>
              <w:t xml:space="preserve">Advice relating to the restructuring of </w:t>
            </w:r>
            <w:r w:rsidR="000B53C3" w:rsidRPr="00B548AC">
              <w:rPr>
                <w:b w:val="0"/>
                <w:bCs/>
              </w:rPr>
              <w:t xml:space="preserve">company debt outside external administration of companies, receivership or receivership and management of </w:t>
            </w:r>
            <w:r w:rsidRPr="00B548AC">
              <w:rPr>
                <w:b w:val="0"/>
                <w:bCs/>
              </w:rPr>
              <w:t xml:space="preserve">companies </w:t>
            </w:r>
          </w:p>
        </w:tc>
        <w:tc>
          <w:tcPr>
            <w:tcW w:w="995" w:type="pct"/>
            <w:tcBorders>
              <w:top w:val="single" w:sz="4" w:space="0" w:color="D9D9D9" w:themeColor="background1" w:themeShade="D9"/>
              <w:bottom w:val="single" w:sz="4" w:space="0" w:color="D9D9D9" w:themeColor="background1" w:themeShade="D9"/>
            </w:tcBorders>
          </w:tcPr>
          <w:p w14:paraId="755663BF" w14:textId="77777777" w:rsidR="00B042F3" w:rsidRPr="00A42DD6" w:rsidRDefault="00B042F3"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0E3D9C70" w14:textId="77777777" w:rsidR="00B042F3" w:rsidRPr="00A42DD6" w:rsidRDefault="00B042F3"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6CA72683" w14:textId="77777777" w:rsidR="00B042F3" w:rsidRPr="00A42DD6" w:rsidRDefault="00B042F3"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637D67C6" w14:textId="77777777" w:rsidR="00B042F3" w:rsidRPr="00A42DD6" w:rsidRDefault="00B042F3" w:rsidP="007162BB">
            <w:pPr>
              <w:pStyle w:val="tbltext"/>
            </w:pPr>
          </w:p>
        </w:tc>
      </w:tr>
      <w:tr w:rsidR="00506CD2" w:rsidRPr="00A42DD6" w14:paraId="72800716" w14:textId="77777777" w:rsidTr="00786F4E">
        <w:tc>
          <w:tcPr>
            <w:tcW w:w="1019" w:type="pct"/>
            <w:tcBorders>
              <w:top w:val="single" w:sz="4" w:space="0" w:color="D9D9D9" w:themeColor="background1" w:themeShade="D9"/>
              <w:bottom w:val="single" w:sz="4" w:space="0" w:color="999999"/>
            </w:tcBorders>
            <w:shd w:val="clear" w:color="auto" w:fill="auto"/>
          </w:tcPr>
          <w:p w14:paraId="3D59D2D5" w14:textId="403E9D96" w:rsidR="00506CD2" w:rsidRPr="00B548AC" w:rsidRDefault="00506CD2" w:rsidP="004B1E03">
            <w:pPr>
              <w:pStyle w:val="tablehead"/>
              <w:rPr>
                <w:b w:val="0"/>
                <w:bCs/>
              </w:rPr>
            </w:pPr>
            <w:r w:rsidRPr="00B548AC">
              <w:rPr>
                <w:b w:val="0"/>
                <w:bCs/>
              </w:rPr>
              <w:t xml:space="preserve">Other </w:t>
            </w:r>
            <w:r w:rsidR="00A12DA3" w:rsidRPr="00B548AC">
              <w:rPr>
                <w:b w:val="0"/>
                <w:bCs/>
              </w:rPr>
              <w:t xml:space="preserve">relevant </w:t>
            </w:r>
            <w:r w:rsidRPr="00B548AC">
              <w:rPr>
                <w:b w:val="0"/>
                <w:bCs/>
              </w:rPr>
              <w:t>employment you may wish to draw to the attention of the committee</w:t>
            </w:r>
          </w:p>
        </w:tc>
        <w:tc>
          <w:tcPr>
            <w:tcW w:w="995" w:type="pct"/>
            <w:tcBorders>
              <w:top w:val="single" w:sz="4" w:space="0" w:color="D9D9D9" w:themeColor="background1" w:themeShade="D9"/>
              <w:bottom w:val="single" w:sz="4" w:space="0" w:color="999999"/>
            </w:tcBorders>
          </w:tcPr>
          <w:p w14:paraId="39FA1B22" w14:textId="473C54FF" w:rsidR="00506CD2" w:rsidRPr="00A42DD6" w:rsidRDefault="00506CD2" w:rsidP="00506CD2">
            <w:pPr>
              <w:pStyle w:val="tbltext"/>
            </w:pPr>
          </w:p>
        </w:tc>
        <w:tc>
          <w:tcPr>
            <w:tcW w:w="995" w:type="pct"/>
            <w:tcBorders>
              <w:top w:val="single" w:sz="4" w:space="0" w:color="D9D9D9" w:themeColor="background1" w:themeShade="D9"/>
              <w:bottom w:val="single" w:sz="4" w:space="0" w:color="999999"/>
            </w:tcBorders>
          </w:tcPr>
          <w:p w14:paraId="4AEFB474" w14:textId="5695ADE0" w:rsidR="00506CD2" w:rsidRPr="00A42DD6" w:rsidRDefault="00506CD2" w:rsidP="00506CD2">
            <w:pPr>
              <w:pStyle w:val="tbltext"/>
            </w:pPr>
          </w:p>
        </w:tc>
        <w:tc>
          <w:tcPr>
            <w:tcW w:w="995" w:type="pct"/>
            <w:tcBorders>
              <w:top w:val="single" w:sz="4" w:space="0" w:color="D9D9D9" w:themeColor="background1" w:themeShade="D9"/>
              <w:bottom w:val="single" w:sz="4" w:space="0" w:color="999999"/>
            </w:tcBorders>
          </w:tcPr>
          <w:p w14:paraId="68EA9C75" w14:textId="1D761879" w:rsidR="00506CD2" w:rsidRPr="00A42DD6" w:rsidRDefault="00506CD2" w:rsidP="00506CD2">
            <w:pPr>
              <w:pStyle w:val="tbltext"/>
            </w:pPr>
          </w:p>
        </w:tc>
        <w:tc>
          <w:tcPr>
            <w:tcW w:w="996" w:type="pct"/>
            <w:tcBorders>
              <w:top w:val="single" w:sz="4" w:space="0" w:color="D9D9D9" w:themeColor="background1" w:themeShade="D9"/>
              <w:bottom w:val="single" w:sz="4" w:space="0" w:color="999999"/>
            </w:tcBorders>
          </w:tcPr>
          <w:p w14:paraId="0B8117F0" w14:textId="5B17070B" w:rsidR="00506CD2" w:rsidRPr="00A42DD6" w:rsidRDefault="00506CD2" w:rsidP="00506CD2">
            <w:pPr>
              <w:pStyle w:val="tbltext"/>
            </w:pPr>
          </w:p>
        </w:tc>
      </w:tr>
      <w:tr w:rsidR="00C81FD0" w:rsidRPr="00A42DD6" w14:paraId="7E19879D" w14:textId="77777777" w:rsidTr="00F75773">
        <w:tc>
          <w:tcPr>
            <w:tcW w:w="1019" w:type="pct"/>
            <w:tcBorders>
              <w:top w:val="single" w:sz="4" w:space="0" w:color="999999"/>
            </w:tcBorders>
            <w:shd w:val="clear" w:color="auto" w:fill="auto"/>
          </w:tcPr>
          <w:p w14:paraId="2338CF5F" w14:textId="0F38AE96" w:rsidR="00C81FD0" w:rsidRPr="00C14CA4" w:rsidRDefault="00C81FD0" w:rsidP="004B1E03">
            <w:pPr>
              <w:pStyle w:val="tablehead"/>
            </w:pPr>
            <w:r>
              <w:t>Total hours</w:t>
            </w:r>
            <w:r>
              <w:br/>
              <w:t>(sum of all appointments</w:t>
            </w:r>
            <w:r w:rsidR="005F07CF">
              <w:t xml:space="preserve"> and</w:t>
            </w:r>
            <w:r w:rsidR="00562ED2">
              <w:t>/</w:t>
            </w:r>
            <w:r w:rsidR="005F07CF">
              <w:t xml:space="preserve">or </w:t>
            </w:r>
            <w:r w:rsidR="00562ED2">
              <w:t>advice</w:t>
            </w:r>
            <w:r>
              <w:t>)</w:t>
            </w:r>
          </w:p>
        </w:tc>
        <w:tc>
          <w:tcPr>
            <w:tcW w:w="3981" w:type="pct"/>
            <w:gridSpan w:val="4"/>
            <w:tcBorders>
              <w:top w:val="single" w:sz="4" w:space="0" w:color="999999"/>
            </w:tcBorders>
          </w:tcPr>
          <w:p w14:paraId="55782B14" w14:textId="77777777" w:rsidR="00C81FD0" w:rsidRPr="00A42DD6" w:rsidRDefault="00C81FD0" w:rsidP="007162BB">
            <w:pPr>
              <w:pStyle w:val="tbltext"/>
            </w:pPr>
          </w:p>
        </w:tc>
      </w:tr>
    </w:tbl>
    <w:p w14:paraId="07CC1E35" w14:textId="4BF4D320" w:rsidR="00FF3E28" w:rsidRPr="00D86EA9" w:rsidRDefault="00C81FD0" w:rsidP="00AE5309">
      <w:pPr>
        <w:pStyle w:val="sourcenotefullwidth"/>
        <w:spacing w:before="80"/>
        <w:rPr>
          <w:rFonts w:cs="Arial"/>
          <w:b/>
          <w:sz w:val="18"/>
          <w:szCs w:val="18"/>
        </w:rPr>
      </w:pPr>
      <w:r w:rsidRPr="00D86EA9">
        <w:rPr>
          <w:sz w:val="18"/>
          <w:szCs w:val="18"/>
        </w:rPr>
        <w:t>Note: Add more columns as necessary</w:t>
      </w:r>
      <w:r w:rsidR="003C5F0E" w:rsidRPr="00D86EA9">
        <w:rPr>
          <w:sz w:val="18"/>
          <w:szCs w:val="18"/>
        </w:rPr>
        <w:t>.</w:t>
      </w:r>
      <w:bookmarkEnd w:id="5"/>
      <w:r w:rsidR="00A60697" w:rsidRPr="00D86EA9">
        <w:rPr>
          <w:sz w:val="18"/>
          <w:szCs w:val="18"/>
        </w:rPr>
        <w:t xml:space="preserve"> If including hours characterised as </w:t>
      </w:r>
      <w:r w:rsidR="0083057F">
        <w:rPr>
          <w:sz w:val="18"/>
          <w:szCs w:val="18"/>
        </w:rPr>
        <w:t>‘</w:t>
      </w:r>
      <w:r w:rsidR="00A60697" w:rsidRPr="00D86EA9">
        <w:rPr>
          <w:sz w:val="18"/>
          <w:szCs w:val="18"/>
        </w:rPr>
        <w:t>Other</w:t>
      </w:r>
      <w:r w:rsidR="005462BF" w:rsidRPr="00D86EA9">
        <w:rPr>
          <w:sz w:val="18"/>
          <w:szCs w:val="18"/>
        </w:rPr>
        <w:t xml:space="preserve"> relevant employment</w:t>
      </w:r>
      <w:r w:rsidR="0083057F">
        <w:rPr>
          <w:sz w:val="18"/>
          <w:szCs w:val="18"/>
        </w:rPr>
        <w:t>’</w:t>
      </w:r>
      <w:r w:rsidR="00A60697" w:rsidRPr="00D86EA9">
        <w:rPr>
          <w:sz w:val="18"/>
          <w:szCs w:val="18"/>
        </w:rPr>
        <w:t xml:space="preserve"> please provide details with the table of the work undertaken</w:t>
      </w:r>
      <w:r w:rsidR="00F85601">
        <w:rPr>
          <w:sz w:val="18"/>
          <w:szCs w:val="18"/>
        </w:rPr>
        <w:t>,</w:t>
      </w:r>
      <w:r w:rsidR="00A60697" w:rsidRPr="00D86EA9">
        <w:rPr>
          <w:sz w:val="18"/>
          <w:szCs w:val="18"/>
        </w:rPr>
        <w:t xml:space="preserve"> falling within this category</w:t>
      </w:r>
      <w:r w:rsidR="00F85601">
        <w:rPr>
          <w:sz w:val="18"/>
          <w:szCs w:val="18"/>
        </w:rPr>
        <w:t>,</w:t>
      </w:r>
      <w:r w:rsidR="00A60697" w:rsidRPr="00D86EA9">
        <w:rPr>
          <w:sz w:val="18"/>
          <w:szCs w:val="18"/>
        </w:rPr>
        <w:t xml:space="preserve"> and an explanation of why you believe the work included in this category is relevant employment for the purposes of your application</w:t>
      </w:r>
      <w:r w:rsidR="00DD0EAD">
        <w:rPr>
          <w:sz w:val="18"/>
          <w:szCs w:val="18"/>
        </w:rPr>
        <w:t>.</w:t>
      </w:r>
    </w:p>
    <w:p w14:paraId="3CAF90A6" w14:textId="4AD522B4" w:rsidR="007D4DC8" w:rsidRDefault="00762487" w:rsidP="00E13535">
      <w:pPr>
        <w:pStyle w:val="tabletitlefullwidth"/>
        <w:pageBreakBefore/>
        <w:spacing w:before="240" w:after="80"/>
      </w:pPr>
      <w:r>
        <w:lastRenderedPageBreak/>
        <w:t xml:space="preserve">Table </w:t>
      </w:r>
      <w:r w:rsidR="00267DF5">
        <w:t>2</w:t>
      </w:r>
      <w:r w:rsidR="001F5A38">
        <w:t>.1</w:t>
      </w:r>
      <w:r>
        <w:t xml:space="preserve">: </w:t>
      </w:r>
      <w:r w:rsidRPr="00762487">
        <w:t xml:space="preserve">Relevant </w:t>
      </w:r>
      <w:r w:rsidR="008B7E00">
        <w:t>employment</w:t>
      </w:r>
      <w:r w:rsidR="00C93C3F" w:rsidRPr="00762487">
        <w:t xml:space="preserve"> </w:t>
      </w:r>
      <w:r w:rsidRPr="00762487">
        <w:t xml:space="preserve">at </w:t>
      </w:r>
      <w:r w:rsidR="00624A28">
        <w:t xml:space="preserve">a </w:t>
      </w:r>
      <w:r w:rsidRPr="00762487">
        <w:t>senior level</w:t>
      </w:r>
      <w:r w:rsidR="00E20C54">
        <w:t xml:space="preserve"> in the </w:t>
      </w:r>
      <w:r w:rsidR="00634F52">
        <w:t>p</w:t>
      </w:r>
      <w:r w:rsidR="00E20C54">
        <w:t xml:space="preserve">ast </w:t>
      </w:r>
      <w:r w:rsidR="005A231A">
        <w:t>five</w:t>
      </w:r>
      <w:r w:rsidR="00E20C54">
        <w:t xml:space="preserve"> years</w:t>
      </w:r>
      <w:r w:rsidR="005A231A">
        <w:t>—</w:t>
      </w:r>
      <w:r w:rsidR="00895D25">
        <w:t>Appointment</w:t>
      </w:r>
      <w:r w:rsidR="005F07CF">
        <w:t xml:space="preserve"> and</w:t>
      </w:r>
      <w:r w:rsidR="000957DC">
        <w:t>/</w:t>
      </w:r>
      <w:r w:rsidR="005F07CF">
        <w:t xml:space="preserve">or </w:t>
      </w:r>
      <w:r w:rsidR="000957DC">
        <w:t>advice</w:t>
      </w:r>
      <w:r w:rsidR="001F5A38">
        <w:t xml:space="preserve"> details</w:t>
      </w:r>
    </w:p>
    <w:p w14:paraId="364D0F64" w14:textId="67905253" w:rsidR="005A231A" w:rsidRDefault="005A231A" w:rsidP="005A231A">
      <w:r>
        <w:t>Before completing this table</w:t>
      </w:r>
      <w:r w:rsidR="00492744">
        <w:t>,</w:t>
      </w:r>
      <w:r>
        <w:t xml:space="preserve"> you should read </w:t>
      </w:r>
      <w:r w:rsidRPr="00944081">
        <w:t xml:space="preserve">RG </w:t>
      </w:r>
      <w:r w:rsidR="003C5F0E" w:rsidRPr="00944081">
        <w:t>258</w:t>
      </w:r>
      <w:r w:rsidRPr="00944081">
        <w:t>.</w:t>
      </w:r>
      <w:r w:rsidR="00BC64AC">
        <w:t>35</w:t>
      </w:r>
      <w:r w:rsidRPr="00944081">
        <w:t xml:space="preserve">–RG </w:t>
      </w:r>
      <w:r w:rsidR="003C5F0E" w:rsidRPr="00944081">
        <w:t>258</w:t>
      </w:r>
      <w:r w:rsidRPr="00944081">
        <w:t>.</w:t>
      </w:r>
      <w:r w:rsidR="00D52B6B" w:rsidRPr="001C5874">
        <w:t xml:space="preserve">37 </w:t>
      </w:r>
      <w:r w:rsidRPr="001C5874">
        <w:t xml:space="preserve">on the meaning of </w:t>
      </w:r>
      <w:r w:rsidR="0083057F">
        <w:t>‘</w:t>
      </w:r>
      <w:r w:rsidRPr="001C5874">
        <w:t>relevant employment</w:t>
      </w:r>
      <w:r w:rsidR="0083057F">
        <w:t>’</w:t>
      </w:r>
      <w:r w:rsidRPr="001C5874">
        <w:t xml:space="preserve"> and </w:t>
      </w:r>
      <w:r w:rsidRPr="00222C91">
        <w:t xml:space="preserve">RG </w:t>
      </w:r>
      <w:r w:rsidR="003C5F0E" w:rsidRPr="00222C91">
        <w:t>258</w:t>
      </w:r>
      <w:r w:rsidRPr="00222C91">
        <w:t>.</w:t>
      </w:r>
      <w:r w:rsidR="00D52B6B" w:rsidRPr="00222C91">
        <w:t>38</w:t>
      </w:r>
      <w:r w:rsidR="00D52B6B">
        <w:t xml:space="preserve"> </w:t>
      </w:r>
      <w:r>
        <w:t xml:space="preserve">on the meaning of </w:t>
      </w:r>
      <w:r w:rsidR="0083057F">
        <w:t>‘</w:t>
      </w:r>
      <w:r>
        <w:t>at a senior level</w:t>
      </w:r>
      <w:r w:rsidR="0083057F">
        <w:t>’</w:t>
      </w:r>
      <w:r>
        <w:t>.</w:t>
      </w:r>
    </w:p>
    <w:p w14:paraId="4554360F" w14:textId="2735027F" w:rsidR="007D4DC8" w:rsidRDefault="007D4DC8" w:rsidP="005A231A">
      <w:r>
        <w:t xml:space="preserve">You need to provide details </w:t>
      </w:r>
      <w:r w:rsidR="001C4612">
        <w:t>of insolvency</w:t>
      </w:r>
      <w:r>
        <w:t xml:space="preserve"> appointments</w:t>
      </w:r>
      <w:r w:rsidR="00506CD2">
        <w:t xml:space="preserve"> and any </w:t>
      </w:r>
      <w:r w:rsidR="00506CD2" w:rsidRPr="00506CD2">
        <w:t>other employment you may wish to draw to the attention of the committee</w:t>
      </w:r>
      <w:r>
        <w:t xml:space="preserve"> where you have been engaged at a senior level</w:t>
      </w:r>
      <w:r w:rsidR="006470C1">
        <w:t xml:space="preserve"> to support the information included in Table 1.</w:t>
      </w:r>
    </w:p>
    <w:p w14:paraId="4AAAC945" w14:textId="499834E8" w:rsidR="00FD38A0" w:rsidRPr="007D4DC8" w:rsidRDefault="007D4DC8" w:rsidP="005A231A">
      <w:r>
        <w:t>If you have worked at a senior level on many external administrations, receiverships or receiverships and management appointments,</w:t>
      </w:r>
      <w:r w:rsidR="00B042F3">
        <w:t xml:space="preserve"> or undertaken many </w:t>
      </w:r>
      <w:r w:rsidR="0083057F">
        <w:t>‘</w:t>
      </w:r>
      <w:r w:rsidR="00B042F3">
        <w:t>safe</w:t>
      </w:r>
      <w:r w:rsidR="00866A75">
        <w:t xml:space="preserve"> </w:t>
      </w:r>
      <w:r w:rsidR="00B042F3">
        <w:t>harbour</w:t>
      </w:r>
      <w:r w:rsidR="0083057F">
        <w:t>’</w:t>
      </w:r>
      <w:r w:rsidR="00B042F3">
        <w:t xml:space="preserve"> </w:t>
      </w:r>
      <w:r w:rsidR="00467BF3">
        <w:t xml:space="preserve">assignments </w:t>
      </w:r>
      <w:r w:rsidR="00B042F3">
        <w:t xml:space="preserve">or </w:t>
      </w:r>
      <w:r w:rsidR="00467BF3">
        <w:t xml:space="preserve">provided </w:t>
      </w:r>
      <w:r w:rsidR="00B042F3">
        <w:t xml:space="preserve">advisory </w:t>
      </w:r>
      <w:r w:rsidR="00467BF3">
        <w:t>and other services to companies relevant</w:t>
      </w:r>
      <w:r w:rsidR="00B042F3">
        <w:t xml:space="preserve"> to restructuring,</w:t>
      </w:r>
      <w:r>
        <w:t xml:space="preserve"> </w:t>
      </w:r>
      <w:r w:rsidR="00FD38A0">
        <w:t xml:space="preserve">you </w:t>
      </w:r>
      <w:r>
        <w:t xml:space="preserve">do not </w:t>
      </w:r>
      <w:r w:rsidR="00FD38A0">
        <w:t xml:space="preserve">need to </w:t>
      </w:r>
      <w:r>
        <w:t xml:space="preserve">list every single </w:t>
      </w:r>
      <w:r w:rsidR="00B042F3">
        <w:t>matter</w:t>
      </w:r>
      <w:r>
        <w:t>. Select those that best demonstrate your skill, diligence and judg</w:t>
      </w:r>
      <w:r w:rsidR="00534DEB">
        <w:t>e</w:t>
      </w:r>
      <w:r>
        <w:t>ment, particularly in complex matters. You should particularly refer to external administrations</w:t>
      </w:r>
      <w:r w:rsidR="00B042F3">
        <w:t xml:space="preserve"> or </w:t>
      </w:r>
      <w:r w:rsidR="000B53C3">
        <w:t>restructuring</w:t>
      </w:r>
      <w:r w:rsidR="00B042F3">
        <w:t xml:space="preserve"> </w:t>
      </w:r>
      <w:r w:rsidR="00791C06">
        <w:t>assignments</w:t>
      </w:r>
      <w:r>
        <w:t xml:space="preserve"> that you think demonstrate the specific competencies the referee report from a supervising liquidator will address.</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915"/>
        <w:gridCol w:w="2027"/>
        <w:gridCol w:w="1918"/>
        <w:gridCol w:w="2928"/>
        <w:gridCol w:w="1334"/>
        <w:gridCol w:w="2351"/>
        <w:gridCol w:w="1485"/>
      </w:tblGrid>
      <w:tr w:rsidR="003228F8" w:rsidRPr="000540E1" w14:paraId="76A4164F" w14:textId="62D8F8E0" w:rsidTr="00040C80">
        <w:trPr>
          <w:cantSplit/>
          <w:tblHeader/>
        </w:trPr>
        <w:tc>
          <w:tcPr>
            <w:tcW w:w="686" w:type="pct"/>
            <w:shd w:val="clear" w:color="auto" w:fill="C2E3FA"/>
          </w:tcPr>
          <w:p w14:paraId="14F84485" w14:textId="77777777" w:rsidR="003228F8" w:rsidRDefault="003228F8" w:rsidP="009F3AC7">
            <w:pPr>
              <w:pStyle w:val="tablehead"/>
            </w:pPr>
            <w:r>
              <w:t>Matter number</w:t>
            </w:r>
          </w:p>
          <w:p w14:paraId="13695DBD" w14:textId="6B480849" w:rsidR="003228F8" w:rsidRPr="00743ACF" w:rsidRDefault="00592C52" w:rsidP="00D86EA9">
            <w:pPr>
              <w:pStyle w:val="tblnote"/>
              <w:ind w:left="0"/>
            </w:pPr>
            <w:r>
              <w:t>(insert additional rows as required)</w:t>
            </w:r>
          </w:p>
        </w:tc>
        <w:tc>
          <w:tcPr>
            <w:tcW w:w="726" w:type="pct"/>
            <w:shd w:val="clear" w:color="auto" w:fill="C2E3FA"/>
          </w:tcPr>
          <w:p w14:paraId="4C3DD0B5" w14:textId="0DB4C7A5" w:rsidR="003228F8" w:rsidRPr="000540E1" w:rsidRDefault="005F1B7E" w:rsidP="00743ACF">
            <w:pPr>
              <w:pStyle w:val="tablehead"/>
            </w:pPr>
            <w:r>
              <w:t>Company name and ACN</w:t>
            </w:r>
          </w:p>
        </w:tc>
        <w:tc>
          <w:tcPr>
            <w:tcW w:w="687" w:type="pct"/>
            <w:shd w:val="clear" w:color="auto" w:fill="C2E3FA"/>
          </w:tcPr>
          <w:p w14:paraId="1A2CB610" w14:textId="19047977" w:rsidR="003228F8" w:rsidRDefault="003228F8" w:rsidP="002A6F2A">
            <w:pPr>
              <w:pStyle w:val="tablehead"/>
            </w:pPr>
            <w:r w:rsidRPr="00743ACF">
              <w:t>Type of appointment</w:t>
            </w:r>
          </w:p>
        </w:tc>
        <w:tc>
          <w:tcPr>
            <w:tcW w:w="1049" w:type="pct"/>
            <w:shd w:val="clear" w:color="auto" w:fill="C2E3FA"/>
          </w:tcPr>
          <w:p w14:paraId="405133B1" w14:textId="1AD3A013" w:rsidR="003228F8" w:rsidRDefault="0008370F" w:rsidP="007162BB">
            <w:pPr>
              <w:pStyle w:val="tablehead"/>
            </w:pPr>
            <w:r>
              <w:t>Period of relevant</w:t>
            </w:r>
            <w:r w:rsidR="00A25C5B">
              <w:t xml:space="preserve"> employment at a senior level </w:t>
            </w:r>
            <w:r w:rsidR="00A746D3">
              <w:t>in</w:t>
            </w:r>
            <w:r w:rsidR="0097111F">
              <w:t xml:space="preserve"> </w:t>
            </w:r>
            <w:r w:rsidR="003228F8" w:rsidRPr="00743ACF">
              <w:t>this administration</w:t>
            </w:r>
          </w:p>
        </w:tc>
        <w:tc>
          <w:tcPr>
            <w:tcW w:w="478" w:type="pct"/>
            <w:shd w:val="clear" w:color="auto" w:fill="C2E3FA"/>
          </w:tcPr>
          <w:p w14:paraId="0638E9C4" w14:textId="77777777" w:rsidR="003228F8" w:rsidRDefault="003228F8" w:rsidP="00743ACF">
            <w:pPr>
              <w:pStyle w:val="tablehead"/>
            </w:pPr>
            <w:r>
              <w:t>Your supervising liquidator(s)</w:t>
            </w:r>
          </w:p>
        </w:tc>
        <w:tc>
          <w:tcPr>
            <w:tcW w:w="842" w:type="pct"/>
            <w:shd w:val="clear" w:color="auto" w:fill="C2E3FA"/>
          </w:tcPr>
          <w:p w14:paraId="506CBD39" w14:textId="15F6D345" w:rsidR="003228F8" w:rsidRPr="005327A8" w:rsidRDefault="003228F8" w:rsidP="00743ACF">
            <w:pPr>
              <w:pStyle w:val="tablehead"/>
            </w:pPr>
            <w:r>
              <w:t>Your role </w:t>
            </w:r>
          </w:p>
        </w:tc>
        <w:tc>
          <w:tcPr>
            <w:tcW w:w="532" w:type="pct"/>
            <w:shd w:val="clear" w:color="auto" w:fill="C2E3FA"/>
          </w:tcPr>
          <w:p w14:paraId="38D08803" w14:textId="2DC9F88F" w:rsidR="003228F8" w:rsidRDefault="001B7187" w:rsidP="00743ACF">
            <w:pPr>
              <w:pStyle w:val="tablehead"/>
            </w:pPr>
            <w:r>
              <w:t xml:space="preserve">Total hours spent at a senior level on this </w:t>
            </w:r>
            <w:r w:rsidR="00507C59">
              <w:t>matter</w:t>
            </w:r>
          </w:p>
        </w:tc>
      </w:tr>
      <w:tr w:rsidR="003228F8" w:rsidRPr="000540E1" w14:paraId="7E23C8CC" w14:textId="662BD0A6" w:rsidTr="00040C80">
        <w:trPr>
          <w:cantSplit/>
        </w:trPr>
        <w:tc>
          <w:tcPr>
            <w:tcW w:w="686" w:type="pct"/>
          </w:tcPr>
          <w:p w14:paraId="0FF8D667" w14:textId="77777777" w:rsidR="003228F8" w:rsidRPr="000540E1" w:rsidRDefault="003228F8" w:rsidP="007162BB">
            <w:pPr>
              <w:pStyle w:val="tbltext"/>
            </w:pPr>
            <w:r>
              <w:t>1</w:t>
            </w:r>
          </w:p>
        </w:tc>
        <w:tc>
          <w:tcPr>
            <w:tcW w:w="726" w:type="pct"/>
          </w:tcPr>
          <w:p w14:paraId="5845F114" w14:textId="77777777" w:rsidR="003228F8" w:rsidRPr="000540E1" w:rsidRDefault="003228F8" w:rsidP="007162BB">
            <w:pPr>
              <w:pStyle w:val="tbltext"/>
            </w:pPr>
          </w:p>
        </w:tc>
        <w:tc>
          <w:tcPr>
            <w:tcW w:w="687" w:type="pct"/>
          </w:tcPr>
          <w:p w14:paraId="0E3E66EF" w14:textId="77777777" w:rsidR="003228F8" w:rsidRPr="000540E1" w:rsidRDefault="003228F8" w:rsidP="007162BB">
            <w:pPr>
              <w:pStyle w:val="tbltext"/>
            </w:pPr>
          </w:p>
        </w:tc>
        <w:tc>
          <w:tcPr>
            <w:tcW w:w="1049" w:type="pct"/>
          </w:tcPr>
          <w:p w14:paraId="0AFF8A10" w14:textId="423CCAC0" w:rsidR="003228F8" w:rsidRPr="000540E1" w:rsidRDefault="003228F8" w:rsidP="007162BB">
            <w:pPr>
              <w:pStyle w:val="tbltext"/>
            </w:pPr>
            <w:r>
              <w:t>DD</w:t>
            </w:r>
            <w:r w:rsidRPr="00A42DD6">
              <w:t>/</w:t>
            </w:r>
            <w:r>
              <w:t>MM</w:t>
            </w:r>
            <w:r w:rsidRPr="00A42DD6">
              <w:t>/</w:t>
            </w:r>
            <w:r>
              <w:t>YY</w:t>
            </w:r>
            <w:r w:rsidR="009E5704">
              <w:t>YY</w:t>
            </w:r>
            <w:r w:rsidRPr="00A42DD6">
              <w:t xml:space="preserve"> to </w:t>
            </w:r>
            <w:r>
              <w:t>DD</w:t>
            </w:r>
            <w:r w:rsidRPr="00A42DD6">
              <w:t>/</w:t>
            </w:r>
            <w:r>
              <w:t>MM</w:t>
            </w:r>
            <w:r w:rsidRPr="00A42DD6">
              <w:t>/</w:t>
            </w:r>
            <w:r>
              <w:t>YY</w:t>
            </w:r>
            <w:r w:rsidR="009E5704">
              <w:t>YY</w:t>
            </w:r>
          </w:p>
        </w:tc>
        <w:tc>
          <w:tcPr>
            <w:tcW w:w="478" w:type="pct"/>
          </w:tcPr>
          <w:p w14:paraId="086033E0" w14:textId="77777777" w:rsidR="003228F8" w:rsidRPr="000540E1" w:rsidRDefault="003228F8" w:rsidP="007162BB">
            <w:pPr>
              <w:pStyle w:val="tbltext"/>
            </w:pPr>
          </w:p>
        </w:tc>
        <w:tc>
          <w:tcPr>
            <w:tcW w:w="842" w:type="pct"/>
          </w:tcPr>
          <w:p w14:paraId="6DB2C45B" w14:textId="77777777" w:rsidR="003228F8" w:rsidRPr="000540E1" w:rsidRDefault="003228F8" w:rsidP="007162BB">
            <w:pPr>
              <w:pStyle w:val="tbltext"/>
            </w:pPr>
          </w:p>
        </w:tc>
        <w:tc>
          <w:tcPr>
            <w:tcW w:w="532" w:type="pct"/>
          </w:tcPr>
          <w:p w14:paraId="39F06737" w14:textId="77777777" w:rsidR="003228F8" w:rsidRPr="000540E1" w:rsidRDefault="003228F8" w:rsidP="007162BB">
            <w:pPr>
              <w:pStyle w:val="tbltext"/>
            </w:pPr>
          </w:p>
        </w:tc>
      </w:tr>
      <w:tr w:rsidR="003228F8" w:rsidRPr="000540E1" w14:paraId="468CE7F5" w14:textId="09F42500" w:rsidTr="00040C80">
        <w:trPr>
          <w:cantSplit/>
        </w:trPr>
        <w:tc>
          <w:tcPr>
            <w:tcW w:w="686" w:type="pct"/>
          </w:tcPr>
          <w:p w14:paraId="3DDB301F" w14:textId="77777777" w:rsidR="003228F8" w:rsidRPr="000540E1" w:rsidRDefault="003228F8" w:rsidP="007162BB">
            <w:pPr>
              <w:pStyle w:val="tbltext"/>
            </w:pPr>
            <w:r>
              <w:t>2</w:t>
            </w:r>
          </w:p>
        </w:tc>
        <w:tc>
          <w:tcPr>
            <w:tcW w:w="726" w:type="pct"/>
          </w:tcPr>
          <w:p w14:paraId="1CD1F266" w14:textId="77777777" w:rsidR="003228F8" w:rsidRPr="000540E1" w:rsidRDefault="003228F8" w:rsidP="007162BB">
            <w:pPr>
              <w:pStyle w:val="tbltext"/>
            </w:pPr>
          </w:p>
        </w:tc>
        <w:tc>
          <w:tcPr>
            <w:tcW w:w="687" w:type="pct"/>
          </w:tcPr>
          <w:p w14:paraId="3D4D046D" w14:textId="77777777" w:rsidR="003228F8" w:rsidRPr="000540E1" w:rsidRDefault="003228F8" w:rsidP="007162BB">
            <w:pPr>
              <w:pStyle w:val="tbltext"/>
            </w:pPr>
          </w:p>
        </w:tc>
        <w:tc>
          <w:tcPr>
            <w:tcW w:w="1049" w:type="pct"/>
          </w:tcPr>
          <w:p w14:paraId="4EAFAD7A" w14:textId="5803311B" w:rsidR="003228F8" w:rsidRPr="000540E1" w:rsidRDefault="003228F8" w:rsidP="007162BB">
            <w:pPr>
              <w:pStyle w:val="tbltext"/>
            </w:pPr>
            <w:r>
              <w:t>DD</w:t>
            </w:r>
            <w:r w:rsidRPr="00A42DD6">
              <w:t>/</w:t>
            </w:r>
            <w:r>
              <w:t>MM</w:t>
            </w:r>
            <w:r w:rsidRPr="00A42DD6">
              <w:t>/</w:t>
            </w:r>
            <w:r>
              <w:t>YY</w:t>
            </w:r>
            <w:r w:rsidR="009E5704">
              <w:t>YY</w:t>
            </w:r>
            <w:r w:rsidRPr="00A42DD6">
              <w:t xml:space="preserve"> to </w:t>
            </w:r>
            <w:r>
              <w:t>DD</w:t>
            </w:r>
            <w:r w:rsidRPr="00A42DD6">
              <w:t>/</w:t>
            </w:r>
            <w:r>
              <w:t>MM</w:t>
            </w:r>
            <w:r w:rsidRPr="00A42DD6">
              <w:t>/</w:t>
            </w:r>
            <w:r>
              <w:t>YY</w:t>
            </w:r>
            <w:r w:rsidR="009E5704">
              <w:t>YY</w:t>
            </w:r>
          </w:p>
        </w:tc>
        <w:tc>
          <w:tcPr>
            <w:tcW w:w="478" w:type="pct"/>
          </w:tcPr>
          <w:p w14:paraId="449F0008" w14:textId="77777777" w:rsidR="003228F8" w:rsidRPr="000540E1" w:rsidRDefault="003228F8" w:rsidP="007162BB">
            <w:pPr>
              <w:pStyle w:val="tbltext"/>
            </w:pPr>
          </w:p>
        </w:tc>
        <w:tc>
          <w:tcPr>
            <w:tcW w:w="842" w:type="pct"/>
          </w:tcPr>
          <w:p w14:paraId="22D0FD2A" w14:textId="77777777" w:rsidR="003228F8" w:rsidRPr="000540E1" w:rsidRDefault="003228F8" w:rsidP="007162BB">
            <w:pPr>
              <w:pStyle w:val="tbltext"/>
            </w:pPr>
          </w:p>
        </w:tc>
        <w:tc>
          <w:tcPr>
            <w:tcW w:w="532" w:type="pct"/>
          </w:tcPr>
          <w:p w14:paraId="763C2512" w14:textId="77777777" w:rsidR="003228F8" w:rsidRPr="000540E1" w:rsidRDefault="003228F8" w:rsidP="007162BB">
            <w:pPr>
              <w:pStyle w:val="tbltext"/>
            </w:pPr>
          </w:p>
        </w:tc>
      </w:tr>
      <w:tr w:rsidR="003228F8" w:rsidRPr="000540E1" w14:paraId="7A341A77" w14:textId="04CF836D" w:rsidTr="00040C80">
        <w:trPr>
          <w:cantSplit/>
        </w:trPr>
        <w:tc>
          <w:tcPr>
            <w:tcW w:w="686" w:type="pct"/>
          </w:tcPr>
          <w:p w14:paraId="26AB8895" w14:textId="77777777" w:rsidR="003228F8" w:rsidRPr="000540E1" w:rsidRDefault="003228F8" w:rsidP="007162BB">
            <w:pPr>
              <w:pStyle w:val="tbltext"/>
            </w:pPr>
            <w:r>
              <w:t>3</w:t>
            </w:r>
          </w:p>
        </w:tc>
        <w:tc>
          <w:tcPr>
            <w:tcW w:w="726" w:type="pct"/>
          </w:tcPr>
          <w:p w14:paraId="1DA38928" w14:textId="77777777" w:rsidR="003228F8" w:rsidRPr="000540E1" w:rsidRDefault="003228F8" w:rsidP="007162BB">
            <w:pPr>
              <w:pStyle w:val="tbltext"/>
            </w:pPr>
          </w:p>
        </w:tc>
        <w:tc>
          <w:tcPr>
            <w:tcW w:w="687" w:type="pct"/>
          </w:tcPr>
          <w:p w14:paraId="25D192E2" w14:textId="77777777" w:rsidR="003228F8" w:rsidRPr="000540E1" w:rsidRDefault="003228F8" w:rsidP="007162BB">
            <w:pPr>
              <w:pStyle w:val="tbltext"/>
            </w:pPr>
          </w:p>
        </w:tc>
        <w:tc>
          <w:tcPr>
            <w:tcW w:w="1049" w:type="pct"/>
          </w:tcPr>
          <w:p w14:paraId="73FCA949" w14:textId="4345DE18" w:rsidR="003228F8" w:rsidRPr="000540E1" w:rsidRDefault="003228F8" w:rsidP="007162BB">
            <w:pPr>
              <w:pStyle w:val="tbltext"/>
            </w:pPr>
            <w:r>
              <w:t>DD</w:t>
            </w:r>
            <w:r w:rsidRPr="00A42DD6">
              <w:t>/</w:t>
            </w:r>
            <w:r>
              <w:t>MM</w:t>
            </w:r>
            <w:r w:rsidRPr="00A42DD6">
              <w:t>/</w:t>
            </w:r>
            <w:r>
              <w:t>YY</w:t>
            </w:r>
            <w:r w:rsidR="009E5704">
              <w:t>YY</w:t>
            </w:r>
            <w:r w:rsidRPr="00A42DD6">
              <w:t xml:space="preserve"> to </w:t>
            </w:r>
            <w:r>
              <w:t>DD</w:t>
            </w:r>
            <w:r w:rsidRPr="00A42DD6">
              <w:t>/</w:t>
            </w:r>
            <w:r>
              <w:t>MM</w:t>
            </w:r>
            <w:r w:rsidRPr="00A42DD6">
              <w:t>/</w:t>
            </w:r>
            <w:r>
              <w:t>YY</w:t>
            </w:r>
            <w:r w:rsidR="009E5704">
              <w:t>YY</w:t>
            </w:r>
          </w:p>
        </w:tc>
        <w:tc>
          <w:tcPr>
            <w:tcW w:w="478" w:type="pct"/>
          </w:tcPr>
          <w:p w14:paraId="3EF756C5" w14:textId="77777777" w:rsidR="003228F8" w:rsidRPr="000540E1" w:rsidRDefault="003228F8" w:rsidP="007162BB">
            <w:pPr>
              <w:pStyle w:val="tbltext"/>
            </w:pPr>
          </w:p>
        </w:tc>
        <w:tc>
          <w:tcPr>
            <w:tcW w:w="842" w:type="pct"/>
          </w:tcPr>
          <w:p w14:paraId="31C8AA25" w14:textId="77777777" w:rsidR="003228F8" w:rsidRPr="000540E1" w:rsidRDefault="003228F8" w:rsidP="007162BB">
            <w:pPr>
              <w:pStyle w:val="tbltext"/>
            </w:pPr>
          </w:p>
        </w:tc>
        <w:tc>
          <w:tcPr>
            <w:tcW w:w="532" w:type="pct"/>
          </w:tcPr>
          <w:p w14:paraId="27F19AE8" w14:textId="77777777" w:rsidR="003228F8" w:rsidRPr="000540E1" w:rsidRDefault="003228F8" w:rsidP="007162BB">
            <w:pPr>
              <w:pStyle w:val="tbltext"/>
            </w:pPr>
          </w:p>
        </w:tc>
      </w:tr>
      <w:tr w:rsidR="003228F8" w:rsidRPr="000540E1" w14:paraId="49445F71" w14:textId="530B95FB" w:rsidTr="00040C80">
        <w:trPr>
          <w:cantSplit/>
        </w:trPr>
        <w:tc>
          <w:tcPr>
            <w:tcW w:w="686" w:type="pct"/>
          </w:tcPr>
          <w:p w14:paraId="3BE83CF2" w14:textId="77777777" w:rsidR="003228F8" w:rsidRPr="000540E1" w:rsidRDefault="003228F8" w:rsidP="007162BB">
            <w:pPr>
              <w:pStyle w:val="tbltext"/>
            </w:pPr>
            <w:r>
              <w:t>4</w:t>
            </w:r>
          </w:p>
        </w:tc>
        <w:tc>
          <w:tcPr>
            <w:tcW w:w="726" w:type="pct"/>
          </w:tcPr>
          <w:p w14:paraId="5776D12D" w14:textId="77777777" w:rsidR="003228F8" w:rsidRPr="000540E1" w:rsidRDefault="003228F8" w:rsidP="007162BB">
            <w:pPr>
              <w:pStyle w:val="tbltext"/>
            </w:pPr>
          </w:p>
        </w:tc>
        <w:tc>
          <w:tcPr>
            <w:tcW w:w="687" w:type="pct"/>
          </w:tcPr>
          <w:p w14:paraId="04438D35" w14:textId="77777777" w:rsidR="003228F8" w:rsidRPr="000540E1" w:rsidRDefault="003228F8" w:rsidP="007162BB">
            <w:pPr>
              <w:pStyle w:val="tbltext"/>
            </w:pPr>
          </w:p>
        </w:tc>
        <w:tc>
          <w:tcPr>
            <w:tcW w:w="1049" w:type="pct"/>
          </w:tcPr>
          <w:p w14:paraId="2E8CE646" w14:textId="258D4FAF" w:rsidR="003228F8" w:rsidRPr="000540E1" w:rsidRDefault="003228F8" w:rsidP="007162BB">
            <w:pPr>
              <w:pStyle w:val="tbltext"/>
            </w:pPr>
            <w:r>
              <w:t>DD</w:t>
            </w:r>
            <w:r w:rsidRPr="00A42DD6">
              <w:t>/</w:t>
            </w:r>
            <w:r>
              <w:t>MM</w:t>
            </w:r>
            <w:r w:rsidRPr="00A42DD6">
              <w:t>/</w:t>
            </w:r>
            <w:r>
              <w:t>YY</w:t>
            </w:r>
            <w:r w:rsidR="009E5704">
              <w:t>YY</w:t>
            </w:r>
            <w:r w:rsidRPr="00A42DD6">
              <w:t xml:space="preserve"> to </w:t>
            </w:r>
            <w:r>
              <w:t>DD</w:t>
            </w:r>
            <w:r w:rsidRPr="00A42DD6">
              <w:t>/</w:t>
            </w:r>
            <w:r>
              <w:t>MM</w:t>
            </w:r>
            <w:r w:rsidRPr="00A42DD6">
              <w:t>/</w:t>
            </w:r>
            <w:r>
              <w:t>YY</w:t>
            </w:r>
            <w:r w:rsidR="009E5704">
              <w:t>YY</w:t>
            </w:r>
          </w:p>
        </w:tc>
        <w:tc>
          <w:tcPr>
            <w:tcW w:w="478" w:type="pct"/>
          </w:tcPr>
          <w:p w14:paraId="6E6AD1DC" w14:textId="77777777" w:rsidR="003228F8" w:rsidRPr="000540E1" w:rsidRDefault="003228F8" w:rsidP="007162BB">
            <w:pPr>
              <w:pStyle w:val="tbltext"/>
            </w:pPr>
          </w:p>
        </w:tc>
        <w:tc>
          <w:tcPr>
            <w:tcW w:w="842" w:type="pct"/>
          </w:tcPr>
          <w:p w14:paraId="1301DB3D" w14:textId="77777777" w:rsidR="003228F8" w:rsidRPr="000540E1" w:rsidRDefault="003228F8" w:rsidP="007162BB">
            <w:pPr>
              <w:pStyle w:val="tbltext"/>
            </w:pPr>
          </w:p>
        </w:tc>
        <w:tc>
          <w:tcPr>
            <w:tcW w:w="532" w:type="pct"/>
          </w:tcPr>
          <w:p w14:paraId="7E8596BF" w14:textId="77777777" w:rsidR="003228F8" w:rsidRPr="000540E1" w:rsidRDefault="003228F8" w:rsidP="007162BB">
            <w:pPr>
              <w:pStyle w:val="tbltext"/>
            </w:pPr>
          </w:p>
        </w:tc>
      </w:tr>
    </w:tbl>
    <w:p w14:paraId="56EFACF2" w14:textId="3DBD36F2" w:rsidR="0031711D" w:rsidRDefault="0031711D" w:rsidP="00786F4E">
      <w:pPr>
        <w:pStyle w:val="sourcenotefullwidth"/>
      </w:pPr>
      <w:r>
        <w:t>Note:</w:t>
      </w:r>
      <w:r w:rsidR="003A174C">
        <w:t xml:space="preserve"> A</w:t>
      </w:r>
      <w:r w:rsidR="003A174C" w:rsidRPr="00E15572">
        <w:t xml:space="preserve">pplicants </w:t>
      </w:r>
      <w:r w:rsidR="003A174C">
        <w:t>should</w:t>
      </w:r>
      <w:r w:rsidR="003A174C" w:rsidRPr="00E15572">
        <w:t xml:space="preserve"> consider confidentiality </w:t>
      </w:r>
      <w:r w:rsidR="00E64602">
        <w:t xml:space="preserve">when </w:t>
      </w:r>
      <w:r w:rsidR="00CA2715" w:rsidRPr="00E15572">
        <w:t>disclosin</w:t>
      </w:r>
      <w:r w:rsidR="00CA2715">
        <w:t>g</w:t>
      </w:r>
      <w:r w:rsidR="003A174C" w:rsidRPr="00E15572">
        <w:t xml:space="preserve"> specific company details for assignments related to </w:t>
      </w:r>
      <w:r w:rsidR="0083057F">
        <w:t>‘</w:t>
      </w:r>
      <w:r w:rsidR="003A174C" w:rsidRPr="00E15572">
        <w:t>safe harbour</w:t>
      </w:r>
      <w:r w:rsidR="0083057F">
        <w:t>’</w:t>
      </w:r>
      <w:r w:rsidR="003A174C" w:rsidRPr="00E15572">
        <w:t xml:space="preserve">, advisory or other </w:t>
      </w:r>
      <w:r w:rsidR="009D5B03">
        <w:t xml:space="preserve">similar </w:t>
      </w:r>
      <w:r w:rsidR="003A174C" w:rsidRPr="00E15572">
        <w:t>services.</w:t>
      </w:r>
      <w:r w:rsidR="00D93277">
        <w:t xml:space="preserve"> </w:t>
      </w:r>
      <w:r w:rsidR="00AD259D">
        <w:t>Further, i</w:t>
      </w:r>
      <w:r w:rsidR="006076C8">
        <w:t>t is</w:t>
      </w:r>
      <w:r w:rsidR="00B8607D">
        <w:t xml:space="preserve"> </w:t>
      </w:r>
      <w:r w:rsidR="00D93277">
        <w:t xml:space="preserve">an offence under </w:t>
      </w:r>
      <w:r w:rsidR="00FB0186">
        <w:t>s50-35</w:t>
      </w:r>
      <w:r w:rsidR="00B8607D">
        <w:t xml:space="preserve"> </w:t>
      </w:r>
      <w:r w:rsidR="006076C8">
        <w:t>for a</w:t>
      </w:r>
      <w:r w:rsidR="00B8607D">
        <w:t xml:space="preserve"> person </w:t>
      </w:r>
      <w:r w:rsidR="006076C8">
        <w:t xml:space="preserve">who </w:t>
      </w:r>
      <w:r w:rsidR="00B8607D">
        <w:t>is or was a member of a committee</w:t>
      </w:r>
      <w:r w:rsidR="00E9212E">
        <w:t xml:space="preserve"> </w:t>
      </w:r>
      <w:r w:rsidR="006076C8">
        <w:t>to</w:t>
      </w:r>
      <w:r w:rsidR="00E9212E">
        <w:t xml:space="preserve"> use or disclose information or documents </w:t>
      </w:r>
      <w:r w:rsidR="006076C8">
        <w:t xml:space="preserve">that were </w:t>
      </w:r>
      <w:r w:rsidR="00E9212E">
        <w:t xml:space="preserve">disclosed to that person </w:t>
      </w:r>
      <w:r w:rsidR="00B20D75">
        <w:t xml:space="preserve">for the purposes of exercising powers or performing functions as a member of </w:t>
      </w:r>
      <w:r w:rsidR="008F3ED7">
        <w:t>the</w:t>
      </w:r>
      <w:r w:rsidR="00B20D75">
        <w:t xml:space="preserve"> committee.</w:t>
      </w:r>
      <w:r w:rsidR="00B20D75" w:rsidDel="00B20D75">
        <w:t xml:space="preserve"> </w:t>
      </w:r>
    </w:p>
    <w:p w14:paraId="346D8152" w14:textId="705842CA" w:rsidR="001F5A38" w:rsidRDefault="001F5A38" w:rsidP="00E13535">
      <w:pPr>
        <w:pStyle w:val="tabletitlefullwidth"/>
        <w:pageBreakBefore/>
        <w:spacing w:before="240" w:after="80"/>
        <w:rPr>
          <w:vertAlign w:val="superscript"/>
        </w:rPr>
      </w:pPr>
      <w:r>
        <w:lastRenderedPageBreak/>
        <w:t xml:space="preserve">Table 2.2: </w:t>
      </w:r>
      <w:r w:rsidRPr="00762487">
        <w:t xml:space="preserve">Relevant </w:t>
      </w:r>
      <w:r w:rsidR="008B7E00">
        <w:t>employment</w:t>
      </w:r>
      <w:r w:rsidR="008B7E00" w:rsidRPr="00762487">
        <w:t xml:space="preserve"> </w:t>
      </w:r>
      <w:r w:rsidRPr="00762487">
        <w:t xml:space="preserve">at </w:t>
      </w:r>
      <w:r>
        <w:t xml:space="preserve">a </w:t>
      </w:r>
      <w:r w:rsidRPr="00762487">
        <w:t>senior level</w:t>
      </w:r>
      <w:r w:rsidRPr="009342AC">
        <w:t xml:space="preserve"> </w:t>
      </w:r>
      <w:r w:rsidR="00E20C54">
        <w:t xml:space="preserve">in the </w:t>
      </w:r>
      <w:r w:rsidR="00634F52">
        <w:t>p</w:t>
      </w:r>
      <w:r w:rsidR="00E20C54">
        <w:t xml:space="preserve">ast </w:t>
      </w:r>
      <w:r w:rsidR="00604750">
        <w:t>five</w:t>
      </w:r>
      <w:r w:rsidR="00E20C54">
        <w:t xml:space="preserve"> years</w:t>
      </w:r>
      <w:r w:rsidR="00604750">
        <w:t>—</w:t>
      </w:r>
      <w:r w:rsidR="002F18BD">
        <w:t>s</w:t>
      </w:r>
      <w:r w:rsidR="00C93C3F">
        <w:t>ummary</w:t>
      </w:r>
      <w:r>
        <w:t xml:space="preserve"> of complex matters</w:t>
      </w:r>
    </w:p>
    <w:p w14:paraId="27E61307" w14:textId="050733FA" w:rsidR="005462BF" w:rsidRDefault="00DB52B1" w:rsidP="00604750">
      <w:r>
        <w:t>In this table, y</w:t>
      </w:r>
      <w:r w:rsidR="00FB7676">
        <w:t xml:space="preserve">ou need to provide </w:t>
      </w:r>
      <w:r w:rsidR="00FB7676" w:rsidRPr="00FB7676">
        <w:t xml:space="preserve">information describing </w:t>
      </w:r>
      <w:r w:rsidR="00B214F9">
        <w:t xml:space="preserve">your </w:t>
      </w:r>
      <w:r w:rsidR="00FB7676" w:rsidRPr="00FB7676">
        <w:t>actions and responsibilities in the corporate insolvency administration</w:t>
      </w:r>
      <w:r w:rsidR="009F6E49">
        <w:t xml:space="preserve"> and restructuring assignments</w:t>
      </w:r>
      <w:r w:rsidR="006470C1">
        <w:t xml:space="preserve">. </w:t>
      </w:r>
      <w:r w:rsidR="006470C1" w:rsidRPr="006470C1">
        <w:t xml:space="preserve">The details you provide for each matter will need to correspond with the matter number in </w:t>
      </w:r>
      <w:r w:rsidR="00FB7676">
        <w:t>Table 2.1</w:t>
      </w:r>
      <w:r w:rsidR="005462BF">
        <w:t xml:space="preserve">. </w:t>
      </w:r>
      <w:r w:rsidR="005462BF" w:rsidRPr="005462BF">
        <w:t>You should particularly refer to external administrations or restructuring assignments that you think demonstrate the specific competencies the referee report from a supervising liquidator will address</w:t>
      </w:r>
      <w:r w:rsidR="005462BF">
        <w:t>.</w:t>
      </w:r>
    </w:p>
    <w:p w14:paraId="75CC6F55" w14:textId="4C9A1FA3" w:rsidR="007D4DC8" w:rsidRDefault="007D4DC8" w:rsidP="00604750">
      <w:r>
        <w:t xml:space="preserve">For </w:t>
      </w:r>
      <w:r w:rsidR="0083057F">
        <w:t>‘</w:t>
      </w:r>
      <w:r>
        <w:t>complex matters</w:t>
      </w:r>
      <w:r w:rsidR="0083057F">
        <w:t>’</w:t>
      </w:r>
      <w:r>
        <w:t xml:space="preserve">, please ensure that you provide enough information to demonstrate why the issues in the external administration </w:t>
      </w:r>
      <w:r w:rsidR="009F6E49">
        <w:t xml:space="preserve">or restructuring assignments </w:t>
      </w:r>
      <w:r>
        <w:t>were complex and your role in how they were resolved. Examples of matters that may be complex in a particular external administration include (but are not limited to):</w:t>
      </w:r>
    </w:p>
    <w:p w14:paraId="3ED80D3C" w14:textId="0061A337" w:rsidR="007D4DC8" w:rsidRDefault="007D4DC8" w:rsidP="00C81FD0">
      <w:pPr>
        <w:pStyle w:val="tablebullet"/>
        <w:numPr>
          <w:ilvl w:val="0"/>
          <w:numId w:val="5"/>
        </w:numPr>
      </w:pPr>
      <w:r>
        <w:t>trading on a business with a view to selling it as a going concern</w:t>
      </w:r>
    </w:p>
    <w:p w14:paraId="01808C4B" w14:textId="3CBF1A98" w:rsidR="007D4DC8" w:rsidRDefault="007D4DC8" w:rsidP="00C81FD0">
      <w:pPr>
        <w:pStyle w:val="tablebullet"/>
        <w:numPr>
          <w:ilvl w:val="0"/>
          <w:numId w:val="5"/>
        </w:numPr>
      </w:pPr>
      <w:r>
        <w:t>conduct of public examinations</w:t>
      </w:r>
    </w:p>
    <w:p w14:paraId="3B92D663" w14:textId="0A6C1A1B" w:rsidR="007D4DC8" w:rsidRDefault="007D4DC8" w:rsidP="00C81FD0">
      <w:pPr>
        <w:pStyle w:val="tablebullet"/>
        <w:numPr>
          <w:ilvl w:val="0"/>
          <w:numId w:val="5"/>
        </w:numPr>
      </w:pPr>
      <w:r>
        <w:t>large litigation matters</w:t>
      </w:r>
    </w:p>
    <w:p w14:paraId="0B377633" w14:textId="51F55F8B" w:rsidR="007D4DC8" w:rsidRDefault="007D4DC8" w:rsidP="00C81FD0">
      <w:pPr>
        <w:pStyle w:val="tablebullet"/>
        <w:numPr>
          <w:ilvl w:val="0"/>
          <w:numId w:val="5"/>
        </w:numPr>
      </w:pPr>
      <w:r>
        <w:t>social</w:t>
      </w:r>
      <w:r w:rsidR="00925FE1">
        <w:t xml:space="preserve"> or </w:t>
      </w:r>
      <w:r>
        <w:t>environmental issues</w:t>
      </w:r>
      <w:r w:rsidR="00925FE1">
        <w:t>,</w:t>
      </w:r>
      <w:r>
        <w:t xml:space="preserve"> or government policy</w:t>
      </w:r>
    </w:p>
    <w:p w14:paraId="69BE467C" w14:textId="57E9026E" w:rsidR="007D4DC8" w:rsidRDefault="007D4DC8" w:rsidP="00C81FD0">
      <w:pPr>
        <w:pStyle w:val="tablebullet"/>
        <w:numPr>
          <w:ilvl w:val="0"/>
          <w:numId w:val="5"/>
        </w:numPr>
      </w:pPr>
      <w:r>
        <w:t>investigations into insolvent trading, voidable transactions, fraudulent transactions, etc</w:t>
      </w:r>
      <w:r w:rsidR="002A7708">
        <w:t>,</w:t>
      </w:r>
      <w:r w:rsidR="003C5F0E">
        <w:t xml:space="preserve"> and</w:t>
      </w:r>
    </w:p>
    <w:p w14:paraId="43A2F995" w14:textId="4AE8AC62" w:rsidR="007D4DC8" w:rsidRDefault="007D4DC8" w:rsidP="00C81FD0">
      <w:pPr>
        <w:pStyle w:val="tablebullet"/>
        <w:numPr>
          <w:ilvl w:val="0"/>
          <w:numId w:val="5"/>
        </w:numPr>
      </w:pPr>
      <w:r>
        <w:t>listed companies.</w:t>
      </w:r>
    </w:p>
    <w:p w14:paraId="5E4DB09A" w14:textId="38514CE8" w:rsidR="007D4DC8" w:rsidRDefault="007D4DC8" w:rsidP="00604750">
      <w:r>
        <w:t xml:space="preserve">Only include the complex issues you faced in the </w:t>
      </w:r>
      <w:r w:rsidR="005462BF">
        <w:t xml:space="preserve">matter </w:t>
      </w:r>
      <w:r>
        <w:t>and describe what you did to resolve them. This should demonstrate your skill and diligence, and sound judgement in managing the administration</w:t>
      </w:r>
      <w:r w:rsidR="005462BF">
        <w:t xml:space="preserve"> or other matter</w:t>
      </w:r>
      <w:r>
        <w:t xml:space="preserve">. </w:t>
      </w:r>
      <w:r w:rsidR="00B214F9">
        <w:t xml:space="preserve">Do not make general statements about outcomes without drawing the connection to your role in those outcomes. </w:t>
      </w:r>
      <w:r w:rsidRPr="0010248D">
        <w:t xml:space="preserve">You should </w:t>
      </w:r>
      <w:r>
        <w:t xml:space="preserve">not </w:t>
      </w:r>
      <w:r w:rsidRPr="0010248D">
        <w:t xml:space="preserve">provide details of your </w:t>
      </w:r>
      <w:r w:rsidR="000B53C3">
        <w:t xml:space="preserve">direct or indirect </w:t>
      </w:r>
      <w:r w:rsidRPr="0010248D">
        <w:t>exposure to processes (including bankruptcy) under the Bankruptcy Act</w:t>
      </w:r>
      <w:r>
        <w:t xml:space="preserve"> in this table; instead, include these details in Table 3</w:t>
      </w:r>
      <w:r w:rsidRPr="0010248D">
        <w:t>.</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606"/>
        <w:gridCol w:w="3091"/>
        <w:gridCol w:w="3091"/>
        <w:gridCol w:w="4464"/>
        <w:gridCol w:w="1706"/>
      </w:tblGrid>
      <w:tr w:rsidR="003228F8" w:rsidRPr="000540E1" w14:paraId="416A0E93" w14:textId="685A6EFF" w:rsidTr="00040C80">
        <w:trPr>
          <w:cantSplit/>
          <w:tblHeader/>
        </w:trPr>
        <w:tc>
          <w:tcPr>
            <w:tcW w:w="575" w:type="pct"/>
            <w:shd w:val="clear" w:color="auto" w:fill="C2E3FA"/>
          </w:tcPr>
          <w:p w14:paraId="657CFE3A" w14:textId="77777777" w:rsidR="003228F8" w:rsidRDefault="003228F8" w:rsidP="009E29A9">
            <w:pPr>
              <w:pStyle w:val="tablehead"/>
            </w:pPr>
            <w:r>
              <w:t>Matter number</w:t>
            </w:r>
          </w:p>
          <w:p w14:paraId="0731E1B2" w14:textId="6321D26E" w:rsidR="003228F8" w:rsidRPr="00743ACF" w:rsidRDefault="00186F50" w:rsidP="00D86EA9">
            <w:pPr>
              <w:pStyle w:val="tblnote"/>
              <w:ind w:left="0"/>
            </w:pPr>
            <w:r>
              <w:t>(</w:t>
            </w:r>
            <w:r w:rsidR="00573514">
              <w:t>i</w:t>
            </w:r>
            <w:r w:rsidR="003228F8">
              <w:t>nsert additional rows as required</w:t>
            </w:r>
            <w:r>
              <w:t>)</w:t>
            </w:r>
          </w:p>
        </w:tc>
        <w:tc>
          <w:tcPr>
            <w:tcW w:w="1107" w:type="pct"/>
            <w:shd w:val="clear" w:color="auto" w:fill="C2E3FA"/>
          </w:tcPr>
          <w:p w14:paraId="1FAC2F5A" w14:textId="77777777" w:rsidR="003228F8" w:rsidRPr="000540E1" w:rsidRDefault="003228F8" w:rsidP="009342AC">
            <w:pPr>
              <w:pStyle w:val="tablehead"/>
            </w:pPr>
            <w:r>
              <w:t>Briefly d</w:t>
            </w:r>
            <w:r w:rsidRPr="00412E2D">
              <w:t>escr</w:t>
            </w:r>
            <w:r>
              <w:t>ibe the</w:t>
            </w:r>
            <w:r w:rsidRPr="00412E2D">
              <w:t xml:space="preserve"> matter </w:t>
            </w:r>
          </w:p>
        </w:tc>
        <w:tc>
          <w:tcPr>
            <w:tcW w:w="1107" w:type="pct"/>
            <w:shd w:val="clear" w:color="auto" w:fill="C2E3FA"/>
          </w:tcPr>
          <w:p w14:paraId="2BA14053" w14:textId="77777777" w:rsidR="003228F8" w:rsidRDefault="003228F8" w:rsidP="00AE0344">
            <w:pPr>
              <w:pStyle w:val="tablehead"/>
            </w:pPr>
            <w:r>
              <w:t>Why was it complex?</w:t>
            </w:r>
          </w:p>
        </w:tc>
        <w:tc>
          <w:tcPr>
            <w:tcW w:w="1599" w:type="pct"/>
            <w:shd w:val="clear" w:color="auto" w:fill="C2E3FA"/>
          </w:tcPr>
          <w:p w14:paraId="642D8592" w14:textId="77777777" w:rsidR="003228F8" w:rsidRDefault="003228F8" w:rsidP="009342AC">
            <w:pPr>
              <w:pStyle w:val="tablehead"/>
            </w:pPr>
            <w:r w:rsidRPr="009342AC">
              <w:t>What actions and responsibilities did you undertake to resolve the complex tasks</w:t>
            </w:r>
            <w:r>
              <w:t>?</w:t>
            </w:r>
          </w:p>
        </w:tc>
        <w:tc>
          <w:tcPr>
            <w:tcW w:w="611" w:type="pct"/>
            <w:shd w:val="clear" w:color="auto" w:fill="C2E3FA"/>
          </w:tcPr>
          <w:p w14:paraId="7061262B" w14:textId="22003AA6" w:rsidR="003228F8" w:rsidRPr="009342AC" w:rsidRDefault="001B7187" w:rsidP="009342AC">
            <w:pPr>
              <w:pStyle w:val="tablehead"/>
            </w:pPr>
            <w:r w:rsidRPr="001B7187">
              <w:t>Total hours spent at a senior level on this</w:t>
            </w:r>
            <w:r>
              <w:t xml:space="preserve"> matter</w:t>
            </w:r>
          </w:p>
        </w:tc>
      </w:tr>
      <w:tr w:rsidR="003228F8" w:rsidRPr="000540E1" w14:paraId="2F9198F0" w14:textId="56CB119F" w:rsidTr="00040C80">
        <w:trPr>
          <w:cantSplit/>
        </w:trPr>
        <w:tc>
          <w:tcPr>
            <w:tcW w:w="575" w:type="pct"/>
          </w:tcPr>
          <w:p w14:paraId="1CBE03C2" w14:textId="0EBDC8DA" w:rsidR="003228F8" w:rsidRPr="000540E1" w:rsidRDefault="00EC35BB" w:rsidP="00FC4F99">
            <w:pPr>
              <w:pStyle w:val="tbltext"/>
            </w:pPr>
            <w:r>
              <w:t>1</w:t>
            </w:r>
          </w:p>
        </w:tc>
        <w:tc>
          <w:tcPr>
            <w:tcW w:w="1107" w:type="pct"/>
          </w:tcPr>
          <w:p w14:paraId="40A2E199" w14:textId="77777777" w:rsidR="003228F8" w:rsidRPr="000540E1" w:rsidRDefault="003228F8" w:rsidP="007162BB">
            <w:pPr>
              <w:pStyle w:val="tbltext"/>
            </w:pPr>
          </w:p>
        </w:tc>
        <w:tc>
          <w:tcPr>
            <w:tcW w:w="1107" w:type="pct"/>
          </w:tcPr>
          <w:p w14:paraId="43B5864B" w14:textId="77777777" w:rsidR="003228F8" w:rsidRPr="000540E1" w:rsidRDefault="003228F8" w:rsidP="007162BB">
            <w:pPr>
              <w:pStyle w:val="tbltext"/>
            </w:pPr>
          </w:p>
        </w:tc>
        <w:tc>
          <w:tcPr>
            <w:tcW w:w="1599" w:type="pct"/>
          </w:tcPr>
          <w:p w14:paraId="25EDD1AD" w14:textId="77777777" w:rsidR="003228F8" w:rsidRPr="000540E1" w:rsidRDefault="003228F8" w:rsidP="00895D25">
            <w:pPr>
              <w:pStyle w:val="tbltext"/>
            </w:pPr>
          </w:p>
        </w:tc>
        <w:tc>
          <w:tcPr>
            <w:tcW w:w="611" w:type="pct"/>
          </w:tcPr>
          <w:p w14:paraId="476FF546" w14:textId="77777777" w:rsidR="003228F8" w:rsidRPr="000540E1" w:rsidRDefault="003228F8" w:rsidP="00895D25">
            <w:pPr>
              <w:pStyle w:val="tbltext"/>
            </w:pPr>
          </w:p>
        </w:tc>
      </w:tr>
      <w:tr w:rsidR="003228F8" w:rsidRPr="000540E1" w14:paraId="423C2137" w14:textId="193258CC" w:rsidTr="00040C80">
        <w:trPr>
          <w:cantSplit/>
        </w:trPr>
        <w:tc>
          <w:tcPr>
            <w:tcW w:w="575" w:type="pct"/>
          </w:tcPr>
          <w:p w14:paraId="7FA506C6" w14:textId="3A79BB2E" w:rsidR="003228F8" w:rsidRPr="000540E1" w:rsidRDefault="00EC35BB" w:rsidP="00FC4F99">
            <w:pPr>
              <w:pStyle w:val="tbltext"/>
            </w:pPr>
            <w:r>
              <w:t>2</w:t>
            </w:r>
          </w:p>
        </w:tc>
        <w:tc>
          <w:tcPr>
            <w:tcW w:w="1107" w:type="pct"/>
          </w:tcPr>
          <w:p w14:paraId="7901E717" w14:textId="77777777" w:rsidR="003228F8" w:rsidRPr="000540E1" w:rsidRDefault="003228F8" w:rsidP="007162BB">
            <w:pPr>
              <w:pStyle w:val="tbltext"/>
            </w:pPr>
          </w:p>
        </w:tc>
        <w:tc>
          <w:tcPr>
            <w:tcW w:w="1107" w:type="pct"/>
          </w:tcPr>
          <w:p w14:paraId="590B65A6" w14:textId="77777777" w:rsidR="003228F8" w:rsidRPr="000540E1" w:rsidRDefault="003228F8" w:rsidP="007162BB">
            <w:pPr>
              <w:pStyle w:val="tbltext"/>
            </w:pPr>
          </w:p>
        </w:tc>
        <w:tc>
          <w:tcPr>
            <w:tcW w:w="1599" w:type="pct"/>
          </w:tcPr>
          <w:p w14:paraId="25477ABB" w14:textId="77777777" w:rsidR="003228F8" w:rsidRPr="000540E1" w:rsidRDefault="003228F8" w:rsidP="007162BB">
            <w:pPr>
              <w:pStyle w:val="tbltext"/>
            </w:pPr>
          </w:p>
        </w:tc>
        <w:tc>
          <w:tcPr>
            <w:tcW w:w="611" w:type="pct"/>
          </w:tcPr>
          <w:p w14:paraId="3B853BCA" w14:textId="77777777" w:rsidR="003228F8" w:rsidRPr="000540E1" w:rsidRDefault="003228F8" w:rsidP="007162BB">
            <w:pPr>
              <w:pStyle w:val="tbltext"/>
            </w:pPr>
          </w:p>
        </w:tc>
      </w:tr>
      <w:tr w:rsidR="003228F8" w:rsidRPr="000540E1" w14:paraId="7DEFAEFC" w14:textId="135F1AAB" w:rsidTr="00040C80">
        <w:trPr>
          <w:cantSplit/>
        </w:trPr>
        <w:tc>
          <w:tcPr>
            <w:tcW w:w="575" w:type="pct"/>
          </w:tcPr>
          <w:p w14:paraId="17D3072F" w14:textId="4F22D169" w:rsidR="003228F8" w:rsidRPr="000540E1" w:rsidRDefault="00EC35BB" w:rsidP="00FC4F99">
            <w:pPr>
              <w:pStyle w:val="tbltext"/>
            </w:pPr>
            <w:r>
              <w:t>3</w:t>
            </w:r>
          </w:p>
        </w:tc>
        <w:tc>
          <w:tcPr>
            <w:tcW w:w="1107" w:type="pct"/>
          </w:tcPr>
          <w:p w14:paraId="15C76580" w14:textId="77777777" w:rsidR="003228F8" w:rsidRPr="000540E1" w:rsidRDefault="003228F8" w:rsidP="007162BB">
            <w:pPr>
              <w:pStyle w:val="tbltext"/>
            </w:pPr>
          </w:p>
        </w:tc>
        <w:tc>
          <w:tcPr>
            <w:tcW w:w="1107" w:type="pct"/>
          </w:tcPr>
          <w:p w14:paraId="1D8DA7A9" w14:textId="77777777" w:rsidR="003228F8" w:rsidRPr="000540E1" w:rsidRDefault="003228F8" w:rsidP="007162BB">
            <w:pPr>
              <w:pStyle w:val="tbltext"/>
            </w:pPr>
          </w:p>
        </w:tc>
        <w:tc>
          <w:tcPr>
            <w:tcW w:w="1599" w:type="pct"/>
          </w:tcPr>
          <w:p w14:paraId="5E65AECC" w14:textId="77777777" w:rsidR="003228F8" w:rsidRPr="000540E1" w:rsidRDefault="003228F8" w:rsidP="007162BB">
            <w:pPr>
              <w:pStyle w:val="tbltext"/>
            </w:pPr>
          </w:p>
        </w:tc>
        <w:tc>
          <w:tcPr>
            <w:tcW w:w="611" w:type="pct"/>
          </w:tcPr>
          <w:p w14:paraId="428ECAD8" w14:textId="77777777" w:rsidR="003228F8" w:rsidRPr="000540E1" w:rsidRDefault="003228F8" w:rsidP="007162BB">
            <w:pPr>
              <w:pStyle w:val="tbltext"/>
            </w:pPr>
          </w:p>
        </w:tc>
      </w:tr>
      <w:tr w:rsidR="003228F8" w:rsidRPr="000540E1" w14:paraId="59153A94" w14:textId="1D4F8DDC" w:rsidTr="00040C80">
        <w:trPr>
          <w:cantSplit/>
        </w:trPr>
        <w:tc>
          <w:tcPr>
            <w:tcW w:w="575" w:type="pct"/>
          </w:tcPr>
          <w:p w14:paraId="6F18E272" w14:textId="3D3609CE" w:rsidR="003228F8" w:rsidRPr="000540E1" w:rsidRDefault="00EC35BB" w:rsidP="00FC4F99">
            <w:pPr>
              <w:pStyle w:val="tbltext"/>
            </w:pPr>
            <w:r>
              <w:t>4</w:t>
            </w:r>
          </w:p>
        </w:tc>
        <w:tc>
          <w:tcPr>
            <w:tcW w:w="1107" w:type="pct"/>
          </w:tcPr>
          <w:p w14:paraId="28B414A5" w14:textId="77777777" w:rsidR="003228F8" w:rsidRPr="000540E1" w:rsidRDefault="003228F8" w:rsidP="007162BB">
            <w:pPr>
              <w:pStyle w:val="tbltext"/>
            </w:pPr>
          </w:p>
        </w:tc>
        <w:tc>
          <w:tcPr>
            <w:tcW w:w="1107" w:type="pct"/>
          </w:tcPr>
          <w:p w14:paraId="1F88C0B4" w14:textId="77777777" w:rsidR="003228F8" w:rsidRPr="000540E1" w:rsidRDefault="003228F8" w:rsidP="007162BB">
            <w:pPr>
              <w:pStyle w:val="tbltext"/>
            </w:pPr>
          </w:p>
        </w:tc>
        <w:tc>
          <w:tcPr>
            <w:tcW w:w="1599" w:type="pct"/>
          </w:tcPr>
          <w:p w14:paraId="5C558D29" w14:textId="77777777" w:rsidR="003228F8" w:rsidRPr="000540E1" w:rsidRDefault="003228F8" w:rsidP="007162BB">
            <w:pPr>
              <w:pStyle w:val="tbltext"/>
            </w:pPr>
          </w:p>
        </w:tc>
        <w:tc>
          <w:tcPr>
            <w:tcW w:w="611" w:type="pct"/>
          </w:tcPr>
          <w:p w14:paraId="1001F350" w14:textId="77777777" w:rsidR="003228F8" w:rsidRPr="000540E1" w:rsidRDefault="003228F8" w:rsidP="007162BB">
            <w:pPr>
              <w:pStyle w:val="tbltext"/>
            </w:pPr>
          </w:p>
        </w:tc>
      </w:tr>
    </w:tbl>
    <w:p w14:paraId="115AD355" w14:textId="2392BE00" w:rsidR="00805DAC" w:rsidRDefault="00805DAC" w:rsidP="00805DAC">
      <w:pPr>
        <w:pStyle w:val="tabletitlefullwidth"/>
        <w:spacing w:before="240"/>
        <w:rPr>
          <w:vertAlign w:val="superscript"/>
        </w:rPr>
      </w:pPr>
      <w:r w:rsidRPr="00D16504">
        <w:lastRenderedPageBreak/>
        <w:t xml:space="preserve">Table 3: </w:t>
      </w:r>
      <w:r w:rsidR="00B46908">
        <w:t>Direct or indirect e</w:t>
      </w:r>
      <w:r w:rsidR="00CE10A2">
        <w:t xml:space="preserve">xposure to processes under the Bankruptcy Act </w:t>
      </w:r>
      <w:r w:rsidR="00E20C54">
        <w:t xml:space="preserve">in the </w:t>
      </w:r>
      <w:r w:rsidR="00FB73E4">
        <w:t>p</w:t>
      </w:r>
      <w:r w:rsidR="00E20C54">
        <w:t xml:space="preserve">ast </w:t>
      </w:r>
      <w:r w:rsidR="00604750">
        <w:t>five</w:t>
      </w:r>
      <w:r w:rsidR="00E20C54">
        <w:t xml:space="preserve"> years</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934"/>
        <w:gridCol w:w="1935"/>
        <w:gridCol w:w="1937"/>
        <w:gridCol w:w="2842"/>
        <w:gridCol w:w="1438"/>
        <w:gridCol w:w="2105"/>
        <w:gridCol w:w="1767"/>
      </w:tblGrid>
      <w:tr w:rsidR="00A60697" w:rsidRPr="000540E1" w14:paraId="62FFB8BF" w14:textId="6FB5B540" w:rsidTr="00040C80">
        <w:trPr>
          <w:cantSplit/>
          <w:tblHeader/>
        </w:trPr>
        <w:tc>
          <w:tcPr>
            <w:tcW w:w="693" w:type="pct"/>
            <w:shd w:val="clear" w:color="auto" w:fill="C2E3FA"/>
          </w:tcPr>
          <w:p w14:paraId="55736B34" w14:textId="77777777" w:rsidR="00A60697" w:rsidRDefault="00A60697" w:rsidP="007162BB">
            <w:pPr>
              <w:pStyle w:val="tablehead"/>
            </w:pPr>
            <w:r>
              <w:t>Matter number</w:t>
            </w:r>
          </w:p>
          <w:p w14:paraId="47E48C7F" w14:textId="30A749C5" w:rsidR="00A60697" w:rsidRPr="00743ACF" w:rsidRDefault="00011332" w:rsidP="00D86EA9">
            <w:pPr>
              <w:pStyle w:val="tblnote"/>
              <w:ind w:left="0"/>
            </w:pPr>
            <w:r>
              <w:t>(insert additional rows as required)</w:t>
            </w:r>
          </w:p>
        </w:tc>
        <w:tc>
          <w:tcPr>
            <w:tcW w:w="693" w:type="pct"/>
            <w:shd w:val="clear" w:color="auto" w:fill="C2E3FA"/>
          </w:tcPr>
          <w:p w14:paraId="25EEBF7A" w14:textId="77777777" w:rsidR="00A60697" w:rsidRPr="000540E1" w:rsidRDefault="00A60697" w:rsidP="007162BB">
            <w:pPr>
              <w:pStyle w:val="tablehead"/>
            </w:pPr>
            <w:r w:rsidRPr="00F87095">
              <w:t>Estate name</w:t>
            </w:r>
          </w:p>
        </w:tc>
        <w:tc>
          <w:tcPr>
            <w:tcW w:w="694" w:type="pct"/>
            <w:shd w:val="clear" w:color="auto" w:fill="C2E3FA"/>
          </w:tcPr>
          <w:p w14:paraId="53346EE8" w14:textId="77777777" w:rsidR="00A60697" w:rsidRDefault="00A60697" w:rsidP="007162BB">
            <w:pPr>
              <w:pStyle w:val="tablehead"/>
            </w:pPr>
            <w:r w:rsidRPr="00743ACF">
              <w:t>Type of appointment</w:t>
            </w:r>
          </w:p>
          <w:p w14:paraId="1D8F8DFB" w14:textId="77777777" w:rsidR="00A60697" w:rsidRDefault="00A60697" w:rsidP="007162BB">
            <w:pPr>
              <w:pStyle w:val="tablehead"/>
            </w:pPr>
          </w:p>
        </w:tc>
        <w:tc>
          <w:tcPr>
            <w:tcW w:w="1018" w:type="pct"/>
            <w:shd w:val="clear" w:color="auto" w:fill="C2E3FA"/>
          </w:tcPr>
          <w:p w14:paraId="2746858A" w14:textId="77777777" w:rsidR="00A60697" w:rsidRDefault="00A60697" w:rsidP="00604750">
            <w:pPr>
              <w:pStyle w:val="tablehead"/>
            </w:pPr>
            <w:r>
              <w:t>D</w:t>
            </w:r>
            <w:r w:rsidRPr="00743ACF">
              <w:t xml:space="preserve">ates between which you worked at a senior level on this </w:t>
            </w:r>
            <w:r>
              <w:t>matter</w:t>
            </w:r>
          </w:p>
        </w:tc>
        <w:tc>
          <w:tcPr>
            <w:tcW w:w="515" w:type="pct"/>
            <w:shd w:val="clear" w:color="auto" w:fill="C2E3FA"/>
          </w:tcPr>
          <w:p w14:paraId="577DD12E" w14:textId="77777777" w:rsidR="00A60697" w:rsidRDefault="00A60697" w:rsidP="007162BB">
            <w:pPr>
              <w:pStyle w:val="tablehead"/>
            </w:pPr>
            <w:r>
              <w:t>Your supervising trustee(s)</w:t>
            </w:r>
          </w:p>
        </w:tc>
        <w:tc>
          <w:tcPr>
            <w:tcW w:w="754" w:type="pct"/>
            <w:shd w:val="clear" w:color="auto" w:fill="C2E3FA"/>
          </w:tcPr>
          <w:p w14:paraId="3C0F309D" w14:textId="77777777" w:rsidR="00A60697" w:rsidRDefault="00A60697" w:rsidP="006470C1">
            <w:pPr>
              <w:pStyle w:val="tablehead"/>
            </w:pPr>
            <w:r>
              <w:t>Your role</w:t>
            </w:r>
          </w:p>
          <w:p w14:paraId="10CEA795" w14:textId="548CFB66" w:rsidR="00E64D40" w:rsidRPr="008F3ED7" w:rsidRDefault="00E64D40" w:rsidP="00786F4E">
            <w:pPr>
              <w:pStyle w:val="tblnote"/>
              <w:ind w:left="0"/>
              <w:rPr>
                <w:bCs/>
              </w:rPr>
            </w:pPr>
            <w:r w:rsidRPr="008F3ED7">
              <w:t>(</w:t>
            </w:r>
            <w:r w:rsidR="0042240A" w:rsidRPr="008F3ED7">
              <w:t xml:space="preserve">include your </w:t>
            </w:r>
            <w:r w:rsidR="005D6606" w:rsidRPr="008F3ED7">
              <w:t>exposure to or experience in the range of bankruptcy processes at a general level</w:t>
            </w:r>
            <w:r w:rsidR="0042240A" w:rsidRPr="008F3ED7">
              <w:t>)</w:t>
            </w:r>
          </w:p>
        </w:tc>
        <w:tc>
          <w:tcPr>
            <w:tcW w:w="633" w:type="pct"/>
            <w:shd w:val="clear" w:color="auto" w:fill="C2E3FA"/>
          </w:tcPr>
          <w:p w14:paraId="28F73DDB" w14:textId="2DFDAC09" w:rsidR="00A60697" w:rsidRDefault="00A60697" w:rsidP="006470C1">
            <w:pPr>
              <w:pStyle w:val="tablehead"/>
            </w:pPr>
            <w:r>
              <w:t>Total hours spent on this matter</w:t>
            </w:r>
          </w:p>
        </w:tc>
      </w:tr>
      <w:tr w:rsidR="00A60697" w:rsidRPr="000540E1" w14:paraId="1325AD39" w14:textId="631EB782" w:rsidTr="00040C80">
        <w:trPr>
          <w:cantSplit/>
        </w:trPr>
        <w:tc>
          <w:tcPr>
            <w:tcW w:w="693" w:type="pct"/>
          </w:tcPr>
          <w:p w14:paraId="075F6B61" w14:textId="77777777" w:rsidR="00A60697" w:rsidRPr="000540E1" w:rsidRDefault="00A60697" w:rsidP="007162BB">
            <w:pPr>
              <w:pStyle w:val="tbltext"/>
            </w:pPr>
            <w:r>
              <w:t>1</w:t>
            </w:r>
          </w:p>
        </w:tc>
        <w:tc>
          <w:tcPr>
            <w:tcW w:w="693" w:type="pct"/>
          </w:tcPr>
          <w:p w14:paraId="72A7229B" w14:textId="77777777" w:rsidR="00A60697" w:rsidRPr="000540E1" w:rsidRDefault="00A60697" w:rsidP="007162BB">
            <w:pPr>
              <w:pStyle w:val="tbltext"/>
            </w:pPr>
          </w:p>
        </w:tc>
        <w:tc>
          <w:tcPr>
            <w:tcW w:w="694" w:type="pct"/>
          </w:tcPr>
          <w:p w14:paraId="10E78142" w14:textId="77777777" w:rsidR="00A60697" w:rsidRPr="000540E1" w:rsidRDefault="00A60697" w:rsidP="007162BB">
            <w:pPr>
              <w:pStyle w:val="tbltext"/>
            </w:pPr>
          </w:p>
        </w:tc>
        <w:tc>
          <w:tcPr>
            <w:tcW w:w="1018" w:type="pct"/>
          </w:tcPr>
          <w:p w14:paraId="1C5678A7" w14:textId="0274E637" w:rsidR="00A60697" w:rsidRPr="000540E1" w:rsidRDefault="00A60697" w:rsidP="007162BB">
            <w:pPr>
              <w:pStyle w:val="tbltext"/>
            </w:pPr>
            <w:r>
              <w:t>DD</w:t>
            </w:r>
            <w:r w:rsidRPr="00A42DD6">
              <w:t>/</w:t>
            </w:r>
            <w:r>
              <w:t>MM</w:t>
            </w:r>
            <w:r w:rsidRPr="00A42DD6">
              <w:t>/</w:t>
            </w:r>
            <w:r>
              <w:t>YY</w:t>
            </w:r>
            <w:r w:rsidR="00FD7708">
              <w:t>YY</w:t>
            </w:r>
            <w:r w:rsidRPr="00A42DD6">
              <w:t xml:space="preserve"> to </w:t>
            </w:r>
            <w:r>
              <w:t>DD</w:t>
            </w:r>
            <w:r w:rsidRPr="00A42DD6">
              <w:t>/</w:t>
            </w:r>
            <w:r>
              <w:t>MM</w:t>
            </w:r>
            <w:r w:rsidRPr="00A42DD6">
              <w:t>/</w:t>
            </w:r>
            <w:r>
              <w:t>YY</w:t>
            </w:r>
            <w:r w:rsidR="00FD7708">
              <w:t>YY</w:t>
            </w:r>
          </w:p>
        </w:tc>
        <w:tc>
          <w:tcPr>
            <w:tcW w:w="515" w:type="pct"/>
          </w:tcPr>
          <w:p w14:paraId="3C5F5092" w14:textId="77777777" w:rsidR="00A60697" w:rsidRPr="000540E1" w:rsidRDefault="00A60697" w:rsidP="007162BB">
            <w:pPr>
              <w:pStyle w:val="tbltext"/>
            </w:pPr>
          </w:p>
        </w:tc>
        <w:tc>
          <w:tcPr>
            <w:tcW w:w="754" w:type="pct"/>
          </w:tcPr>
          <w:p w14:paraId="2FA2C9D5" w14:textId="77777777" w:rsidR="00A60697" w:rsidRPr="000540E1" w:rsidRDefault="00A60697" w:rsidP="007162BB">
            <w:pPr>
              <w:pStyle w:val="tbltext"/>
            </w:pPr>
          </w:p>
        </w:tc>
        <w:tc>
          <w:tcPr>
            <w:tcW w:w="633" w:type="pct"/>
          </w:tcPr>
          <w:p w14:paraId="2C72ED84" w14:textId="77777777" w:rsidR="00A60697" w:rsidRPr="000540E1" w:rsidRDefault="00A60697" w:rsidP="007162BB">
            <w:pPr>
              <w:pStyle w:val="tbltext"/>
            </w:pPr>
          </w:p>
        </w:tc>
      </w:tr>
      <w:tr w:rsidR="00A60697" w:rsidRPr="000540E1" w14:paraId="30BEA2C3" w14:textId="4122B39F" w:rsidTr="00040C80">
        <w:trPr>
          <w:cantSplit/>
        </w:trPr>
        <w:tc>
          <w:tcPr>
            <w:tcW w:w="693" w:type="pct"/>
          </w:tcPr>
          <w:p w14:paraId="27732A11" w14:textId="77777777" w:rsidR="00A60697" w:rsidRPr="000540E1" w:rsidRDefault="00A60697" w:rsidP="007162BB">
            <w:pPr>
              <w:pStyle w:val="tbltext"/>
            </w:pPr>
            <w:r>
              <w:t>2</w:t>
            </w:r>
          </w:p>
        </w:tc>
        <w:tc>
          <w:tcPr>
            <w:tcW w:w="693" w:type="pct"/>
          </w:tcPr>
          <w:p w14:paraId="08219729" w14:textId="77777777" w:rsidR="00A60697" w:rsidRPr="000540E1" w:rsidRDefault="00A60697" w:rsidP="007162BB">
            <w:pPr>
              <w:pStyle w:val="tbltext"/>
            </w:pPr>
          </w:p>
        </w:tc>
        <w:tc>
          <w:tcPr>
            <w:tcW w:w="694" w:type="pct"/>
          </w:tcPr>
          <w:p w14:paraId="0BB0B03A" w14:textId="77777777" w:rsidR="00A60697" w:rsidRPr="000540E1" w:rsidRDefault="00A60697" w:rsidP="007162BB">
            <w:pPr>
              <w:pStyle w:val="tbltext"/>
            </w:pPr>
          </w:p>
        </w:tc>
        <w:tc>
          <w:tcPr>
            <w:tcW w:w="1018" w:type="pct"/>
          </w:tcPr>
          <w:p w14:paraId="14655A9E" w14:textId="270A55B8" w:rsidR="00A60697" w:rsidRPr="000540E1" w:rsidRDefault="00A60697" w:rsidP="007162BB">
            <w:pPr>
              <w:pStyle w:val="tbltext"/>
            </w:pPr>
            <w:r>
              <w:t>DD</w:t>
            </w:r>
            <w:r w:rsidRPr="00A42DD6">
              <w:t>/</w:t>
            </w:r>
            <w:r>
              <w:t>MM</w:t>
            </w:r>
            <w:r w:rsidRPr="00A42DD6">
              <w:t>/</w:t>
            </w:r>
            <w:r>
              <w:t>YY</w:t>
            </w:r>
            <w:r w:rsidR="00FD7708">
              <w:t>YY</w:t>
            </w:r>
            <w:r w:rsidRPr="00A42DD6">
              <w:t xml:space="preserve"> to </w:t>
            </w:r>
            <w:r>
              <w:t>DD</w:t>
            </w:r>
            <w:r w:rsidRPr="00A42DD6">
              <w:t>/</w:t>
            </w:r>
            <w:r>
              <w:t>MM</w:t>
            </w:r>
            <w:r w:rsidRPr="00A42DD6">
              <w:t>/</w:t>
            </w:r>
            <w:r>
              <w:t>YY</w:t>
            </w:r>
            <w:r w:rsidR="00FD7708">
              <w:t>YY</w:t>
            </w:r>
          </w:p>
        </w:tc>
        <w:tc>
          <w:tcPr>
            <w:tcW w:w="515" w:type="pct"/>
          </w:tcPr>
          <w:p w14:paraId="0F52260F" w14:textId="77777777" w:rsidR="00A60697" w:rsidRPr="000540E1" w:rsidRDefault="00A60697" w:rsidP="007162BB">
            <w:pPr>
              <w:pStyle w:val="tbltext"/>
            </w:pPr>
          </w:p>
        </w:tc>
        <w:tc>
          <w:tcPr>
            <w:tcW w:w="754" w:type="pct"/>
          </w:tcPr>
          <w:p w14:paraId="5D8ACBF0" w14:textId="77777777" w:rsidR="00A60697" w:rsidRPr="000540E1" w:rsidRDefault="00A60697" w:rsidP="007162BB">
            <w:pPr>
              <w:pStyle w:val="tbltext"/>
            </w:pPr>
          </w:p>
        </w:tc>
        <w:tc>
          <w:tcPr>
            <w:tcW w:w="633" w:type="pct"/>
          </w:tcPr>
          <w:p w14:paraId="6B51A397" w14:textId="77777777" w:rsidR="00A60697" w:rsidRPr="000540E1" w:rsidRDefault="00A60697" w:rsidP="007162BB">
            <w:pPr>
              <w:pStyle w:val="tbltext"/>
            </w:pPr>
          </w:p>
        </w:tc>
      </w:tr>
      <w:tr w:rsidR="00A60697" w:rsidRPr="000540E1" w14:paraId="06196FA7" w14:textId="6A23D473" w:rsidTr="00040C80">
        <w:trPr>
          <w:cantSplit/>
        </w:trPr>
        <w:tc>
          <w:tcPr>
            <w:tcW w:w="693" w:type="pct"/>
          </w:tcPr>
          <w:p w14:paraId="1C76CDE3" w14:textId="77777777" w:rsidR="00A60697" w:rsidRPr="000540E1" w:rsidRDefault="00A60697" w:rsidP="007162BB">
            <w:pPr>
              <w:pStyle w:val="tbltext"/>
            </w:pPr>
            <w:r>
              <w:t>3</w:t>
            </w:r>
          </w:p>
        </w:tc>
        <w:tc>
          <w:tcPr>
            <w:tcW w:w="693" w:type="pct"/>
          </w:tcPr>
          <w:p w14:paraId="14C5360A" w14:textId="77777777" w:rsidR="00A60697" w:rsidRPr="000540E1" w:rsidRDefault="00A60697" w:rsidP="007162BB">
            <w:pPr>
              <w:pStyle w:val="tbltext"/>
            </w:pPr>
          </w:p>
        </w:tc>
        <w:tc>
          <w:tcPr>
            <w:tcW w:w="694" w:type="pct"/>
          </w:tcPr>
          <w:p w14:paraId="6CB6D66D" w14:textId="77777777" w:rsidR="00A60697" w:rsidRPr="000540E1" w:rsidRDefault="00A60697" w:rsidP="007162BB">
            <w:pPr>
              <w:pStyle w:val="tbltext"/>
            </w:pPr>
          </w:p>
        </w:tc>
        <w:tc>
          <w:tcPr>
            <w:tcW w:w="1018" w:type="pct"/>
          </w:tcPr>
          <w:p w14:paraId="3D4D07A9" w14:textId="1CD4A2EC" w:rsidR="00A60697" w:rsidRPr="000540E1" w:rsidRDefault="00A60697" w:rsidP="007162BB">
            <w:pPr>
              <w:pStyle w:val="tbltext"/>
            </w:pPr>
            <w:r>
              <w:t>DD</w:t>
            </w:r>
            <w:r w:rsidRPr="00A42DD6">
              <w:t>/</w:t>
            </w:r>
            <w:r>
              <w:t>MM</w:t>
            </w:r>
            <w:r w:rsidRPr="00A42DD6">
              <w:t>/</w:t>
            </w:r>
            <w:r>
              <w:t>YY</w:t>
            </w:r>
            <w:r w:rsidR="00FD7708">
              <w:t>YY</w:t>
            </w:r>
            <w:r w:rsidRPr="00A42DD6">
              <w:t xml:space="preserve"> to </w:t>
            </w:r>
            <w:r>
              <w:t>DD</w:t>
            </w:r>
            <w:r w:rsidRPr="00A42DD6">
              <w:t>/</w:t>
            </w:r>
            <w:r>
              <w:t>MM</w:t>
            </w:r>
            <w:r w:rsidRPr="00A42DD6">
              <w:t>/</w:t>
            </w:r>
            <w:r>
              <w:t>YY</w:t>
            </w:r>
            <w:r w:rsidR="00FD7708">
              <w:t>YY</w:t>
            </w:r>
          </w:p>
        </w:tc>
        <w:tc>
          <w:tcPr>
            <w:tcW w:w="515" w:type="pct"/>
          </w:tcPr>
          <w:p w14:paraId="4F2BC62B" w14:textId="77777777" w:rsidR="00A60697" w:rsidRPr="000540E1" w:rsidRDefault="00A60697" w:rsidP="007162BB">
            <w:pPr>
              <w:pStyle w:val="tbltext"/>
            </w:pPr>
          </w:p>
        </w:tc>
        <w:tc>
          <w:tcPr>
            <w:tcW w:w="754" w:type="pct"/>
          </w:tcPr>
          <w:p w14:paraId="5D5E4F6A" w14:textId="77777777" w:rsidR="00A60697" w:rsidRPr="000540E1" w:rsidRDefault="00A60697" w:rsidP="007162BB">
            <w:pPr>
              <w:pStyle w:val="tbltext"/>
            </w:pPr>
          </w:p>
        </w:tc>
        <w:tc>
          <w:tcPr>
            <w:tcW w:w="633" w:type="pct"/>
          </w:tcPr>
          <w:p w14:paraId="7B9A278D" w14:textId="77777777" w:rsidR="00A60697" w:rsidRPr="000540E1" w:rsidRDefault="00A60697" w:rsidP="007162BB">
            <w:pPr>
              <w:pStyle w:val="tbltext"/>
            </w:pPr>
          </w:p>
        </w:tc>
      </w:tr>
      <w:tr w:rsidR="00A60697" w:rsidRPr="000540E1" w14:paraId="4D217A66" w14:textId="0EDF7167" w:rsidTr="00040C80">
        <w:trPr>
          <w:cantSplit/>
        </w:trPr>
        <w:tc>
          <w:tcPr>
            <w:tcW w:w="693" w:type="pct"/>
          </w:tcPr>
          <w:p w14:paraId="18DCFA7D" w14:textId="77777777" w:rsidR="00A60697" w:rsidRPr="000540E1" w:rsidRDefault="00A60697" w:rsidP="007162BB">
            <w:pPr>
              <w:pStyle w:val="tbltext"/>
            </w:pPr>
            <w:r>
              <w:t>4</w:t>
            </w:r>
          </w:p>
        </w:tc>
        <w:tc>
          <w:tcPr>
            <w:tcW w:w="693" w:type="pct"/>
          </w:tcPr>
          <w:p w14:paraId="70825650" w14:textId="77777777" w:rsidR="00A60697" w:rsidRPr="000540E1" w:rsidRDefault="00A60697" w:rsidP="007162BB">
            <w:pPr>
              <w:pStyle w:val="tbltext"/>
            </w:pPr>
          </w:p>
        </w:tc>
        <w:tc>
          <w:tcPr>
            <w:tcW w:w="694" w:type="pct"/>
          </w:tcPr>
          <w:p w14:paraId="53363126" w14:textId="77777777" w:rsidR="00A60697" w:rsidRPr="000540E1" w:rsidRDefault="00A60697" w:rsidP="007162BB">
            <w:pPr>
              <w:pStyle w:val="tbltext"/>
            </w:pPr>
          </w:p>
        </w:tc>
        <w:tc>
          <w:tcPr>
            <w:tcW w:w="1018" w:type="pct"/>
          </w:tcPr>
          <w:p w14:paraId="610862D5" w14:textId="5B5FE017" w:rsidR="00A60697" w:rsidRPr="000540E1" w:rsidRDefault="00A60697" w:rsidP="007162BB">
            <w:pPr>
              <w:pStyle w:val="tbltext"/>
            </w:pPr>
            <w:r>
              <w:t>DD</w:t>
            </w:r>
            <w:r w:rsidRPr="00A42DD6">
              <w:t>/</w:t>
            </w:r>
            <w:r>
              <w:t>MM</w:t>
            </w:r>
            <w:r w:rsidRPr="00A42DD6">
              <w:t>/</w:t>
            </w:r>
            <w:r>
              <w:t>YY</w:t>
            </w:r>
            <w:r w:rsidR="00FD7708">
              <w:t>YY</w:t>
            </w:r>
            <w:r w:rsidRPr="00A42DD6">
              <w:t xml:space="preserve"> to </w:t>
            </w:r>
            <w:r>
              <w:t>DD</w:t>
            </w:r>
            <w:r w:rsidRPr="00A42DD6">
              <w:t>/</w:t>
            </w:r>
            <w:r>
              <w:t>MM</w:t>
            </w:r>
            <w:r w:rsidRPr="00A42DD6">
              <w:t>/</w:t>
            </w:r>
            <w:r>
              <w:t>YY</w:t>
            </w:r>
            <w:r w:rsidR="00FD7708">
              <w:t>YY</w:t>
            </w:r>
          </w:p>
        </w:tc>
        <w:tc>
          <w:tcPr>
            <w:tcW w:w="515" w:type="pct"/>
          </w:tcPr>
          <w:p w14:paraId="19C47207" w14:textId="77777777" w:rsidR="00A60697" w:rsidRPr="000540E1" w:rsidRDefault="00A60697" w:rsidP="007162BB">
            <w:pPr>
              <w:pStyle w:val="tbltext"/>
            </w:pPr>
          </w:p>
        </w:tc>
        <w:tc>
          <w:tcPr>
            <w:tcW w:w="754" w:type="pct"/>
          </w:tcPr>
          <w:p w14:paraId="2057388F" w14:textId="77777777" w:rsidR="00A60697" w:rsidRPr="000540E1" w:rsidRDefault="00A60697" w:rsidP="007162BB">
            <w:pPr>
              <w:pStyle w:val="tbltext"/>
            </w:pPr>
          </w:p>
        </w:tc>
        <w:tc>
          <w:tcPr>
            <w:tcW w:w="633" w:type="pct"/>
          </w:tcPr>
          <w:p w14:paraId="2D0E4579" w14:textId="77777777" w:rsidR="00A60697" w:rsidRPr="000540E1" w:rsidRDefault="00A60697" w:rsidP="007162BB">
            <w:pPr>
              <w:pStyle w:val="tbltext"/>
            </w:pPr>
          </w:p>
        </w:tc>
      </w:tr>
    </w:tbl>
    <w:p w14:paraId="09A613D0" w14:textId="77777777" w:rsidR="00F0207A" w:rsidRDefault="00F0207A" w:rsidP="0086566E">
      <w:pPr>
        <w:sectPr w:rsidR="00F0207A" w:rsidSect="00166DD2">
          <w:headerReference w:type="default" r:id="rId18"/>
          <w:footerReference w:type="default" r:id="rId19"/>
          <w:endnotePr>
            <w:numFmt w:val="decimal"/>
          </w:endnotePr>
          <w:pgSz w:w="16838" w:h="11906" w:orient="landscape"/>
          <w:pgMar w:top="1440" w:right="1440" w:bottom="1440" w:left="1440" w:header="708" w:footer="708" w:gutter="0"/>
          <w:cols w:space="708"/>
          <w:docGrid w:linePitch="360"/>
        </w:sectPr>
      </w:pPr>
    </w:p>
    <w:p w14:paraId="60B32C44" w14:textId="6A26B182" w:rsidR="005F3F43" w:rsidRPr="00D70010" w:rsidRDefault="00F0207A" w:rsidP="00786F4E">
      <w:pPr>
        <w:pStyle w:val="Heading1"/>
        <w:spacing w:before="0"/>
      </w:pPr>
      <w:bookmarkStart w:id="6" w:name="_Hlk143518517"/>
      <w:r w:rsidRPr="00D70010">
        <w:lastRenderedPageBreak/>
        <w:t>Part B</w:t>
      </w:r>
    </w:p>
    <w:p w14:paraId="009FD243" w14:textId="64E9807E" w:rsidR="00F0207A" w:rsidRPr="00E13535" w:rsidRDefault="00F0207A" w:rsidP="00D86EA9">
      <w:pPr>
        <w:pStyle w:val="Heading2"/>
        <w:spacing w:after="240"/>
      </w:pPr>
      <w:r>
        <w:t xml:space="preserve">Applicants for registration </w:t>
      </w:r>
      <w:r w:rsidRPr="008B33E3">
        <w:t xml:space="preserve">to </w:t>
      </w:r>
      <w:r w:rsidR="009B0056" w:rsidRPr="008B33E3">
        <w:t>practi</w:t>
      </w:r>
      <w:r w:rsidR="3928891B" w:rsidRPr="008B33E3">
        <w:t>s</w:t>
      </w:r>
      <w:r w:rsidR="009B0056" w:rsidRPr="008B33E3">
        <w:t>e</w:t>
      </w:r>
      <w:r>
        <w:t xml:space="preserve"> </w:t>
      </w:r>
      <w:r w:rsidR="00BE5AD9">
        <w:t xml:space="preserve">only </w:t>
      </w:r>
      <w:r>
        <w:t>as a restruc</w:t>
      </w:r>
      <w:r w:rsidR="00FE27F0">
        <w:t>t</w:t>
      </w:r>
      <w:r>
        <w:t>uring practitioner</w:t>
      </w:r>
      <w:r w:rsidR="00FE27F0">
        <w:t xml:space="preserve"> for a company and for a restructuring plan</w:t>
      </w:r>
    </w:p>
    <w:tbl>
      <w:tblPr>
        <w:tblW w:w="5000" w:type="pct"/>
        <w:tblBorders>
          <w:top w:val="single" w:sz="4" w:space="0" w:color="999999"/>
          <w:bottom w:val="single" w:sz="4" w:space="0" w:color="999999"/>
          <w:insideV w:val="single" w:sz="4" w:space="0" w:color="999999"/>
        </w:tblBorders>
        <w:tblCellMar>
          <w:bottom w:w="113" w:type="dxa"/>
        </w:tblCellMar>
        <w:tblLook w:val="0000" w:firstRow="0" w:lastRow="0" w:firstColumn="0" w:lastColumn="0" w:noHBand="0" w:noVBand="0"/>
      </w:tblPr>
      <w:tblGrid>
        <w:gridCol w:w="1708"/>
        <w:gridCol w:w="7318"/>
      </w:tblGrid>
      <w:tr w:rsidR="00F0207A" w:rsidRPr="000540E1" w14:paraId="1A342C9B" w14:textId="77777777" w:rsidTr="007162BB">
        <w:trPr>
          <w:cantSplit/>
        </w:trPr>
        <w:tc>
          <w:tcPr>
            <w:tcW w:w="946" w:type="pct"/>
          </w:tcPr>
          <w:p w14:paraId="0E51F5E9" w14:textId="77777777" w:rsidR="00F0207A" w:rsidRPr="000540E1" w:rsidRDefault="00F0207A" w:rsidP="007162BB">
            <w:pPr>
              <w:pStyle w:val="tablehead"/>
            </w:pPr>
            <w:r>
              <w:t>Applicant name</w:t>
            </w:r>
          </w:p>
        </w:tc>
        <w:tc>
          <w:tcPr>
            <w:tcW w:w="4054" w:type="pct"/>
          </w:tcPr>
          <w:p w14:paraId="7953AD81" w14:textId="77777777" w:rsidR="00F0207A" w:rsidRPr="000540E1" w:rsidRDefault="00F0207A" w:rsidP="007162BB">
            <w:pPr>
              <w:pStyle w:val="tbltext"/>
            </w:pPr>
          </w:p>
        </w:tc>
      </w:tr>
    </w:tbl>
    <w:p w14:paraId="5EA00668" w14:textId="374B0BDA" w:rsidR="00F0207A" w:rsidRDefault="00F0207A" w:rsidP="00F0207A">
      <w:pPr>
        <w:spacing w:before="240"/>
      </w:pPr>
      <w:r w:rsidRPr="007D4DC8">
        <w:t xml:space="preserve">Before completing this information, you should read Regulatory Guide </w:t>
      </w:r>
      <w:r>
        <w:t>258</w:t>
      </w:r>
      <w:r w:rsidRPr="007D4DC8">
        <w:t xml:space="preserve"> </w:t>
      </w:r>
      <w:r w:rsidRPr="007D4DC8">
        <w:rPr>
          <w:i/>
        </w:rPr>
        <w:t>Registered liquidators: Registration, disciplinary actions and insurance requirements</w:t>
      </w:r>
      <w:r w:rsidRPr="007D4DC8">
        <w:t xml:space="preserve"> </w:t>
      </w:r>
      <w:r>
        <w:t>(</w:t>
      </w:r>
      <w:hyperlink r:id="rId20" w:history="1">
        <w:r w:rsidRPr="008F3ED7">
          <w:rPr>
            <w:rStyle w:val="Hyperlink"/>
          </w:rPr>
          <w:t>RG 258</w:t>
        </w:r>
      </w:hyperlink>
      <w:r>
        <w:t>)</w:t>
      </w:r>
      <w:r w:rsidR="00476A12">
        <w:t>.</w:t>
      </w:r>
    </w:p>
    <w:bookmarkEnd w:id="6"/>
    <w:p w14:paraId="05282121" w14:textId="77777777" w:rsidR="00972566" w:rsidRDefault="00972566" w:rsidP="00972566">
      <w:pPr>
        <w:spacing w:before="240"/>
      </w:pPr>
      <w:r>
        <w:t>Below is an overview of what you will need to provide in the tables on the following pages.</w:t>
      </w:r>
    </w:p>
    <w:p w14:paraId="74D3BAC8" w14:textId="00245181" w:rsidR="00BF0754" w:rsidRDefault="00F0207A" w:rsidP="00D86EA9">
      <w:pPr>
        <w:pStyle w:val="Heading3"/>
        <w:spacing w:after="120"/>
      </w:pPr>
      <w:r>
        <w:t>Table 1</w:t>
      </w:r>
    </w:p>
    <w:p w14:paraId="180582ED" w14:textId="1376AE2F" w:rsidR="00F0207A" w:rsidRDefault="00100CC1" w:rsidP="00D86EA9">
      <w:r>
        <w:t>I</w:t>
      </w:r>
      <w:r w:rsidR="00F0207A">
        <w:t xml:space="preserve">nformation to demonstrate that you have relevant employment </w:t>
      </w:r>
      <w:r w:rsidR="00AC5769">
        <w:t xml:space="preserve">and experience in </w:t>
      </w:r>
      <w:r w:rsidR="00A93EA8">
        <w:t xml:space="preserve">providing </w:t>
      </w:r>
      <w:r w:rsidR="00A93EA8" w:rsidRPr="00A93EA8">
        <w:t>advisory and other services relevant to restructuring of companies</w:t>
      </w:r>
      <w:r w:rsidR="00F0207A">
        <w:t>.</w:t>
      </w:r>
    </w:p>
    <w:p w14:paraId="1E1068FE" w14:textId="77777777" w:rsidR="009C2F4C" w:rsidRDefault="00F0207A" w:rsidP="00D86EA9">
      <w:pPr>
        <w:pStyle w:val="Heading3"/>
        <w:spacing w:after="120"/>
      </w:pPr>
      <w:r>
        <w:t>Table 2.1</w:t>
      </w:r>
    </w:p>
    <w:p w14:paraId="267C81FC" w14:textId="66C5F18E" w:rsidR="00F0207A" w:rsidRDefault="00100CC1" w:rsidP="00D86EA9">
      <w:pPr>
        <w:pStyle w:val="tablebullet"/>
        <w:numPr>
          <w:ilvl w:val="0"/>
          <w:numId w:val="0"/>
        </w:numPr>
      </w:pPr>
      <w:r>
        <w:t>D</w:t>
      </w:r>
      <w:r w:rsidR="00F0207A">
        <w:t xml:space="preserve">etails of your </w:t>
      </w:r>
      <w:r w:rsidR="00633CDA">
        <w:t xml:space="preserve">experience </w:t>
      </w:r>
      <w:r w:rsidR="00633CDA" w:rsidRPr="00AC3F73">
        <w:t xml:space="preserve">providing advisory and other services </w:t>
      </w:r>
      <w:r w:rsidR="00467BF3">
        <w:t xml:space="preserve">to companies </w:t>
      </w:r>
      <w:r w:rsidR="00633CDA" w:rsidRPr="000B53C3">
        <w:t>relevant to restructuring</w:t>
      </w:r>
      <w:r w:rsidR="00633CDA">
        <w:t xml:space="preserve"> </w:t>
      </w:r>
      <w:r w:rsidR="00F0207A">
        <w:t xml:space="preserve">by detailing </w:t>
      </w:r>
      <w:r w:rsidR="00AC5769" w:rsidRPr="00AC5769">
        <w:t xml:space="preserve">your experience in </w:t>
      </w:r>
      <w:r w:rsidR="00633CDA" w:rsidRPr="000B53C3">
        <w:t xml:space="preserve">providing </w:t>
      </w:r>
      <w:r w:rsidR="00633CDA">
        <w:t>the relevant</w:t>
      </w:r>
      <w:r w:rsidR="00BF0754">
        <w:t xml:space="preserve"> </w:t>
      </w:r>
      <w:r w:rsidR="00633CDA">
        <w:t xml:space="preserve">services </w:t>
      </w:r>
      <w:r w:rsidR="00F0207A">
        <w:t xml:space="preserve">and your role in </w:t>
      </w:r>
      <w:r w:rsidR="00AC5769">
        <w:t xml:space="preserve">providing </w:t>
      </w:r>
      <w:r w:rsidR="00F0207A">
        <w:t xml:space="preserve">those </w:t>
      </w:r>
      <w:r w:rsidR="00AC5769">
        <w:t>service</w:t>
      </w:r>
      <w:r w:rsidR="00F0207A">
        <w:t>s.</w:t>
      </w:r>
    </w:p>
    <w:p w14:paraId="6A1E2A01" w14:textId="52D0BF95" w:rsidR="009C2F4C" w:rsidRDefault="00F0207A" w:rsidP="00D86EA9">
      <w:pPr>
        <w:pStyle w:val="Heading3"/>
        <w:spacing w:after="120"/>
      </w:pPr>
      <w:r>
        <w:t>Table 2.2</w:t>
      </w:r>
    </w:p>
    <w:p w14:paraId="119369C1" w14:textId="4C8FC638" w:rsidR="00F0207A" w:rsidRDefault="00100CC1" w:rsidP="00D86EA9">
      <w:pPr>
        <w:pStyle w:val="tablebullet"/>
        <w:numPr>
          <w:ilvl w:val="0"/>
          <w:numId w:val="0"/>
        </w:numPr>
        <w:ind w:left="170" w:hanging="170"/>
      </w:pPr>
      <w:r>
        <w:t>I</w:t>
      </w:r>
      <w:r w:rsidR="00F0207A">
        <w:t xml:space="preserve">nformation describing the actions and responsibilities you had in the </w:t>
      </w:r>
      <w:r w:rsidR="00B46908">
        <w:t xml:space="preserve">matters listed in </w:t>
      </w:r>
      <w:r w:rsidR="00D70010">
        <w:t>T</w:t>
      </w:r>
      <w:r w:rsidR="00B46908">
        <w:t>able 2.1</w:t>
      </w:r>
      <w:r w:rsidR="00F0207A">
        <w:t>.</w:t>
      </w:r>
    </w:p>
    <w:p w14:paraId="6AA3F0DB" w14:textId="72C09F75" w:rsidR="00F311E0" w:rsidRDefault="00694C74" w:rsidP="004B1E03">
      <w:pPr>
        <w:pStyle w:val="Heading3"/>
        <w:spacing w:after="120"/>
      </w:pPr>
      <w:r>
        <w:t>Continuing professional education</w:t>
      </w:r>
      <w:r w:rsidR="00671615">
        <w:t xml:space="preserve"> activities </w:t>
      </w:r>
    </w:p>
    <w:p w14:paraId="4532938E" w14:textId="23ADF667" w:rsidR="001F4572" w:rsidRDefault="001F4572" w:rsidP="00AC3F73">
      <w:pPr>
        <w:pStyle w:val="tablebullet"/>
        <w:numPr>
          <w:ilvl w:val="0"/>
          <w:numId w:val="0"/>
        </w:numPr>
      </w:pPr>
      <w:r w:rsidRPr="001F4572">
        <w:t xml:space="preserve">You </w:t>
      </w:r>
      <w:r w:rsidR="00FC1FA8">
        <w:t>will</w:t>
      </w:r>
      <w:r w:rsidR="00FC1FA8" w:rsidRPr="001F4572">
        <w:t xml:space="preserve"> </w:t>
      </w:r>
      <w:r w:rsidRPr="001F4572">
        <w:t xml:space="preserve">be asked by a </w:t>
      </w:r>
      <w:r w:rsidR="009C2F4C">
        <w:t>c</w:t>
      </w:r>
      <w:r w:rsidRPr="001F4572">
        <w:t xml:space="preserve">ommittee convened under Div 20 of Sch 2 to the </w:t>
      </w:r>
      <w:r w:rsidRPr="00D86EA9">
        <w:rPr>
          <w:i/>
          <w:iCs/>
        </w:rPr>
        <w:t>Corporations Act 2001</w:t>
      </w:r>
      <w:r w:rsidRPr="001F4572">
        <w:t xml:space="preserve"> </w:t>
      </w:r>
      <w:r w:rsidR="00DA64CC">
        <w:t xml:space="preserve">(Corporations Act) </w:t>
      </w:r>
      <w:r w:rsidRPr="001F4572">
        <w:t xml:space="preserve">to provide evidence </w:t>
      </w:r>
      <w:r w:rsidR="00D04AFC">
        <w:t xml:space="preserve">of </w:t>
      </w:r>
      <w:r w:rsidRPr="001F4572">
        <w:t xml:space="preserve">your continuing professional education activities undertaken during the three years immediately preceding the date on which you lodged your application. You </w:t>
      </w:r>
      <w:r w:rsidR="00FC1FA8">
        <w:t>should</w:t>
      </w:r>
      <w:r w:rsidRPr="001F4572">
        <w:t xml:space="preserve"> provide this information with your application</w:t>
      </w:r>
      <w:r w:rsidR="003228F8">
        <w:t>.</w:t>
      </w:r>
    </w:p>
    <w:p w14:paraId="59263EC4" w14:textId="5BD1C799" w:rsidR="00903660" w:rsidRDefault="00903660" w:rsidP="00BF2F0F">
      <w:pPr>
        <w:pStyle w:val="tablebullet"/>
        <w:numPr>
          <w:ilvl w:val="0"/>
          <w:numId w:val="0"/>
        </w:numPr>
        <w:ind w:left="360"/>
        <w:sectPr w:rsidR="00903660" w:rsidSect="00D86EA9">
          <w:footerReference w:type="default" r:id="rId21"/>
          <w:endnotePr>
            <w:numFmt w:val="decimal"/>
          </w:endnotePr>
          <w:pgSz w:w="11906" w:h="16838"/>
          <w:pgMar w:top="1440" w:right="1440" w:bottom="1440" w:left="1440" w:header="708" w:footer="708" w:gutter="0"/>
          <w:cols w:space="708"/>
          <w:docGrid w:linePitch="360"/>
        </w:sectPr>
      </w:pPr>
    </w:p>
    <w:p w14:paraId="7B49D70B" w14:textId="10E69099" w:rsidR="00903660" w:rsidRDefault="00903660" w:rsidP="003E0415">
      <w:pPr>
        <w:pStyle w:val="tabletitlefullwidth"/>
        <w:spacing w:before="240" w:after="80"/>
        <w:ind w:left="0" w:firstLine="0"/>
      </w:pPr>
      <w:r>
        <w:lastRenderedPageBreak/>
        <w:t xml:space="preserve">Table 1: </w:t>
      </w:r>
      <w:r w:rsidR="00B46908">
        <w:t>E</w:t>
      </w:r>
      <w:r>
        <w:t xml:space="preserve">mployment experience </w:t>
      </w:r>
      <w:r w:rsidR="00B46908">
        <w:t>relevant to</w:t>
      </w:r>
      <w:r>
        <w:t xml:space="preserve"> restructuring </w:t>
      </w:r>
    </w:p>
    <w:p w14:paraId="42B47761" w14:textId="67AFD9F6" w:rsidR="00222681" w:rsidRDefault="00903660" w:rsidP="003E0415">
      <w:r>
        <w:t xml:space="preserve">You need to include information that demonstrates </w:t>
      </w:r>
      <w:r w:rsidRPr="005239D7">
        <w:t>that you have been engaged in</w:t>
      </w:r>
      <w:r>
        <w:t xml:space="preserve"> providing </w:t>
      </w:r>
      <w:r w:rsidRPr="00903660">
        <w:t>professional services that demonstrate you</w:t>
      </w:r>
      <w:r>
        <w:t>r</w:t>
      </w:r>
      <w:r w:rsidRPr="00903660">
        <w:t xml:space="preserve"> capacity to perform the functions and duties of a restructuring practitioner for a company and for a restructuring plan</w:t>
      </w:r>
      <w:r>
        <w:t xml:space="preserve">. </w:t>
      </w:r>
    </w:p>
    <w:p w14:paraId="5ACBC52B" w14:textId="5808C004" w:rsidR="00903660" w:rsidRDefault="00903660" w:rsidP="003E0415">
      <w:r>
        <w:t xml:space="preserve">This may include relevant experience in external administration and </w:t>
      </w:r>
      <w:r w:rsidR="003E0415" w:rsidRPr="003E0415">
        <w:t>receiverships or receiverships and management appointments</w:t>
      </w:r>
      <w:r>
        <w:t xml:space="preserve"> to the extent the work performed is relevant to the functions and duties of a restructuring practitioner for a company and for a restructuring plan.</w:t>
      </w:r>
      <w:r w:rsidR="00C15642">
        <w:t xml:space="preserve"> It may also include advisory or other accounting service re</w:t>
      </w:r>
      <w:r w:rsidR="00633CDA">
        <w:t>lated</w:t>
      </w:r>
      <w:r w:rsidR="00C15642">
        <w:t xml:space="preserve"> to restructuring</w:t>
      </w:r>
      <w:r w:rsidR="00633CDA">
        <w:t xml:space="preserve"> of companies</w:t>
      </w:r>
      <w:r w:rsidR="00C15642">
        <w:t xml:space="preserve">. </w:t>
      </w:r>
    </w:p>
    <w:p w14:paraId="78218BB0" w14:textId="5071B1D8" w:rsidR="00E432A5" w:rsidRDefault="00E432A5" w:rsidP="003E0415">
      <w:r>
        <w:t xml:space="preserve">Note: </w:t>
      </w:r>
      <w:r w:rsidR="00B7255F">
        <w:t>A</w:t>
      </w:r>
      <w:r>
        <w:t xml:space="preserve">dd more columns if required. </w:t>
      </w:r>
    </w:p>
    <w:tbl>
      <w:tblPr>
        <w:tblW w:w="5000" w:type="pct"/>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2844"/>
        <w:gridCol w:w="2778"/>
        <w:gridCol w:w="2778"/>
        <w:gridCol w:w="2778"/>
        <w:gridCol w:w="2780"/>
      </w:tblGrid>
      <w:tr w:rsidR="00903660" w:rsidRPr="000540E1" w14:paraId="157D1E6A" w14:textId="77777777" w:rsidTr="007162BB">
        <w:trPr>
          <w:cantSplit/>
          <w:tblHeader/>
        </w:trPr>
        <w:tc>
          <w:tcPr>
            <w:tcW w:w="1019" w:type="pct"/>
            <w:shd w:val="clear" w:color="auto" w:fill="C2E3FA"/>
          </w:tcPr>
          <w:p w14:paraId="5657EC58" w14:textId="77777777" w:rsidR="00903660" w:rsidRDefault="00903660" w:rsidP="00FD4DD5">
            <w:pPr>
              <w:pStyle w:val="tablehead"/>
              <w:keepNext w:val="0"/>
            </w:pPr>
            <w:r>
              <w:t>Information</w:t>
            </w:r>
          </w:p>
        </w:tc>
        <w:tc>
          <w:tcPr>
            <w:tcW w:w="995" w:type="pct"/>
            <w:shd w:val="clear" w:color="auto" w:fill="C2E3FA"/>
          </w:tcPr>
          <w:p w14:paraId="0612D120" w14:textId="77777777" w:rsidR="00903660" w:rsidRDefault="00903660" w:rsidP="007162BB">
            <w:pPr>
              <w:pStyle w:val="tablehead"/>
            </w:pPr>
            <w:r>
              <w:t>[Firm name]</w:t>
            </w:r>
          </w:p>
        </w:tc>
        <w:tc>
          <w:tcPr>
            <w:tcW w:w="995" w:type="pct"/>
            <w:shd w:val="clear" w:color="auto" w:fill="C2E3FA"/>
          </w:tcPr>
          <w:p w14:paraId="1AED7458" w14:textId="77777777" w:rsidR="00903660" w:rsidRDefault="00903660" w:rsidP="007162BB">
            <w:pPr>
              <w:pStyle w:val="tablehead"/>
            </w:pPr>
            <w:r>
              <w:t>[Firm name]</w:t>
            </w:r>
          </w:p>
        </w:tc>
        <w:tc>
          <w:tcPr>
            <w:tcW w:w="995" w:type="pct"/>
            <w:shd w:val="clear" w:color="auto" w:fill="C2E3FA"/>
          </w:tcPr>
          <w:p w14:paraId="229524E5" w14:textId="77777777" w:rsidR="00903660" w:rsidRDefault="00903660" w:rsidP="007162BB">
            <w:pPr>
              <w:pStyle w:val="tablehead"/>
            </w:pPr>
            <w:r>
              <w:t>[Firm name]</w:t>
            </w:r>
          </w:p>
        </w:tc>
        <w:tc>
          <w:tcPr>
            <w:tcW w:w="996" w:type="pct"/>
            <w:shd w:val="clear" w:color="auto" w:fill="C2E3FA"/>
          </w:tcPr>
          <w:p w14:paraId="4EB51F43" w14:textId="77777777" w:rsidR="00903660" w:rsidRDefault="00903660" w:rsidP="007162BB">
            <w:pPr>
              <w:pStyle w:val="tablehead"/>
            </w:pPr>
            <w:r>
              <w:t>[Firm name]</w:t>
            </w:r>
          </w:p>
        </w:tc>
      </w:tr>
      <w:tr w:rsidR="00903660" w14:paraId="37512969" w14:textId="77777777" w:rsidTr="007162BB">
        <w:trPr>
          <w:cantSplit/>
        </w:trPr>
        <w:tc>
          <w:tcPr>
            <w:tcW w:w="1019" w:type="pct"/>
            <w:tcBorders>
              <w:bottom w:val="single" w:sz="4" w:space="0" w:color="999999"/>
            </w:tcBorders>
            <w:shd w:val="clear" w:color="auto" w:fill="auto"/>
          </w:tcPr>
          <w:p w14:paraId="7C049083" w14:textId="37FBADEC" w:rsidR="00903660" w:rsidRPr="004B1E03" w:rsidRDefault="00903660" w:rsidP="004B1E03">
            <w:pPr>
              <w:pStyle w:val="tablehead"/>
            </w:pPr>
            <w:r w:rsidRPr="004B1E03">
              <w:t xml:space="preserve">Period of </w:t>
            </w:r>
            <w:r w:rsidR="00A4579A" w:rsidRPr="004B1E03">
              <w:t xml:space="preserve">senior </w:t>
            </w:r>
            <w:r w:rsidRPr="004B1E03">
              <w:t>employment level</w:t>
            </w:r>
          </w:p>
        </w:tc>
        <w:tc>
          <w:tcPr>
            <w:tcW w:w="995" w:type="pct"/>
            <w:tcBorders>
              <w:bottom w:val="single" w:sz="4" w:space="0" w:color="999999"/>
            </w:tcBorders>
          </w:tcPr>
          <w:p w14:paraId="5628E0C8" w14:textId="41E76E96" w:rsidR="00903660" w:rsidRPr="000540E1" w:rsidRDefault="00903660" w:rsidP="007162BB">
            <w:pPr>
              <w:pStyle w:val="tbltext"/>
            </w:pPr>
            <w:r>
              <w:t>DD</w:t>
            </w:r>
            <w:r w:rsidRPr="00A42DD6">
              <w:t>/</w:t>
            </w:r>
            <w:r>
              <w:t>MM</w:t>
            </w:r>
            <w:r w:rsidRPr="00A42DD6">
              <w:t>/</w:t>
            </w:r>
            <w:r>
              <w:t>YY</w:t>
            </w:r>
            <w:r w:rsidR="0074304C">
              <w:t>YY</w:t>
            </w:r>
            <w:r w:rsidRPr="00A42DD6">
              <w:t xml:space="preserve"> to </w:t>
            </w:r>
            <w:r>
              <w:t>DD</w:t>
            </w:r>
            <w:r w:rsidRPr="00A42DD6">
              <w:t>/</w:t>
            </w:r>
            <w:r>
              <w:t>MM</w:t>
            </w:r>
            <w:r w:rsidRPr="00A42DD6">
              <w:t>/</w:t>
            </w:r>
            <w:r>
              <w:t>YY</w:t>
            </w:r>
            <w:r w:rsidR="0074304C">
              <w:t>YY</w:t>
            </w:r>
          </w:p>
        </w:tc>
        <w:tc>
          <w:tcPr>
            <w:tcW w:w="995" w:type="pct"/>
            <w:tcBorders>
              <w:bottom w:val="single" w:sz="4" w:space="0" w:color="999999"/>
            </w:tcBorders>
          </w:tcPr>
          <w:p w14:paraId="794447C6" w14:textId="437095AB" w:rsidR="00903660" w:rsidRDefault="00903660" w:rsidP="007162BB">
            <w:pPr>
              <w:pStyle w:val="tbltext"/>
            </w:pPr>
            <w:r>
              <w:t>DD</w:t>
            </w:r>
            <w:r w:rsidRPr="00A42DD6">
              <w:t>/</w:t>
            </w:r>
            <w:r>
              <w:t>MM</w:t>
            </w:r>
            <w:r w:rsidRPr="00A42DD6">
              <w:t>/</w:t>
            </w:r>
            <w:r>
              <w:t>YY</w:t>
            </w:r>
            <w:r w:rsidR="0074304C">
              <w:t>YY</w:t>
            </w:r>
            <w:r w:rsidRPr="00A42DD6">
              <w:t xml:space="preserve"> to </w:t>
            </w:r>
            <w:r>
              <w:t>DD</w:t>
            </w:r>
            <w:r w:rsidRPr="00A42DD6">
              <w:t>/</w:t>
            </w:r>
            <w:r>
              <w:t>MM</w:t>
            </w:r>
            <w:r w:rsidRPr="00A42DD6">
              <w:t>/</w:t>
            </w:r>
            <w:r>
              <w:t>YY</w:t>
            </w:r>
            <w:r w:rsidR="0074304C">
              <w:t>YY</w:t>
            </w:r>
          </w:p>
        </w:tc>
        <w:tc>
          <w:tcPr>
            <w:tcW w:w="995" w:type="pct"/>
            <w:tcBorders>
              <w:bottom w:val="single" w:sz="4" w:space="0" w:color="999999"/>
            </w:tcBorders>
          </w:tcPr>
          <w:p w14:paraId="4B825F14" w14:textId="1377778F" w:rsidR="00903660" w:rsidRDefault="00903660" w:rsidP="007162BB">
            <w:pPr>
              <w:pStyle w:val="tbltext"/>
            </w:pPr>
            <w:r>
              <w:t>DD</w:t>
            </w:r>
            <w:r w:rsidRPr="00A42DD6">
              <w:t>/</w:t>
            </w:r>
            <w:r>
              <w:t>MM</w:t>
            </w:r>
            <w:r w:rsidRPr="00A42DD6">
              <w:t>/</w:t>
            </w:r>
            <w:r>
              <w:t>YY</w:t>
            </w:r>
            <w:r w:rsidR="0074304C">
              <w:t>YY</w:t>
            </w:r>
            <w:r w:rsidRPr="00A42DD6">
              <w:t xml:space="preserve"> to </w:t>
            </w:r>
            <w:r>
              <w:t>DD</w:t>
            </w:r>
            <w:r w:rsidRPr="00A42DD6">
              <w:t>/</w:t>
            </w:r>
            <w:r>
              <w:t>MM</w:t>
            </w:r>
            <w:r w:rsidRPr="00A42DD6">
              <w:t>/</w:t>
            </w:r>
            <w:r>
              <w:t>YY</w:t>
            </w:r>
            <w:r w:rsidR="0074304C">
              <w:t>YY</w:t>
            </w:r>
          </w:p>
        </w:tc>
        <w:tc>
          <w:tcPr>
            <w:tcW w:w="996" w:type="pct"/>
            <w:tcBorders>
              <w:bottom w:val="single" w:sz="4" w:space="0" w:color="999999"/>
            </w:tcBorders>
          </w:tcPr>
          <w:p w14:paraId="63866EAF" w14:textId="7C1D2458" w:rsidR="00903660" w:rsidRDefault="00903660" w:rsidP="007162BB">
            <w:pPr>
              <w:pStyle w:val="tbltext"/>
            </w:pPr>
            <w:r>
              <w:t>DD</w:t>
            </w:r>
            <w:r w:rsidRPr="00A42DD6">
              <w:t>/</w:t>
            </w:r>
            <w:r>
              <w:t>MM</w:t>
            </w:r>
            <w:r w:rsidRPr="00A42DD6">
              <w:t>/</w:t>
            </w:r>
            <w:r>
              <w:t>YY</w:t>
            </w:r>
            <w:r w:rsidR="0074304C">
              <w:t>YY</w:t>
            </w:r>
            <w:r w:rsidRPr="00A42DD6">
              <w:t xml:space="preserve"> to </w:t>
            </w:r>
            <w:r>
              <w:t>DD</w:t>
            </w:r>
            <w:r w:rsidRPr="00A42DD6">
              <w:t>/</w:t>
            </w:r>
            <w:r>
              <w:t>MM</w:t>
            </w:r>
            <w:r w:rsidRPr="00A42DD6">
              <w:t>/</w:t>
            </w:r>
            <w:r>
              <w:t>YY</w:t>
            </w:r>
            <w:r w:rsidR="0074304C">
              <w:t>YY</w:t>
            </w:r>
          </w:p>
        </w:tc>
      </w:tr>
      <w:tr w:rsidR="00903660" w:rsidRPr="000540E1" w14:paraId="242FEB0D" w14:textId="77777777" w:rsidTr="007162BB">
        <w:trPr>
          <w:cantSplit/>
        </w:trPr>
        <w:tc>
          <w:tcPr>
            <w:tcW w:w="1019" w:type="pct"/>
            <w:shd w:val="clear" w:color="auto" w:fill="auto"/>
          </w:tcPr>
          <w:p w14:paraId="3FAE61F5" w14:textId="77777777" w:rsidR="00903660" w:rsidRPr="004B1E03" w:rsidRDefault="00903660" w:rsidP="004B1E03">
            <w:pPr>
              <w:pStyle w:val="tablehead"/>
            </w:pPr>
            <w:r w:rsidRPr="004B1E03">
              <w:t>Your position in firm</w:t>
            </w:r>
          </w:p>
          <w:p w14:paraId="1FF0D26A" w14:textId="7856E5D3" w:rsidR="00903660" w:rsidRPr="004B1E03" w:rsidRDefault="00B46F49" w:rsidP="00786F4E">
            <w:pPr>
              <w:pStyle w:val="tblnote"/>
              <w:ind w:left="170"/>
              <w:rPr>
                <w:rFonts w:cs="Arial"/>
                <w:b/>
                <w:sz w:val="18"/>
                <w:szCs w:val="18"/>
              </w:rPr>
            </w:pPr>
            <w:r>
              <w:t>Note: For example, Director, Senior Manager, Manager</w:t>
            </w:r>
          </w:p>
        </w:tc>
        <w:tc>
          <w:tcPr>
            <w:tcW w:w="995" w:type="pct"/>
          </w:tcPr>
          <w:p w14:paraId="74C50140" w14:textId="77777777" w:rsidR="00903660" w:rsidRPr="000540E1" w:rsidRDefault="00903660" w:rsidP="007162BB">
            <w:pPr>
              <w:pStyle w:val="tbltext"/>
            </w:pPr>
          </w:p>
        </w:tc>
        <w:tc>
          <w:tcPr>
            <w:tcW w:w="995" w:type="pct"/>
          </w:tcPr>
          <w:p w14:paraId="44CDDECC" w14:textId="77777777" w:rsidR="00903660" w:rsidRPr="000540E1" w:rsidRDefault="00903660" w:rsidP="007162BB">
            <w:pPr>
              <w:pStyle w:val="tbltext"/>
            </w:pPr>
          </w:p>
        </w:tc>
        <w:tc>
          <w:tcPr>
            <w:tcW w:w="995" w:type="pct"/>
          </w:tcPr>
          <w:p w14:paraId="28E91D57" w14:textId="77777777" w:rsidR="00903660" w:rsidRPr="000540E1" w:rsidRDefault="00903660" w:rsidP="007162BB">
            <w:pPr>
              <w:pStyle w:val="tbltext"/>
            </w:pPr>
          </w:p>
        </w:tc>
        <w:tc>
          <w:tcPr>
            <w:tcW w:w="996" w:type="pct"/>
          </w:tcPr>
          <w:p w14:paraId="1217554B" w14:textId="77777777" w:rsidR="00903660" w:rsidRPr="000540E1" w:rsidRDefault="00903660" w:rsidP="007162BB">
            <w:pPr>
              <w:pStyle w:val="tbltext"/>
            </w:pPr>
          </w:p>
        </w:tc>
      </w:tr>
      <w:tr w:rsidR="00903660" w:rsidRPr="000540E1" w14:paraId="71678784" w14:textId="77777777" w:rsidTr="007162BB">
        <w:trPr>
          <w:cantSplit/>
        </w:trPr>
        <w:tc>
          <w:tcPr>
            <w:tcW w:w="1019" w:type="pct"/>
            <w:tcBorders>
              <w:bottom w:val="single" w:sz="4" w:space="0" w:color="999999"/>
            </w:tcBorders>
            <w:shd w:val="clear" w:color="auto" w:fill="auto"/>
          </w:tcPr>
          <w:p w14:paraId="5D590C2A" w14:textId="3872FEAE" w:rsidR="00903660" w:rsidRPr="004B1E03" w:rsidRDefault="00903660" w:rsidP="004B1E03">
            <w:pPr>
              <w:pStyle w:val="tablehead"/>
            </w:pPr>
            <w:r w:rsidRPr="004B1E03">
              <w:t>Supervising liquidator(s) if relevant</w:t>
            </w:r>
          </w:p>
        </w:tc>
        <w:tc>
          <w:tcPr>
            <w:tcW w:w="995" w:type="pct"/>
            <w:tcBorders>
              <w:bottom w:val="single" w:sz="4" w:space="0" w:color="999999"/>
            </w:tcBorders>
          </w:tcPr>
          <w:p w14:paraId="3C349B2C" w14:textId="77777777" w:rsidR="00903660" w:rsidRPr="000540E1" w:rsidRDefault="00903660" w:rsidP="007162BB">
            <w:pPr>
              <w:pStyle w:val="tbltext"/>
            </w:pPr>
          </w:p>
        </w:tc>
        <w:tc>
          <w:tcPr>
            <w:tcW w:w="995" w:type="pct"/>
            <w:tcBorders>
              <w:bottom w:val="single" w:sz="4" w:space="0" w:color="999999"/>
            </w:tcBorders>
          </w:tcPr>
          <w:p w14:paraId="4931C0C0" w14:textId="77777777" w:rsidR="00903660" w:rsidRPr="000540E1" w:rsidRDefault="00903660" w:rsidP="007162BB">
            <w:pPr>
              <w:pStyle w:val="tbltext"/>
            </w:pPr>
          </w:p>
        </w:tc>
        <w:tc>
          <w:tcPr>
            <w:tcW w:w="995" w:type="pct"/>
            <w:tcBorders>
              <w:bottom w:val="single" w:sz="4" w:space="0" w:color="999999"/>
            </w:tcBorders>
          </w:tcPr>
          <w:p w14:paraId="14BC5075" w14:textId="77777777" w:rsidR="00903660" w:rsidRPr="000540E1" w:rsidRDefault="00903660" w:rsidP="007162BB">
            <w:pPr>
              <w:pStyle w:val="tbltext"/>
            </w:pPr>
          </w:p>
        </w:tc>
        <w:tc>
          <w:tcPr>
            <w:tcW w:w="996" w:type="pct"/>
            <w:tcBorders>
              <w:bottom w:val="single" w:sz="4" w:space="0" w:color="999999"/>
            </w:tcBorders>
          </w:tcPr>
          <w:p w14:paraId="17674FA7" w14:textId="77777777" w:rsidR="00903660" w:rsidRPr="000540E1" w:rsidRDefault="00903660" w:rsidP="007162BB">
            <w:pPr>
              <w:pStyle w:val="tbltext"/>
            </w:pPr>
          </w:p>
        </w:tc>
      </w:tr>
      <w:tr w:rsidR="00903660" w:rsidRPr="00A42DD6" w14:paraId="419DA5F7" w14:textId="77777777" w:rsidTr="007162BB">
        <w:trPr>
          <w:cantSplit/>
        </w:trPr>
        <w:tc>
          <w:tcPr>
            <w:tcW w:w="1019" w:type="pct"/>
            <w:tcBorders>
              <w:bottom w:val="single" w:sz="4" w:space="0" w:color="D9D9D9" w:themeColor="background1" w:themeShade="D9"/>
            </w:tcBorders>
            <w:shd w:val="clear" w:color="auto" w:fill="auto"/>
          </w:tcPr>
          <w:p w14:paraId="2BC6C898" w14:textId="4566BEC3" w:rsidR="00903660" w:rsidRPr="004B1E03" w:rsidRDefault="00903660" w:rsidP="004B1E03">
            <w:pPr>
              <w:pStyle w:val="tablehead"/>
            </w:pPr>
            <w:r w:rsidRPr="004B1E03">
              <w:t>Hours of employment undertaking work relevant to the duties and functions of a restructuring practitioner</w:t>
            </w:r>
          </w:p>
        </w:tc>
        <w:tc>
          <w:tcPr>
            <w:tcW w:w="995" w:type="pct"/>
            <w:tcBorders>
              <w:bottom w:val="single" w:sz="4" w:space="0" w:color="D9D9D9" w:themeColor="background1" w:themeShade="D9"/>
            </w:tcBorders>
          </w:tcPr>
          <w:p w14:paraId="040A2998" w14:textId="77777777" w:rsidR="00903660" w:rsidRPr="00A42DD6" w:rsidRDefault="00903660" w:rsidP="007162BB">
            <w:pPr>
              <w:pStyle w:val="tbltext"/>
            </w:pPr>
          </w:p>
        </w:tc>
        <w:tc>
          <w:tcPr>
            <w:tcW w:w="995" w:type="pct"/>
            <w:tcBorders>
              <w:bottom w:val="single" w:sz="4" w:space="0" w:color="D9D9D9" w:themeColor="background1" w:themeShade="D9"/>
            </w:tcBorders>
          </w:tcPr>
          <w:p w14:paraId="14EA4C71" w14:textId="77777777" w:rsidR="00903660" w:rsidRPr="00A42DD6" w:rsidRDefault="00903660" w:rsidP="007162BB">
            <w:pPr>
              <w:pStyle w:val="tbltext"/>
            </w:pPr>
          </w:p>
        </w:tc>
        <w:tc>
          <w:tcPr>
            <w:tcW w:w="995" w:type="pct"/>
            <w:tcBorders>
              <w:bottom w:val="single" w:sz="4" w:space="0" w:color="D9D9D9" w:themeColor="background1" w:themeShade="D9"/>
            </w:tcBorders>
          </w:tcPr>
          <w:p w14:paraId="7B834292" w14:textId="77777777" w:rsidR="00903660" w:rsidRPr="00A42DD6" w:rsidRDefault="00903660" w:rsidP="007162BB">
            <w:pPr>
              <w:pStyle w:val="tbltext"/>
            </w:pPr>
          </w:p>
        </w:tc>
        <w:tc>
          <w:tcPr>
            <w:tcW w:w="996" w:type="pct"/>
            <w:tcBorders>
              <w:bottom w:val="single" w:sz="4" w:space="0" w:color="D9D9D9" w:themeColor="background1" w:themeShade="D9"/>
            </w:tcBorders>
          </w:tcPr>
          <w:p w14:paraId="759DCBBA" w14:textId="77777777" w:rsidR="00903660" w:rsidRPr="00A42DD6" w:rsidRDefault="00903660" w:rsidP="007162BB">
            <w:pPr>
              <w:pStyle w:val="tbltext"/>
            </w:pPr>
          </w:p>
        </w:tc>
      </w:tr>
      <w:tr w:rsidR="00903660" w:rsidRPr="00A42DD6" w14:paraId="4FA6F048" w14:textId="77777777" w:rsidTr="007162BB">
        <w:trPr>
          <w:cantSplit/>
        </w:trPr>
        <w:tc>
          <w:tcPr>
            <w:tcW w:w="1019" w:type="pct"/>
            <w:tcBorders>
              <w:top w:val="single" w:sz="4" w:space="0" w:color="D9D9D9" w:themeColor="background1" w:themeShade="D9"/>
              <w:bottom w:val="single" w:sz="4" w:space="0" w:color="D9D9D9" w:themeColor="background1" w:themeShade="D9"/>
            </w:tcBorders>
            <w:shd w:val="clear" w:color="auto" w:fill="auto"/>
          </w:tcPr>
          <w:p w14:paraId="6430DC3B" w14:textId="2DB0C476" w:rsidR="00903660" w:rsidRPr="00A930C6" w:rsidRDefault="00C15642" w:rsidP="00A930C6">
            <w:pPr>
              <w:pStyle w:val="tbltext"/>
            </w:pPr>
            <w:r w:rsidRPr="00A930C6">
              <w:t>Advisory and other services relevant to r</w:t>
            </w:r>
            <w:r w:rsidR="00903660" w:rsidRPr="00A930C6">
              <w:t xml:space="preserve">estructuring </w:t>
            </w:r>
          </w:p>
        </w:tc>
        <w:tc>
          <w:tcPr>
            <w:tcW w:w="995" w:type="pct"/>
            <w:tcBorders>
              <w:top w:val="single" w:sz="4" w:space="0" w:color="D9D9D9" w:themeColor="background1" w:themeShade="D9"/>
              <w:bottom w:val="single" w:sz="4" w:space="0" w:color="D9D9D9" w:themeColor="background1" w:themeShade="D9"/>
            </w:tcBorders>
          </w:tcPr>
          <w:p w14:paraId="417DB3E7"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0E6B710C"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4ADCA1D1" w14:textId="77777777" w:rsidR="00903660" w:rsidRPr="00A42DD6" w:rsidRDefault="0090366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0D389B35" w14:textId="77777777" w:rsidR="00903660" w:rsidRPr="00A42DD6" w:rsidRDefault="00903660" w:rsidP="007162BB">
            <w:pPr>
              <w:pStyle w:val="tbltext"/>
            </w:pPr>
          </w:p>
        </w:tc>
      </w:tr>
      <w:tr w:rsidR="00903660" w:rsidRPr="00A42DD6" w14:paraId="5A44BB51" w14:textId="77777777" w:rsidTr="007162BB">
        <w:trPr>
          <w:cantSplit/>
        </w:trPr>
        <w:tc>
          <w:tcPr>
            <w:tcW w:w="1019" w:type="pct"/>
            <w:tcBorders>
              <w:top w:val="single" w:sz="4" w:space="0" w:color="D9D9D9" w:themeColor="background1" w:themeShade="D9"/>
              <w:bottom w:val="single" w:sz="4" w:space="0" w:color="D9D9D9" w:themeColor="background1" w:themeShade="D9"/>
            </w:tcBorders>
            <w:shd w:val="clear" w:color="auto" w:fill="auto"/>
          </w:tcPr>
          <w:p w14:paraId="57F4D743" w14:textId="77777777" w:rsidR="00903660" w:rsidRPr="00A930C6" w:rsidRDefault="00903660" w:rsidP="00A930C6">
            <w:pPr>
              <w:pStyle w:val="tbltext"/>
            </w:pPr>
            <w:r w:rsidRPr="00A930C6">
              <w:t>Court liquidations, creditors voluntary liquidations</w:t>
            </w:r>
          </w:p>
        </w:tc>
        <w:tc>
          <w:tcPr>
            <w:tcW w:w="995" w:type="pct"/>
            <w:tcBorders>
              <w:top w:val="single" w:sz="4" w:space="0" w:color="D9D9D9" w:themeColor="background1" w:themeShade="D9"/>
              <w:bottom w:val="single" w:sz="4" w:space="0" w:color="D9D9D9" w:themeColor="background1" w:themeShade="D9"/>
            </w:tcBorders>
          </w:tcPr>
          <w:p w14:paraId="66F2F9B5"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126282D4"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6841ABF8" w14:textId="77777777" w:rsidR="00903660" w:rsidRPr="00A42DD6" w:rsidRDefault="0090366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3A6F48B3" w14:textId="77777777" w:rsidR="00903660" w:rsidRPr="00A42DD6" w:rsidRDefault="00903660" w:rsidP="007162BB">
            <w:pPr>
              <w:pStyle w:val="tbltext"/>
            </w:pPr>
          </w:p>
        </w:tc>
      </w:tr>
      <w:tr w:rsidR="00903660" w:rsidRPr="00A42DD6" w14:paraId="76323D41" w14:textId="77777777" w:rsidTr="007162BB">
        <w:trPr>
          <w:cantSplit/>
        </w:trPr>
        <w:tc>
          <w:tcPr>
            <w:tcW w:w="1019" w:type="pct"/>
            <w:tcBorders>
              <w:top w:val="single" w:sz="4" w:space="0" w:color="D9D9D9" w:themeColor="background1" w:themeShade="D9"/>
              <w:bottom w:val="single" w:sz="4" w:space="0" w:color="D9D9D9" w:themeColor="background1" w:themeShade="D9"/>
            </w:tcBorders>
            <w:shd w:val="clear" w:color="auto" w:fill="auto"/>
          </w:tcPr>
          <w:p w14:paraId="19D2E66C" w14:textId="100041A4" w:rsidR="00903660" w:rsidRPr="00A930C6" w:rsidRDefault="00903660" w:rsidP="00A930C6">
            <w:pPr>
              <w:pStyle w:val="tbltext"/>
            </w:pPr>
            <w:r w:rsidRPr="00A930C6">
              <w:t>Members</w:t>
            </w:r>
            <w:r w:rsidR="0083057F">
              <w:t>’</w:t>
            </w:r>
            <w:r w:rsidRPr="00A930C6">
              <w:t xml:space="preserve"> voluntary liquidations</w:t>
            </w:r>
          </w:p>
        </w:tc>
        <w:tc>
          <w:tcPr>
            <w:tcW w:w="995" w:type="pct"/>
            <w:tcBorders>
              <w:top w:val="single" w:sz="4" w:space="0" w:color="D9D9D9" w:themeColor="background1" w:themeShade="D9"/>
              <w:bottom w:val="single" w:sz="4" w:space="0" w:color="D9D9D9" w:themeColor="background1" w:themeShade="D9"/>
            </w:tcBorders>
          </w:tcPr>
          <w:p w14:paraId="4ADE8876"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5625FECB"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0AAC891E" w14:textId="77777777" w:rsidR="00903660" w:rsidRPr="00A42DD6" w:rsidRDefault="0090366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1814EF6F" w14:textId="77777777" w:rsidR="00903660" w:rsidRPr="00A42DD6" w:rsidRDefault="00903660" w:rsidP="007162BB">
            <w:pPr>
              <w:pStyle w:val="tbltext"/>
            </w:pPr>
          </w:p>
        </w:tc>
      </w:tr>
      <w:tr w:rsidR="00903660" w:rsidRPr="00A42DD6" w14:paraId="02F1C0D0" w14:textId="77777777" w:rsidTr="007162BB">
        <w:trPr>
          <w:cantSplit/>
        </w:trPr>
        <w:tc>
          <w:tcPr>
            <w:tcW w:w="1019" w:type="pct"/>
            <w:tcBorders>
              <w:top w:val="single" w:sz="4" w:space="0" w:color="D9D9D9" w:themeColor="background1" w:themeShade="D9"/>
              <w:bottom w:val="single" w:sz="4" w:space="0" w:color="D9D9D9" w:themeColor="background1" w:themeShade="D9"/>
            </w:tcBorders>
            <w:shd w:val="clear" w:color="auto" w:fill="auto"/>
          </w:tcPr>
          <w:p w14:paraId="0064CED8" w14:textId="77777777" w:rsidR="00903660" w:rsidRPr="00A930C6" w:rsidRDefault="00903660" w:rsidP="00A930C6">
            <w:pPr>
              <w:pStyle w:val="tbltext"/>
            </w:pPr>
            <w:r w:rsidRPr="00A930C6">
              <w:lastRenderedPageBreak/>
              <w:t>Pt 5.3A administrations, deeds of company arrangement</w:t>
            </w:r>
          </w:p>
        </w:tc>
        <w:tc>
          <w:tcPr>
            <w:tcW w:w="995" w:type="pct"/>
            <w:tcBorders>
              <w:top w:val="single" w:sz="4" w:space="0" w:color="D9D9D9" w:themeColor="background1" w:themeShade="D9"/>
              <w:bottom w:val="single" w:sz="4" w:space="0" w:color="D9D9D9" w:themeColor="background1" w:themeShade="D9"/>
            </w:tcBorders>
          </w:tcPr>
          <w:p w14:paraId="365FDB0F"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166396D6"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059E3D14" w14:textId="77777777" w:rsidR="00903660" w:rsidRPr="00A42DD6" w:rsidRDefault="0090366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2299D79F" w14:textId="77777777" w:rsidR="00903660" w:rsidRPr="00A42DD6" w:rsidRDefault="00903660" w:rsidP="007162BB">
            <w:pPr>
              <w:pStyle w:val="tbltext"/>
            </w:pPr>
          </w:p>
        </w:tc>
      </w:tr>
      <w:tr w:rsidR="00AA031C" w:rsidRPr="00AA031C" w14:paraId="4B95E0A0" w14:textId="77777777" w:rsidTr="001B593E">
        <w:trPr>
          <w:cantSplit/>
        </w:trPr>
        <w:tc>
          <w:tcPr>
            <w:tcW w:w="1019" w:type="pct"/>
            <w:tcBorders>
              <w:top w:val="single" w:sz="4" w:space="0" w:color="D9D9D9" w:themeColor="background1" w:themeShade="D9"/>
              <w:bottom w:val="single" w:sz="4" w:space="0" w:color="D9D9D9" w:themeColor="background1" w:themeShade="D9"/>
            </w:tcBorders>
            <w:shd w:val="clear" w:color="auto" w:fill="auto"/>
          </w:tcPr>
          <w:p w14:paraId="058F9747" w14:textId="6E410D68" w:rsidR="00AA031C" w:rsidRPr="00A930C6" w:rsidRDefault="00FD5B6C" w:rsidP="00AA031C">
            <w:pPr>
              <w:pStyle w:val="tbltext"/>
            </w:pPr>
            <w:r w:rsidRPr="00A930C6">
              <w:t>Pt 5.3B small business restructuring and restructuring plans</w:t>
            </w:r>
          </w:p>
        </w:tc>
        <w:tc>
          <w:tcPr>
            <w:tcW w:w="995" w:type="pct"/>
            <w:tcBorders>
              <w:top w:val="single" w:sz="4" w:space="0" w:color="D9D9D9" w:themeColor="background1" w:themeShade="D9"/>
              <w:bottom w:val="single" w:sz="4" w:space="0" w:color="D9D9D9" w:themeColor="background1" w:themeShade="D9"/>
            </w:tcBorders>
          </w:tcPr>
          <w:p w14:paraId="70AB3F74" w14:textId="77777777" w:rsidR="00AA031C" w:rsidRPr="00AA031C" w:rsidRDefault="00AA031C" w:rsidP="00AA031C">
            <w:pPr>
              <w:pStyle w:val="tbltext"/>
            </w:pPr>
          </w:p>
        </w:tc>
        <w:tc>
          <w:tcPr>
            <w:tcW w:w="995" w:type="pct"/>
            <w:tcBorders>
              <w:top w:val="single" w:sz="4" w:space="0" w:color="D9D9D9" w:themeColor="background1" w:themeShade="D9"/>
              <w:bottom w:val="single" w:sz="4" w:space="0" w:color="D9D9D9" w:themeColor="background1" w:themeShade="D9"/>
            </w:tcBorders>
          </w:tcPr>
          <w:p w14:paraId="74AE3BF9" w14:textId="77777777" w:rsidR="00AA031C" w:rsidRPr="00AA031C" w:rsidRDefault="00AA031C" w:rsidP="00AA031C">
            <w:pPr>
              <w:pStyle w:val="tbltext"/>
            </w:pPr>
          </w:p>
        </w:tc>
        <w:tc>
          <w:tcPr>
            <w:tcW w:w="995" w:type="pct"/>
            <w:tcBorders>
              <w:top w:val="single" w:sz="4" w:space="0" w:color="D9D9D9" w:themeColor="background1" w:themeShade="D9"/>
              <w:bottom w:val="single" w:sz="4" w:space="0" w:color="D9D9D9" w:themeColor="background1" w:themeShade="D9"/>
            </w:tcBorders>
          </w:tcPr>
          <w:p w14:paraId="5B3FC2F4" w14:textId="77777777" w:rsidR="00AA031C" w:rsidRPr="00AA031C" w:rsidRDefault="00AA031C" w:rsidP="00AA031C">
            <w:pPr>
              <w:pStyle w:val="tbltext"/>
            </w:pPr>
          </w:p>
        </w:tc>
        <w:tc>
          <w:tcPr>
            <w:tcW w:w="996" w:type="pct"/>
            <w:tcBorders>
              <w:top w:val="single" w:sz="4" w:space="0" w:color="D9D9D9" w:themeColor="background1" w:themeShade="D9"/>
              <w:bottom w:val="single" w:sz="4" w:space="0" w:color="D9D9D9" w:themeColor="background1" w:themeShade="D9"/>
            </w:tcBorders>
          </w:tcPr>
          <w:p w14:paraId="38270274" w14:textId="77777777" w:rsidR="00AA031C" w:rsidRPr="00AA031C" w:rsidRDefault="00AA031C" w:rsidP="00AA031C">
            <w:pPr>
              <w:pStyle w:val="tbltext"/>
            </w:pPr>
          </w:p>
        </w:tc>
      </w:tr>
      <w:tr w:rsidR="00903660" w:rsidRPr="00A42DD6" w14:paraId="4C84E915" w14:textId="77777777" w:rsidTr="007162BB">
        <w:trPr>
          <w:cantSplit/>
        </w:trPr>
        <w:tc>
          <w:tcPr>
            <w:tcW w:w="1019" w:type="pct"/>
            <w:tcBorders>
              <w:top w:val="single" w:sz="4" w:space="0" w:color="D9D9D9" w:themeColor="background1" w:themeShade="D9"/>
              <w:bottom w:val="single" w:sz="4" w:space="0" w:color="D9D9D9" w:themeColor="background1" w:themeShade="D9"/>
            </w:tcBorders>
            <w:shd w:val="clear" w:color="auto" w:fill="auto"/>
          </w:tcPr>
          <w:p w14:paraId="0F7E9B12" w14:textId="77777777" w:rsidR="00903660" w:rsidRPr="00A930C6" w:rsidRDefault="00903660" w:rsidP="007162BB">
            <w:pPr>
              <w:pStyle w:val="tbltext"/>
            </w:pPr>
            <w:r w:rsidRPr="00A930C6">
              <w:t>Receiver</w:t>
            </w:r>
          </w:p>
        </w:tc>
        <w:tc>
          <w:tcPr>
            <w:tcW w:w="995" w:type="pct"/>
            <w:tcBorders>
              <w:top w:val="single" w:sz="4" w:space="0" w:color="D9D9D9" w:themeColor="background1" w:themeShade="D9"/>
              <w:bottom w:val="single" w:sz="4" w:space="0" w:color="D9D9D9" w:themeColor="background1" w:themeShade="D9"/>
            </w:tcBorders>
          </w:tcPr>
          <w:p w14:paraId="070FBB2A"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018BF887"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71CA0458" w14:textId="77777777" w:rsidR="00903660" w:rsidRPr="00A42DD6" w:rsidRDefault="0090366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6E1591BD" w14:textId="77777777" w:rsidR="00903660" w:rsidRPr="00A42DD6" w:rsidRDefault="00903660" w:rsidP="007162BB">
            <w:pPr>
              <w:pStyle w:val="tbltext"/>
            </w:pPr>
          </w:p>
        </w:tc>
      </w:tr>
      <w:tr w:rsidR="00903660" w:rsidRPr="00A42DD6" w14:paraId="5E46A8C7" w14:textId="77777777" w:rsidTr="007162BB">
        <w:trPr>
          <w:cantSplit/>
        </w:trPr>
        <w:tc>
          <w:tcPr>
            <w:tcW w:w="1019" w:type="pct"/>
            <w:tcBorders>
              <w:top w:val="single" w:sz="4" w:space="0" w:color="D9D9D9" w:themeColor="background1" w:themeShade="D9"/>
              <w:bottom w:val="single" w:sz="4" w:space="0" w:color="D9D9D9" w:themeColor="background1" w:themeShade="D9"/>
            </w:tcBorders>
            <w:shd w:val="clear" w:color="auto" w:fill="auto"/>
          </w:tcPr>
          <w:p w14:paraId="21EEBA59" w14:textId="77777777" w:rsidR="00903660" w:rsidRPr="00A930C6" w:rsidRDefault="00903660" w:rsidP="007162BB">
            <w:pPr>
              <w:pStyle w:val="tbltext"/>
            </w:pPr>
            <w:r w:rsidRPr="00A930C6">
              <w:t>Receiver and manager</w:t>
            </w:r>
          </w:p>
        </w:tc>
        <w:tc>
          <w:tcPr>
            <w:tcW w:w="995" w:type="pct"/>
            <w:tcBorders>
              <w:top w:val="single" w:sz="4" w:space="0" w:color="D9D9D9" w:themeColor="background1" w:themeShade="D9"/>
              <w:bottom w:val="single" w:sz="4" w:space="0" w:color="D9D9D9" w:themeColor="background1" w:themeShade="D9"/>
            </w:tcBorders>
          </w:tcPr>
          <w:p w14:paraId="5E6FBB80"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7F790F2A"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D9D9D9" w:themeColor="background1" w:themeShade="D9"/>
            </w:tcBorders>
          </w:tcPr>
          <w:p w14:paraId="6247AD26" w14:textId="77777777" w:rsidR="00903660" w:rsidRPr="00A42DD6" w:rsidRDefault="00903660" w:rsidP="007162BB">
            <w:pPr>
              <w:pStyle w:val="tbltext"/>
            </w:pPr>
          </w:p>
        </w:tc>
        <w:tc>
          <w:tcPr>
            <w:tcW w:w="996" w:type="pct"/>
            <w:tcBorders>
              <w:top w:val="single" w:sz="4" w:space="0" w:color="D9D9D9" w:themeColor="background1" w:themeShade="D9"/>
              <w:bottom w:val="single" w:sz="4" w:space="0" w:color="D9D9D9" w:themeColor="background1" w:themeShade="D9"/>
            </w:tcBorders>
          </w:tcPr>
          <w:p w14:paraId="72CA8469" w14:textId="77777777" w:rsidR="00903660" w:rsidRPr="00A42DD6" w:rsidRDefault="00903660" w:rsidP="007162BB">
            <w:pPr>
              <w:pStyle w:val="tbltext"/>
            </w:pPr>
          </w:p>
        </w:tc>
      </w:tr>
      <w:tr w:rsidR="00903660" w:rsidRPr="00A42DD6" w14:paraId="5BDC4727" w14:textId="77777777" w:rsidTr="007162BB">
        <w:trPr>
          <w:cantSplit/>
        </w:trPr>
        <w:tc>
          <w:tcPr>
            <w:tcW w:w="1019" w:type="pct"/>
            <w:tcBorders>
              <w:top w:val="single" w:sz="4" w:space="0" w:color="D9D9D9" w:themeColor="background1" w:themeShade="D9"/>
              <w:bottom w:val="single" w:sz="4" w:space="0" w:color="999999"/>
            </w:tcBorders>
            <w:shd w:val="clear" w:color="auto" w:fill="auto"/>
          </w:tcPr>
          <w:p w14:paraId="57C5C537" w14:textId="77777777" w:rsidR="00903660" w:rsidRPr="00A930C6" w:rsidRDefault="00903660" w:rsidP="00A930C6">
            <w:pPr>
              <w:pStyle w:val="tbltext"/>
            </w:pPr>
            <w:r w:rsidRPr="00A930C6">
              <w:t>Bankruptcies</w:t>
            </w:r>
          </w:p>
        </w:tc>
        <w:tc>
          <w:tcPr>
            <w:tcW w:w="995" w:type="pct"/>
            <w:tcBorders>
              <w:top w:val="single" w:sz="4" w:space="0" w:color="D9D9D9" w:themeColor="background1" w:themeShade="D9"/>
              <w:bottom w:val="single" w:sz="4" w:space="0" w:color="999999"/>
            </w:tcBorders>
          </w:tcPr>
          <w:p w14:paraId="592BB089"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999999"/>
            </w:tcBorders>
          </w:tcPr>
          <w:p w14:paraId="7C2064A3" w14:textId="77777777" w:rsidR="00903660" w:rsidRPr="00A42DD6" w:rsidRDefault="00903660" w:rsidP="007162BB">
            <w:pPr>
              <w:pStyle w:val="tbltext"/>
            </w:pPr>
          </w:p>
        </w:tc>
        <w:tc>
          <w:tcPr>
            <w:tcW w:w="995" w:type="pct"/>
            <w:tcBorders>
              <w:top w:val="single" w:sz="4" w:space="0" w:color="D9D9D9" w:themeColor="background1" w:themeShade="D9"/>
              <w:bottom w:val="single" w:sz="4" w:space="0" w:color="999999"/>
            </w:tcBorders>
          </w:tcPr>
          <w:p w14:paraId="01C1BE80" w14:textId="77777777" w:rsidR="00903660" w:rsidRPr="00A42DD6" w:rsidRDefault="00903660" w:rsidP="007162BB">
            <w:pPr>
              <w:pStyle w:val="tbltext"/>
            </w:pPr>
          </w:p>
        </w:tc>
        <w:tc>
          <w:tcPr>
            <w:tcW w:w="996" w:type="pct"/>
            <w:tcBorders>
              <w:top w:val="single" w:sz="4" w:space="0" w:color="D9D9D9" w:themeColor="background1" w:themeShade="D9"/>
              <w:bottom w:val="single" w:sz="4" w:space="0" w:color="999999"/>
            </w:tcBorders>
          </w:tcPr>
          <w:p w14:paraId="00B5DC97" w14:textId="77777777" w:rsidR="00903660" w:rsidRPr="00A42DD6" w:rsidRDefault="00903660" w:rsidP="007162BB">
            <w:pPr>
              <w:pStyle w:val="tbltext"/>
            </w:pPr>
          </w:p>
        </w:tc>
      </w:tr>
      <w:tr w:rsidR="00903660" w:rsidRPr="00A42DD6" w14:paraId="17C0A757" w14:textId="2451C317" w:rsidTr="007162BB">
        <w:trPr>
          <w:cantSplit/>
        </w:trPr>
        <w:tc>
          <w:tcPr>
            <w:tcW w:w="1019" w:type="pct"/>
            <w:tcBorders>
              <w:top w:val="single" w:sz="4" w:space="0" w:color="999999"/>
            </w:tcBorders>
            <w:shd w:val="clear" w:color="auto" w:fill="auto"/>
          </w:tcPr>
          <w:p w14:paraId="2CA279C8" w14:textId="4430E767" w:rsidR="00903660" w:rsidRPr="00C14CA4" w:rsidRDefault="00903660" w:rsidP="004B1E03">
            <w:pPr>
              <w:pStyle w:val="tablehead"/>
            </w:pPr>
            <w:r>
              <w:t>Total hours</w:t>
            </w:r>
            <w:r w:rsidR="00BD0F77">
              <w:t xml:space="preserve"> </w:t>
            </w:r>
            <w:r>
              <w:br/>
              <w:t xml:space="preserve">(sum of all </w:t>
            </w:r>
            <w:r w:rsidR="003E0415">
              <w:t>relevant employment</w:t>
            </w:r>
            <w:r>
              <w:t>)</w:t>
            </w:r>
          </w:p>
        </w:tc>
        <w:tc>
          <w:tcPr>
            <w:tcW w:w="3981" w:type="pct"/>
            <w:gridSpan w:val="4"/>
            <w:tcBorders>
              <w:top w:val="single" w:sz="4" w:space="0" w:color="999999"/>
            </w:tcBorders>
          </w:tcPr>
          <w:p w14:paraId="7026B37D" w14:textId="232A2ECA" w:rsidR="00903660" w:rsidRPr="00A42DD6" w:rsidRDefault="00903660" w:rsidP="007162BB">
            <w:pPr>
              <w:pStyle w:val="tbltext"/>
            </w:pPr>
          </w:p>
        </w:tc>
      </w:tr>
    </w:tbl>
    <w:p w14:paraId="292FFEC5" w14:textId="6F803DE1" w:rsidR="003E0415" w:rsidRDefault="003E0415" w:rsidP="006A7968">
      <w:pPr>
        <w:pStyle w:val="tabletitlefullwidth"/>
        <w:pageBreakBefore/>
        <w:spacing w:before="240" w:after="80"/>
      </w:pPr>
      <w:r>
        <w:lastRenderedPageBreak/>
        <w:t xml:space="preserve">Table 2.1: </w:t>
      </w:r>
      <w:r w:rsidR="00E72B23">
        <w:t>E</w:t>
      </w:r>
      <w:r>
        <w:t xml:space="preserve">mployment </w:t>
      </w:r>
      <w:r w:rsidRPr="003E0415">
        <w:t xml:space="preserve">and experience </w:t>
      </w:r>
      <w:r w:rsidR="00E72B23">
        <w:t xml:space="preserve">relevant to </w:t>
      </w:r>
      <w:r w:rsidRPr="003E0415">
        <w:t>restructuring</w:t>
      </w:r>
      <w:r>
        <w:t>—</w:t>
      </w:r>
      <w:r w:rsidR="008A3A48">
        <w:t>d</w:t>
      </w:r>
      <w:r>
        <w:t>etails of relevant experience</w:t>
      </w:r>
    </w:p>
    <w:p w14:paraId="09EC42AC" w14:textId="56BA68C2" w:rsidR="003E0415" w:rsidRDefault="006A75B3" w:rsidP="003E0415">
      <w:r>
        <w:t>Below,</w:t>
      </w:r>
      <w:r w:rsidR="003E0415">
        <w:t xml:space="preserve"> </w:t>
      </w:r>
      <w:r>
        <w:t xml:space="preserve">give </w:t>
      </w:r>
      <w:r w:rsidR="003E0415">
        <w:t xml:space="preserve">details of your experience in providing </w:t>
      </w:r>
      <w:r w:rsidR="00E72B23">
        <w:t xml:space="preserve">advisory and other services </w:t>
      </w:r>
      <w:r w:rsidR="00771180">
        <w:t xml:space="preserve">to companies </w:t>
      </w:r>
      <w:r w:rsidR="00E72B23">
        <w:t xml:space="preserve">relevant to restructuring </w:t>
      </w:r>
      <w:r w:rsidR="003E0415">
        <w:t>to support the information included in Table 1.</w:t>
      </w:r>
    </w:p>
    <w:p w14:paraId="639499BB" w14:textId="26DF13D7" w:rsidR="006A75B3" w:rsidRDefault="003E0415" w:rsidP="003E0415">
      <w:r>
        <w:t xml:space="preserve">If you have worked on many </w:t>
      </w:r>
      <w:r w:rsidR="00260073">
        <w:t>advisory and other services</w:t>
      </w:r>
      <w:r w:rsidR="00771180">
        <w:t xml:space="preserve"> to compa</w:t>
      </w:r>
      <w:r w:rsidR="002425CF">
        <w:t>n</w:t>
      </w:r>
      <w:r w:rsidR="00771180">
        <w:t>ies</w:t>
      </w:r>
      <w:r w:rsidR="00260073">
        <w:t xml:space="preserve"> relevant to restructuring</w:t>
      </w:r>
      <w:r>
        <w:t xml:space="preserve"> or external administrations, </w:t>
      </w:r>
      <w:bookmarkStart w:id="7" w:name="_Hlk58416203"/>
      <w:r>
        <w:t>receiverships or receiverships and management appointments</w:t>
      </w:r>
      <w:bookmarkEnd w:id="7"/>
      <w:r>
        <w:t xml:space="preserve"> where the work performed is relevant to the functions and duties of a restructuring practitioner for a company and for a restructuring plan, you </w:t>
      </w:r>
      <w:r w:rsidRPr="00D86EA9">
        <w:rPr>
          <w:b/>
          <w:bCs/>
        </w:rPr>
        <w:t>do not</w:t>
      </w:r>
      <w:r>
        <w:t xml:space="preserve"> need to list every </w:t>
      </w:r>
      <w:r w:rsidR="00260073">
        <w:t>matter</w:t>
      </w:r>
      <w:r>
        <w:t xml:space="preserve">. </w:t>
      </w:r>
    </w:p>
    <w:p w14:paraId="47C6862B" w14:textId="5708D62E" w:rsidR="003E0415" w:rsidRPr="007D4DC8" w:rsidRDefault="003E0415" w:rsidP="003E0415">
      <w:r>
        <w:t xml:space="preserve">Select those that best demonstrate your skill, diligence and judgement, particularly in complex matters. You should particularly refer to those </w:t>
      </w:r>
      <w:r w:rsidR="00260073">
        <w:t>matter</w:t>
      </w:r>
      <w:r w:rsidR="001F4572">
        <w:t>s</w:t>
      </w:r>
      <w:r>
        <w:t xml:space="preserve"> that demonstrate the specific competencies the referee reports will address.</w:t>
      </w:r>
    </w:p>
    <w:tbl>
      <w:tblPr>
        <w:tblW w:w="5000" w:type="pct"/>
        <w:tblBorders>
          <w:top w:val="single" w:sz="4" w:space="0" w:color="999999"/>
          <w:bottom w:val="single" w:sz="4" w:space="0" w:color="999999"/>
          <w:insideH w:val="single" w:sz="4" w:space="0" w:color="999999"/>
        </w:tblBorders>
        <w:tblCellMar>
          <w:bottom w:w="113" w:type="dxa"/>
        </w:tblCellMar>
        <w:tblLook w:val="0760" w:firstRow="1" w:lastRow="1" w:firstColumn="0" w:lastColumn="1" w:noHBand="1" w:noVBand="1"/>
      </w:tblPr>
      <w:tblGrid>
        <w:gridCol w:w="1934"/>
        <w:gridCol w:w="1935"/>
        <w:gridCol w:w="1937"/>
        <w:gridCol w:w="2842"/>
        <w:gridCol w:w="1438"/>
        <w:gridCol w:w="2390"/>
        <w:gridCol w:w="1482"/>
      </w:tblGrid>
      <w:tr w:rsidR="003228F8" w:rsidRPr="000540E1" w14:paraId="52941B51" w14:textId="63E005A8" w:rsidTr="004B1E03">
        <w:trPr>
          <w:cantSplit/>
          <w:tblHeader/>
        </w:trPr>
        <w:tc>
          <w:tcPr>
            <w:tcW w:w="693" w:type="pct"/>
            <w:shd w:val="clear" w:color="auto" w:fill="C2E3FA"/>
          </w:tcPr>
          <w:p w14:paraId="2615F69D" w14:textId="77777777" w:rsidR="003228F8" w:rsidRDefault="003228F8" w:rsidP="007162BB">
            <w:pPr>
              <w:pStyle w:val="tablehead"/>
            </w:pPr>
            <w:r>
              <w:t>Matter number</w:t>
            </w:r>
          </w:p>
          <w:p w14:paraId="33A2BA74" w14:textId="576CC6AD" w:rsidR="003228F8" w:rsidRPr="00D86EA9" w:rsidRDefault="00942907" w:rsidP="00D86EA9">
            <w:pPr>
              <w:pStyle w:val="tblnote"/>
              <w:ind w:left="0"/>
              <w:rPr>
                <w:i/>
                <w:iCs/>
              </w:rPr>
            </w:pPr>
            <w:r w:rsidRPr="00D86EA9">
              <w:rPr>
                <w:i/>
                <w:iCs/>
              </w:rPr>
              <w:t>I</w:t>
            </w:r>
            <w:r w:rsidR="00C44916" w:rsidRPr="00D86EA9">
              <w:rPr>
                <w:i/>
                <w:iCs/>
              </w:rPr>
              <w:t>nsert additional rows as required</w:t>
            </w:r>
          </w:p>
        </w:tc>
        <w:tc>
          <w:tcPr>
            <w:tcW w:w="693" w:type="pct"/>
            <w:shd w:val="clear" w:color="auto" w:fill="C2E3FA"/>
          </w:tcPr>
          <w:p w14:paraId="04D7D0AE" w14:textId="77777777" w:rsidR="003228F8" w:rsidRPr="000540E1" w:rsidRDefault="003228F8" w:rsidP="007162BB">
            <w:pPr>
              <w:pStyle w:val="tablehead"/>
            </w:pPr>
            <w:r w:rsidRPr="00743ACF">
              <w:t xml:space="preserve">Name </w:t>
            </w:r>
            <w:r>
              <w:t>and</w:t>
            </w:r>
            <w:r w:rsidRPr="00743ACF">
              <w:t xml:space="preserve"> ACN of company</w:t>
            </w:r>
          </w:p>
        </w:tc>
        <w:tc>
          <w:tcPr>
            <w:tcW w:w="694" w:type="pct"/>
            <w:shd w:val="clear" w:color="auto" w:fill="C2E3FA"/>
          </w:tcPr>
          <w:p w14:paraId="0D837A04" w14:textId="1B65BD12" w:rsidR="003228F8" w:rsidRDefault="003228F8" w:rsidP="009972AA">
            <w:pPr>
              <w:pStyle w:val="tablehead"/>
            </w:pPr>
            <w:r w:rsidRPr="00743ACF">
              <w:t>Type of appointment</w:t>
            </w:r>
          </w:p>
        </w:tc>
        <w:tc>
          <w:tcPr>
            <w:tcW w:w="1018" w:type="pct"/>
            <w:shd w:val="clear" w:color="auto" w:fill="C2E3FA"/>
          </w:tcPr>
          <w:p w14:paraId="07ECA0CE" w14:textId="77777777" w:rsidR="003228F8" w:rsidRDefault="003228F8" w:rsidP="007162BB">
            <w:pPr>
              <w:pStyle w:val="tablehead"/>
            </w:pPr>
            <w:r>
              <w:t>D</w:t>
            </w:r>
            <w:r w:rsidRPr="00743ACF">
              <w:t>ates between which you worked at a senior level on this administration</w:t>
            </w:r>
          </w:p>
        </w:tc>
        <w:tc>
          <w:tcPr>
            <w:tcW w:w="515" w:type="pct"/>
            <w:shd w:val="clear" w:color="auto" w:fill="C2E3FA"/>
          </w:tcPr>
          <w:p w14:paraId="1BE1BEE7" w14:textId="26D273B3" w:rsidR="003228F8" w:rsidRDefault="003228F8" w:rsidP="007162BB">
            <w:pPr>
              <w:pStyle w:val="tablehead"/>
            </w:pPr>
            <w:r>
              <w:t>Your supervising liquidator(s) (if relevant)</w:t>
            </w:r>
          </w:p>
        </w:tc>
        <w:tc>
          <w:tcPr>
            <w:tcW w:w="856" w:type="pct"/>
            <w:shd w:val="clear" w:color="auto" w:fill="C2E3FA"/>
          </w:tcPr>
          <w:p w14:paraId="3E656302" w14:textId="63AC1E96" w:rsidR="003228F8" w:rsidRPr="005327A8" w:rsidRDefault="003228F8" w:rsidP="007162BB">
            <w:pPr>
              <w:pStyle w:val="tablehead"/>
            </w:pPr>
            <w:r>
              <w:t>Your role</w:t>
            </w:r>
          </w:p>
        </w:tc>
        <w:tc>
          <w:tcPr>
            <w:tcW w:w="531" w:type="pct"/>
            <w:shd w:val="clear" w:color="auto" w:fill="C2E3FA"/>
          </w:tcPr>
          <w:p w14:paraId="2445F9AA" w14:textId="5D1E5C0C" w:rsidR="003228F8" w:rsidRDefault="00507C59" w:rsidP="007162BB">
            <w:pPr>
              <w:pStyle w:val="tablehead"/>
            </w:pPr>
            <w:r w:rsidRPr="00507C59">
              <w:t>Total hours spent on this</w:t>
            </w:r>
            <w:r>
              <w:t xml:space="preserve"> matter</w:t>
            </w:r>
          </w:p>
        </w:tc>
      </w:tr>
      <w:tr w:rsidR="003228F8" w:rsidRPr="000540E1" w14:paraId="7FC1FFC5" w14:textId="4C6EF667" w:rsidTr="004B1E03">
        <w:trPr>
          <w:cantSplit/>
        </w:trPr>
        <w:tc>
          <w:tcPr>
            <w:tcW w:w="693" w:type="pct"/>
          </w:tcPr>
          <w:p w14:paraId="16E8D93B" w14:textId="77777777" w:rsidR="003228F8" w:rsidRPr="000540E1" w:rsidRDefault="003228F8" w:rsidP="007162BB">
            <w:pPr>
              <w:pStyle w:val="tbltext"/>
            </w:pPr>
            <w:r>
              <w:t>1</w:t>
            </w:r>
          </w:p>
        </w:tc>
        <w:tc>
          <w:tcPr>
            <w:tcW w:w="693" w:type="pct"/>
          </w:tcPr>
          <w:p w14:paraId="7DE26800" w14:textId="77777777" w:rsidR="003228F8" w:rsidRPr="000540E1" w:rsidRDefault="003228F8" w:rsidP="007162BB">
            <w:pPr>
              <w:pStyle w:val="tbltext"/>
            </w:pPr>
          </w:p>
        </w:tc>
        <w:tc>
          <w:tcPr>
            <w:tcW w:w="694" w:type="pct"/>
          </w:tcPr>
          <w:p w14:paraId="71BCB159" w14:textId="77777777" w:rsidR="003228F8" w:rsidRPr="000540E1" w:rsidRDefault="003228F8" w:rsidP="007162BB">
            <w:pPr>
              <w:pStyle w:val="tbltext"/>
            </w:pPr>
          </w:p>
        </w:tc>
        <w:tc>
          <w:tcPr>
            <w:tcW w:w="1018" w:type="pct"/>
          </w:tcPr>
          <w:p w14:paraId="6EEC8C27" w14:textId="1161828F" w:rsidR="003228F8" w:rsidRPr="000540E1" w:rsidRDefault="003228F8" w:rsidP="007162BB">
            <w:pPr>
              <w:pStyle w:val="tbltext"/>
            </w:pPr>
            <w:r>
              <w:t>DD</w:t>
            </w:r>
            <w:r w:rsidRPr="00A42DD6">
              <w:t>/</w:t>
            </w:r>
            <w:r>
              <w:t>MM</w:t>
            </w:r>
            <w:r w:rsidRPr="00A42DD6">
              <w:t>/</w:t>
            </w:r>
            <w:r>
              <w:t>YY</w:t>
            </w:r>
            <w:r w:rsidR="000A35C8">
              <w:t>YY</w:t>
            </w:r>
            <w:r w:rsidRPr="00A42DD6">
              <w:t xml:space="preserve"> to </w:t>
            </w:r>
            <w:r>
              <w:t>DD</w:t>
            </w:r>
            <w:r w:rsidRPr="00A42DD6">
              <w:t>/</w:t>
            </w:r>
            <w:r>
              <w:t>MM</w:t>
            </w:r>
            <w:r w:rsidRPr="00A42DD6">
              <w:t>/</w:t>
            </w:r>
            <w:r>
              <w:t>YY</w:t>
            </w:r>
            <w:r w:rsidR="000A35C8">
              <w:t>YY</w:t>
            </w:r>
          </w:p>
        </w:tc>
        <w:tc>
          <w:tcPr>
            <w:tcW w:w="515" w:type="pct"/>
          </w:tcPr>
          <w:p w14:paraId="03C9B8DF" w14:textId="77777777" w:rsidR="003228F8" w:rsidRPr="000540E1" w:rsidRDefault="003228F8" w:rsidP="007162BB">
            <w:pPr>
              <w:pStyle w:val="tbltext"/>
            </w:pPr>
          </w:p>
        </w:tc>
        <w:tc>
          <w:tcPr>
            <w:tcW w:w="856" w:type="pct"/>
          </w:tcPr>
          <w:p w14:paraId="6CC5EA7F" w14:textId="77777777" w:rsidR="003228F8" w:rsidRPr="000540E1" w:rsidRDefault="003228F8" w:rsidP="007162BB">
            <w:pPr>
              <w:pStyle w:val="tbltext"/>
            </w:pPr>
          </w:p>
        </w:tc>
        <w:tc>
          <w:tcPr>
            <w:tcW w:w="531" w:type="pct"/>
          </w:tcPr>
          <w:p w14:paraId="57EFB02C" w14:textId="77777777" w:rsidR="003228F8" w:rsidRPr="000540E1" w:rsidRDefault="003228F8" w:rsidP="007162BB">
            <w:pPr>
              <w:pStyle w:val="tbltext"/>
            </w:pPr>
          </w:p>
        </w:tc>
      </w:tr>
      <w:tr w:rsidR="003228F8" w:rsidRPr="000540E1" w14:paraId="377964AD" w14:textId="44665805" w:rsidTr="004B1E03">
        <w:trPr>
          <w:cantSplit/>
        </w:trPr>
        <w:tc>
          <w:tcPr>
            <w:tcW w:w="693" w:type="pct"/>
          </w:tcPr>
          <w:p w14:paraId="507E2FA9" w14:textId="77777777" w:rsidR="003228F8" w:rsidRPr="000540E1" w:rsidRDefault="003228F8" w:rsidP="007162BB">
            <w:pPr>
              <w:pStyle w:val="tbltext"/>
            </w:pPr>
            <w:r>
              <w:t>2</w:t>
            </w:r>
          </w:p>
        </w:tc>
        <w:tc>
          <w:tcPr>
            <w:tcW w:w="693" w:type="pct"/>
          </w:tcPr>
          <w:p w14:paraId="13F7536B" w14:textId="77777777" w:rsidR="003228F8" w:rsidRPr="000540E1" w:rsidRDefault="003228F8" w:rsidP="007162BB">
            <w:pPr>
              <w:pStyle w:val="tbltext"/>
            </w:pPr>
          </w:p>
        </w:tc>
        <w:tc>
          <w:tcPr>
            <w:tcW w:w="694" w:type="pct"/>
          </w:tcPr>
          <w:p w14:paraId="1247EE5D" w14:textId="77777777" w:rsidR="003228F8" w:rsidRPr="000540E1" w:rsidRDefault="003228F8" w:rsidP="007162BB">
            <w:pPr>
              <w:pStyle w:val="tbltext"/>
            </w:pPr>
          </w:p>
        </w:tc>
        <w:tc>
          <w:tcPr>
            <w:tcW w:w="1018" w:type="pct"/>
          </w:tcPr>
          <w:p w14:paraId="6C902BFE" w14:textId="433C5A24" w:rsidR="003228F8" w:rsidRPr="000540E1" w:rsidRDefault="003228F8" w:rsidP="007162BB">
            <w:pPr>
              <w:pStyle w:val="tbltext"/>
            </w:pPr>
            <w:r>
              <w:t>DD</w:t>
            </w:r>
            <w:r w:rsidRPr="00A42DD6">
              <w:t>/</w:t>
            </w:r>
            <w:r>
              <w:t>MM</w:t>
            </w:r>
            <w:r w:rsidRPr="00A42DD6">
              <w:t>/</w:t>
            </w:r>
            <w:r>
              <w:t>YY</w:t>
            </w:r>
            <w:r w:rsidR="000A35C8">
              <w:t>YY</w:t>
            </w:r>
            <w:r w:rsidRPr="00A42DD6">
              <w:t xml:space="preserve"> to </w:t>
            </w:r>
            <w:r>
              <w:t>DD</w:t>
            </w:r>
            <w:r w:rsidRPr="00A42DD6">
              <w:t>/</w:t>
            </w:r>
            <w:r>
              <w:t>MM</w:t>
            </w:r>
            <w:r w:rsidRPr="00A42DD6">
              <w:t>/</w:t>
            </w:r>
            <w:r>
              <w:t>YY</w:t>
            </w:r>
            <w:r w:rsidR="000A35C8">
              <w:t>YY</w:t>
            </w:r>
          </w:p>
        </w:tc>
        <w:tc>
          <w:tcPr>
            <w:tcW w:w="515" w:type="pct"/>
          </w:tcPr>
          <w:p w14:paraId="71F490AD" w14:textId="77777777" w:rsidR="003228F8" w:rsidRPr="000540E1" w:rsidRDefault="003228F8" w:rsidP="007162BB">
            <w:pPr>
              <w:pStyle w:val="tbltext"/>
            </w:pPr>
          </w:p>
        </w:tc>
        <w:tc>
          <w:tcPr>
            <w:tcW w:w="856" w:type="pct"/>
          </w:tcPr>
          <w:p w14:paraId="4E5F4225" w14:textId="77777777" w:rsidR="003228F8" w:rsidRPr="000540E1" w:rsidRDefault="003228F8" w:rsidP="007162BB">
            <w:pPr>
              <w:pStyle w:val="tbltext"/>
            </w:pPr>
          </w:p>
        </w:tc>
        <w:tc>
          <w:tcPr>
            <w:tcW w:w="531" w:type="pct"/>
          </w:tcPr>
          <w:p w14:paraId="254B867E" w14:textId="77777777" w:rsidR="003228F8" w:rsidRPr="000540E1" w:rsidRDefault="003228F8" w:rsidP="007162BB">
            <w:pPr>
              <w:pStyle w:val="tbltext"/>
            </w:pPr>
          </w:p>
        </w:tc>
      </w:tr>
      <w:tr w:rsidR="003228F8" w:rsidRPr="000540E1" w14:paraId="6225D535" w14:textId="1C7FA5AC" w:rsidTr="004B1E03">
        <w:trPr>
          <w:cantSplit/>
        </w:trPr>
        <w:tc>
          <w:tcPr>
            <w:tcW w:w="693" w:type="pct"/>
          </w:tcPr>
          <w:p w14:paraId="47181584" w14:textId="77777777" w:rsidR="003228F8" w:rsidRPr="000540E1" w:rsidRDefault="003228F8" w:rsidP="007162BB">
            <w:pPr>
              <w:pStyle w:val="tbltext"/>
            </w:pPr>
            <w:r>
              <w:t>3</w:t>
            </w:r>
          </w:p>
        </w:tc>
        <w:tc>
          <w:tcPr>
            <w:tcW w:w="693" w:type="pct"/>
          </w:tcPr>
          <w:p w14:paraId="01FE4C89" w14:textId="77777777" w:rsidR="003228F8" w:rsidRPr="000540E1" w:rsidRDefault="003228F8" w:rsidP="007162BB">
            <w:pPr>
              <w:pStyle w:val="tbltext"/>
            </w:pPr>
          </w:p>
        </w:tc>
        <w:tc>
          <w:tcPr>
            <w:tcW w:w="694" w:type="pct"/>
          </w:tcPr>
          <w:p w14:paraId="13CAE69C" w14:textId="77777777" w:rsidR="003228F8" w:rsidRPr="000540E1" w:rsidRDefault="003228F8" w:rsidP="007162BB">
            <w:pPr>
              <w:pStyle w:val="tbltext"/>
            </w:pPr>
          </w:p>
        </w:tc>
        <w:tc>
          <w:tcPr>
            <w:tcW w:w="1018" w:type="pct"/>
          </w:tcPr>
          <w:p w14:paraId="69FDA30C" w14:textId="7D16B740" w:rsidR="003228F8" w:rsidRPr="000540E1" w:rsidRDefault="003228F8" w:rsidP="007162BB">
            <w:pPr>
              <w:pStyle w:val="tbltext"/>
            </w:pPr>
            <w:r>
              <w:t>DD</w:t>
            </w:r>
            <w:r w:rsidRPr="00A42DD6">
              <w:t>/</w:t>
            </w:r>
            <w:r>
              <w:t>MM</w:t>
            </w:r>
            <w:r w:rsidRPr="00A42DD6">
              <w:t>/</w:t>
            </w:r>
            <w:r>
              <w:t>YY</w:t>
            </w:r>
            <w:r w:rsidR="00873F86">
              <w:t>YY</w:t>
            </w:r>
            <w:r w:rsidRPr="00A42DD6">
              <w:t xml:space="preserve"> to </w:t>
            </w:r>
            <w:r>
              <w:t>DD</w:t>
            </w:r>
            <w:r w:rsidRPr="00A42DD6">
              <w:t>/</w:t>
            </w:r>
            <w:r>
              <w:t>MM</w:t>
            </w:r>
            <w:r w:rsidRPr="00A42DD6">
              <w:t>/</w:t>
            </w:r>
            <w:r>
              <w:t>YY</w:t>
            </w:r>
            <w:r w:rsidR="00873F86">
              <w:t>YY</w:t>
            </w:r>
          </w:p>
        </w:tc>
        <w:tc>
          <w:tcPr>
            <w:tcW w:w="515" w:type="pct"/>
          </w:tcPr>
          <w:p w14:paraId="4264F2EE" w14:textId="77777777" w:rsidR="003228F8" w:rsidRPr="000540E1" w:rsidRDefault="003228F8" w:rsidP="007162BB">
            <w:pPr>
              <w:pStyle w:val="tbltext"/>
            </w:pPr>
          </w:p>
        </w:tc>
        <w:tc>
          <w:tcPr>
            <w:tcW w:w="856" w:type="pct"/>
          </w:tcPr>
          <w:p w14:paraId="35C859B2" w14:textId="77777777" w:rsidR="003228F8" w:rsidRPr="000540E1" w:rsidRDefault="003228F8" w:rsidP="007162BB">
            <w:pPr>
              <w:pStyle w:val="tbltext"/>
            </w:pPr>
          </w:p>
        </w:tc>
        <w:tc>
          <w:tcPr>
            <w:tcW w:w="531" w:type="pct"/>
          </w:tcPr>
          <w:p w14:paraId="680376DF" w14:textId="77777777" w:rsidR="003228F8" w:rsidRPr="000540E1" w:rsidRDefault="003228F8" w:rsidP="007162BB">
            <w:pPr>
              <w:pStyle w:val="tbltext"/>
            </w:pPr>
          </w:p>
        </w:tc>
      </w:tr>
      <w:tr w:rsidR="003228F8" w:rsidRPr="000540E1" w14:paraId="5E234072" w14:textId="46F652A5" w:rsidTr="004B1E03">
        <w:trPr>
          <w:cantSplit/>
        </w:trPr>
        <w:tc>
          <w:tcPr>
            <w:tcW w:w="693" w:type="pct"/>
          </w:tcPr>
          <w:p w14:paraId="60714066" w14:textId="77777777" w:rsidR="003228F8" w:rsidRPr="000540E1" w:rsidRDefault="003228F8" w:rsidP="007162BB">
            <w:pPr>
              <w:pStyle w:val="tbltext"/>
            </w:pPr>
            <w:r>
              <w:t>4</w:t>
            </w:r>
          </w:p>
        </w:tc>
        <w:tc>
          <w:tcPr>
            <w:tcW w:w="693" w:type="pct"/>
          </w:tcPr>
          <w:p w14:paraId="73C06357" w14:textId="77777777" w:rsidR="003228F8" w:rsidRPr="000540E1" w:rsidRDefault="003228F8" w:rsidP="007162BB">
            <w:pPr>
              <w:pStyle w:val="tbltext"/>
            </w:pPr>
          </w:p>
        </w:tc>
        <w:tc>
          <w:tcPr>
            <w:tcW w:w="694" w:type="pct"/>
          </w:tcPr>
          <w:p w14:paraId="36AFFC17" w14:textId="77777777" w:rsidR="003228F8" w:rsidRPr="000540E1" w:rsidRDefault="003228F8" w:rsidP="007162BB">
            <w:pPr>
              <w:pStyle w:val="tbltext"/>
            </w:pPr>
          </w:p>
        </w:tc>
        <w:tc>
          <w:tcPr>
            <w:tcW w:w="1018" w:type="pct"/>
          </w:tcPr>
          <w:p w14:paraId="1866BF05" w14:textId="423BC8C5" w:rsidR="003228F8" w:rsidRPr="000540E1" w:rsidRDefault="003228F8" w:rsidP="007162BB">
            <w:pPr>
              <w:pStyle w:val="tbltext"/>
            </w:pPr>
            <w:r>
              <w:t>DD</w:t>
            </w:r>
            <w:r w:rsidRPr="00A42DD6">
              <w:t>/</w:t>
            </w:r>
            <w:r>
              <w:t>MM</w:t>
            </w:r>
            <w:r w:rsidRPr="00A42DD6">
              <w:t>/</w:t>
            </w:r>
            <w:r>
              <w:t>YY</w:t>
            </w:r>
            <w:r w:rsidR="00873F86">
              <w:t>YY</w:t>
            </w:r>
            <w:r w:rsidRPr="00A42DD6">
              <w:t xml:space="preserve"> to </w:t>
            </w:r>
            <w:r>
              <w:t>DD</w:t>
            </w:r>
            <w:r w:rsidRPr="00A42DD6">
              <w:t>/</w:t>
            </w:r>
            <w:r>
              <w:t>MM</w:t>
            </w:r>
            <w:r w:rsidRPr="00A42DD6">
              <w:t>/</w:t>
            </w:r>
            <w:r>
              <w:t>YY</w:t>
            </w:r>
            <w:r w:rsidR="00873F86">
              <w:t>YY</w:t>
            </w:r>
          </w:p>
        </w:tc>
        <w:tc>
          <w:tcPr>
            <w:tcW w:w="515" w:type="pct"/>
          </w:tcPr>
          <w:p w14:paraId="38BAF34A" w14:textId="77777777" w:rsidR="003228F8" w:rsidRPr="000540E1" w:rsidRDefault="003228F8" w:rsidP="007162BB">
            <w:pPr>
              <w:pStyle w:val="tbltext"/>
            </w:pPr>
          </w:p>
        </w:tc>
        <w:tc>
          <w:tcPr>
            <w:tcW w:w="856" w:type="pct"/>
          </w:tcPr>
          <w:p w14:paraId="77143ADE" w14:textId="77777777" w:rsidR="003228F8" w:rsidRPr="000540E1" w:rsidRDefault="003228F8" w:rsidP="007162BB">
            <w:pPr>
              <w:pStyle w:val="tbltext"/>
            </w:pPr>
          </w:p>
        </w:tc>
        <w:tc>
          <w:tcPr>
            <w:tcW w:w="531" w:type="pct"/>
          </w:tcPr>
          <w:p w14:paraId="72CD5F34" w14:textId="77777777" w:rsidR="003228F8" w:rsidRPr="000540E1" w:rsidRDefault="003228F8" w:rsidP="007162BB">
            <w:pPr>
              <w:pStyle w:val="tbltext"/>
            </w:pPr>
          </w:p>
        </w:tc>
      </w:tr>
    </w:tbl>
    <w:p w14:paraId="35850CC4" w14:textId="5A2E45A9" w:rsidR="005313D1" w:rsidRDefault="005313D1" w:rsidP="00786F4E">
      <w:pPr>
        <w:pStyle w:val="sourcenotefullwidth"/>
      </w:pPr>
      <w:r w:rsidRPr="005313D1">
        <w:t xml:space="preserve">Note: Applicants should consider confidentiality when disclosing specific company details for assignments related to </w:t>
      </w:r>
      <w:r w:rsidR="0083057F">
        <w:t>‘</w:t>
      </w:r>
      <w:r w:rsidRPr="005313D1">
        <w:t>safe harbour</w:t>
      </w:r>
      <w:r w:rsidR="0083057F">
        <w:t>’</w:t>
      </w:r>
      <w:r w:rsidRPr="005313D1">
        <w:t>, advisory or other similar services.</w:t>
      </w:r>
      <w:r w:rsidR="0015452A">
        <w:t xml:space="preserve"> </w:t>
      </w:r>
      <w:r w:rsidRPr="005313D1">
        <w:t>Further,</w:t>
      </w:r>
      <w:r w:rsidR="00AD259D">
        <w:t xml:space="preserve"> it is</w:t>
      </w:r>
      <w:r w:rsidRPr="005313D1">
        <w:t xml:space="preserve"> an offence under s50-35 </w:t>
      </w:r>
      <w:r w:rsidR="00AD259D">
        <w:t>for a</w:t>
      </w:r>
      <w:r w:rsidRPr="005313D1">
        <w:t xml:space="preserve"> person</w:t>
      </w:r>
      <w:r w:rsidR="00AD259D">
        <w:t xml:space="preserve"> who</w:t>
      </w:r>
      <w:r w:rsidRPr="005313D1">
        <w:t xml:space="preserve"> is or was a member of a committee </w:t>
      </w:r>
      <w:r w:rsidR="00AD259D">
        <w:t>to</w:t>
      </w:r>
      <w:r w:rsidRPr="005313D1">
        <w:t xml:space="preserve"> use or disclose information or documents </w:t>
      </w:r>
      <w:r w:rsidR="00AD259D">
        <w:t xml:space="preserve">that were </w:t>
      </w:r>
      <w:r w:rsidRPr="005313D1">
        <w:t xml:space="preserve">disclosed to that person for the purposes of exercising powers or performing functions as a member of </w:t>
      </w:r>
      <w:r w:rsidR="00AD259D">
        <w:t>the</w:t>
      </w:r>
      <w:r w:rsidRPr="005313D1">
        <w:t xml:space="preserve"> committee.</w:t>
      </w:r>
    </w:p>
    <w:p w14:paraId="157289E5" w14:textId="60A4FDCF" w:rsidR="00AC5769" w:rsidRDefault="00AC5769" w:rsidP="0010573F">
      <w:pPr>
        <w:pStyle w:val="tabletitlefullwidth"/>
        <w:pageBreakBefore/>
        <w:spacing w:before="240" w:after="80"/>
        <w:ind w:left="0" w:firstLine="0"/>
        <w:rPr>
          <w:vertAlign w:val="superscript"/>
        </w:rPr>
      </w:pPr>
      <w:bookmarkStart w:id="8" w:name="_Hlk143520451"/>
      <w:r>
        <w:lastRenderedPageBreak/>
        <w:t xml:space="preserve">Table 2.2: </w:t>
      </w:r>
      <w:r w:rsidR="00663B61">
        <w:t>E</w:t>
      </w:r>
      <w:r>
        <w:t xml:space="preserve">mployment </w:t>
      </w:r>
      <w:r w:rsidRPr="003E0415">
        <w:t xml:space="preserve">and experience </w:t>
      </w:r>
      <w:r w:rsidR="00663B61">
        <w:t xml:space="preserve">relevant to </w:t>
      </w:r>
      <w:r w:rsidRPr="003E0415">
        <w:t xml:space="preserve">restructuring </w:t>
      </w:r>
      <w:r w:rsidR="00633CDA">
        <w:t>of companies</w:t>
      </w:r>
      <w:r>
        <w:t>—</w:t>
      </w:r>
      <w:r w:rsidR="00A266A8">
        <w:t>s</w:t>
      </w:r>
      <w:r>
        <w:t xml:space="preserve">ummary </w:t>
      </w:r>
      <w:r w:rsidR="0082227F">
        <w:t>describing your roles and responsibilities</w:t>
      </w:r>
      <w:r w:rsidR="00421B7E">
        <w:t xml:space="preserve"> </w:t>
      </w:r>
      <w:r w:rsidR="0082227F">
        <w:t xml:space="preserve">in providing </w:t>
      </w:r>
      <w:r w:rsidR="00663B61">
        <w:t>advisory and other services relevant to restructuring</w:t>
      </w:r>
      <w:r w:rsidR="00633CDA">
        <w:t xml:space="preserve"> of companies </w:t>
      </w:r>
    </w:p>
    <w:p w14:paraId="6620E17E" w14:textId="41721FA9" w:rsidR="00AC5769" w:rsidRDefault="00AC5769" w:rsidP="00AC5769">
      <w:r>
        <w:t xml:space="preserve">You need to provide </w:t>
      </w:r>
      <w:r w:rsidRPr="00FB7676">
        <w:t xml:space="preserve">information describing </w:t>
      </w:r>
      <w:r w:rsidR="00806D63">
        <w:t>your</w:t>
      </w:r>
      <w:r w:rsidRPr="00FB7676">
        <w:t xml:space="preserve"> actions and responsibilities in </w:t>
      </w:r>
      <w:r w:rsidR="0082227F">
        <w:t xml:space="preserve">providing </w:t>
      </w:r>
      <w:r w:rsidR="00E87387">
        <w:t xml:space="preserve">advisory and other services </w:t>
      </w:r>
      <w:r w:rsidR="00771180">
        <w:t xml:space="preserve">to companies </w:t>
      </w:r>
      <w:r w:rsidR="00E87387">
        <w:t>relevant to restructuring</w:t>
      </w:r>
      <w:r>
        <w:t xml:space="preserve">. </w:t>
      </w:r>
      <w:r w:rsidRPr="006470C1">
        <w:t xml:space="preserve">The details you provide will need to correspond with the matter number in </w:t>
      </w:r>
      <w:r>
        <w:t>Table 2.1</w:t>
      </w:r>
      <w:r w:rsidR="00284DC1">
        <w:t>.</w:t>
      </w:r>
    </w:p>
    <w:p w14:paraId="73D45ADD" w14:textId="60B7EC7D" w:rsidR="00E87387" w:rsidRDefault="0082227F" w:rsidP="00AC5769">
      <w:r>
        <w:t>P</w:t>
      </w:r>
      <w:r w:rsidR="00AC5769">
        <w:t xml:space="preserve">lease ensure that you provide enough information to demonstrate why the issues </w:t>
      </w:r>
      <w:r w:rsidR="00144B03">
        <w:t>are relevant to the duties and functions of a restructuring practitioner for a company</w:t>
      </w:r>
      <w:r w:rsidR="00AE7DBB">
        <w:t>,</w:t>
      </w:r>
      <w:r w:rsidR="00144B03">
        <w:t xml:space="preserve"> for a plan and</w:t>
      </w:r>
      <w:r w:rsidR="00AC5769">
        <w:t xml:space="preserve"> your role in how they were resolved. </w:t>
      </w:r>
      <w:r w:rsidR="00820F3B">
        <w:t>Do not make general statements about outcomes without drawing the connection to your role in those outcomes.</w:t>
      </w:r>
      <w:r w:rsidR="00663B61">
        <w:t xml:space="preserve"> </w:t>
      </w:r>
    </w:p>
    <w:p w14:paraId="16778DAC" w14:textId="1FD2C4CB" w:rsidR="00AC5769" w:rsidRDefault="00AC5769" w:rsidP="00AC5769">
      <w:r>
        <w:t xml:space="preserve">Examples of matters that may be </w:t>
      </w:r>
      <w:r w:rsidR="00144B03">
        <w:t>relevant</w:t>
      </w:r>
      <w:r>
        <w:t xml:space="preserve"> include (but are not limited to):</w:t>
      </w:r>
    </w:p>
    <w:p w14:paraId="0382AC5F" w14:textId="0E7681D1" w:rsidR="00AC5769" w:rsidRDefault="00144B03" w:rsidP="00AB55C4">
      <w:pPr>
        <w:pStyle w:val="tablebullet"/>
        <w:numPr>
          <w:ilvl w:val="0"/>
          <w:numId w:val="5"/>
        </w:numPr>
      </w:pPr>
      <w:r>
        <w:t>conducting a business viability review</w:t>
      </w:r>
      <w:r w:rsidR="00AC5769">
        <w:t>;</w:t>
      </w:r>
    </w:p>
    <w:bookmarkEnd w:id="8"/>
    <w:p w14:paraId="735EF1D5" w14:textId="42E34436" w:rsidR="001B4B93" w:rsidRDefault="001B4B93" w:rsidP="00AB55C4">
      <w:pPr>
        <w:pStyle w:val="tablebullet"/>
        <w:numPr>
          <w:ilvl w:val="0"/>
          <w:numId w:val="5"/>
        </w:numPr>
      </w:pPr>
      <w:r>
        <w:t xml:space="preserve">providing </w:t>
      </w:r>
      <w:r w:rsidR="0083057F">
        <w:t>‘</w:t>
      </w:r>
      <w:r>
        <w:t>safe</w:t>
      </w:r>
      <w:r w:rsidR="00F4282E">
        <w:t xml:space="preserve"> </w:t>
      </w:r>
      <w:r>
        <w:t>harbour</w:t>
      </w:r>
      <w:r w:rsidR="0083057F">
        <w:t>’</w:t>
      </w:r>
      <w:r>
        <w:t xml:space="preserve"> advice</w:t>
      </w:r>
      <w:r w:rsidR="007401B2">
        <w:t xml:space="preserve"> under section 588GA of the </w:t>
      </w:r>
      <w:r w:rsidR="004C7F1E" w:rsidRPr="00D86EA9">
        <w:t>Corporations Act</w:t>
      </w:r>
      <w:r w:rsidR="007401B2">
        <w:t>;</w:t>
      </w:r>
    </w:p>
    <w:p w14:paraId="329A6CBA" w14:textId="280025F0" w:rsidR="00BA1DDD" w:rsidRDefault="00BA1DDD" w:rsidP="00AB55C4">
      <w:pPr>
        <w:pStyle w:val="tablebullet"/>
        <w:numPr>
          <w:ilvl w:val="0"/>
          <w:numId w:val="5"/>
        </w:numPr>
      </w:pPr>
      <w:r>
        <w:t>preparing short, medium and long term cashflow forecasts;</w:t>
      </w:r>
    </w:p>
    <w:p w14:paraId="471B646B" w14:textId="49FCD8A9" w:rsidR="00AC5769" w:rsidRDefault="00144B03" w:rsidP="00AB55C4">
      <w:pPr>
        <w:pStyle w:val="tablebullet"/>
        <w:numPr>
          <w:ilvl w:val="0"/>
          <w:numId w:val="5"/>
        </w:numPr>
      </w:pPr>
      <w:r>
        <w:t>developing a restructuring plan</w:t>
      </w:r>
      <w:r w:rsidR="00AC5769">
        <w:t>;</w:t>
      </w:r>
    </w:p>
    <w:p w14:paraId="6A11588F" w14:textId="1C2A1AF1" w:rsidR="00AC5769" w:rsidRDefault="0079301D" w:rsidP="00AB55C4">
      <w:pPr>
        <w:pStyle w:val="tablebullet"/>
        <w:numPr>
          <w:ilvl w:val="0"/>
          <w:numId w:val="5"/>
        </w:numPr>
      </w:pPr>
      <w:r>
        <w:t xml:space="preserve">advising on the ongoing </w:t>
      </w:r>
      <w:r w:rsidR="00144B03">
        <w:t xml:space="preserve">trading </w:t>
      </w:r>
      <w:r>
        <w:t>of</w:t>
      </w:r>
      <w:r w:rsidR="00144B03">
        <w:t xml:space="preserve"> a business with a view to returning it to solvency or selling it as a going concern</w:t>
      </w:r>
      <w:r w:rsidR="00AC5769">
        <w:t>;</w:t>
      </w:r>
    </w:p>
    <w:p w14:paraId="7ADEFFC9" w14:textId="38766312" w:rsidR="00144B03" w:rsidRDefault="0079301D" w:rsidP="00AB55C4">
      <w:pPr>
        <w:pStyle w:val="tablebullet"/>
        <w:numPr>
          <w:ilvl w:val="0"/>
          <w:numId w:val="5"/>
        </w:numPr>
      </w:pPr>
      <w:r>
        <w:t>providing advice on</w:t>
      </w:r>
      <w:r w:rsidR="00BA7C90">
        <w:t>,</w:t>
      </w:r>
      <w:r>
        <w:t xml:space="preserve"> or </w:t>
      </w:r>
      <w:r w:rsidR="00144B03">
        <w:t>negotiating</w:t>
      </w:r>
      <w:r w:rsidR="00BA7C90">
        <w:t>,</w:t>
      </w:r>
      <w:r w:rsidR="00144B03">
        <w:t xml:space="preserve"> the sale of assets or terms of </w:t>
      </w:r>
      <w:r w:rsidR="000B5564">
        <w:t>trade by essential suppliers to a business;</w:t>
      </w:r>
    </w:p>
    <w:p w14:paraId="367F5B10" w14:textId="14C458B5" w:rsidR="00AC5769" w:rsidRDefault="00AC5769" w:rsidP="00AB55C4">
      <w:pPr>
        <w:pStyle w:val="tablebullet"/>
        <w:numPr>
          <w:ilvl w:val="0"/>
          <w:numId w:val="5"/>
        </w:numPr>
      </w:pPr>
      <w:r>
        <w:t>investigat</w:t>
      </w:r>
      <w:r w:rsidR="0079301D">
        <w:t>ing</w:t>
      </w:r>
      <w:r>
        <w:t xml:space="preserve"> insolvent trading, voidable transactions, fraudulent transactions, etc; </w:t>
      </w:r>
    </w:p>
    <w:p w14:paraId="66CA00DB" w14:textId="47DD4D3D" w:rsidR="000F4A55" w:rsidRDefault="00144B03" w:rsidP="00AB55C4">
      <w:pPr>
        <w:pStyle w:val="tablebullet"/>
        <w:numPr>
          <w:ilvl w:val="0"/>
          <w:numId w:val="5"/>
        </w:numPr>
      </w:pPr>
      <w:r>
        <w:t xml:space="preserve">determining creditor claims </w:t>
      </w:r>
      <w:r w:rsidR="000B5564">
        <w:t xml:space="preserve">for dividend purposes </w:t>
      </w:r>
      <w:r>
        <w:t>in an external administration</w:t>
      </w:r>
      <w:r w:rsidR="000F4A55">
        <w:t>; and</w:t>
      </w:r>
    </w:p>
    <w:p w14:paraId="4ED55672" w14:textId="0B9CE3B8" w:rsidR="00AC5769" w:rsidRDefault="000F4A55" w:rsidP="00AB55C4">
      <w:pPr>
        <w:pStyle w:val="ListParagraph"/>
        <w:numPr>
          <w:ilvl w:val="0"/>
          <w:numId w:val="5"/>
        </w:numPr>
      </w:pPr>
      <w:r w:rsidRPr="000F4A55">
        <w:rPr>
          <w:rFonts w:ascii="Times New Roman" w:eastAsia="Times New Roman" w:hAnsi="Times New Roman" w:cs="Times New Roman"/>
          <w:szCs w:val="20"/>
          <w:lang w:eastAsia="en-AU"/>
        </w:rPr>
        <w:t>demonstrat</w:t>
      </w:r>
      <w:r w:rsidR="00E65D9D">
        <w:rPr>
          <w:rFonts w:ascii="Times New Roman" w:eastAsia="Times New Roman" w:hAnsi="Times New Roman" w:cs="Times New Roman"/>
          <w:szCs w:val="20"/>
          <w:lang w:eastAsia="en-AU"/>
        </w:rPr>
        <w:t>ing</w:t>
      </w:r>
      <w:r w:rsidRPr="000F4A55">
        <w:rPr>
          <w:rFonts w:ascii="Times New Roman" w:eastAsia="Times New Roman" w:hAnsi="Times New Roman" w:cs="Times New Roman"/>
          <w:szCs w:val="20"/>
          <w:lang w:eastAsia="en-AU"/>
        </w:rPr>
        <w:t xml:space="preserve"> skills relevant to restructuring developed from work undertaken on external administrations that would satisfy, or would have satisfied</w:t>
      </w:r>
      <w:r w:rsidR="00F833A1">
        <w:rPr>
          <w:rFonts w:ascii="Times New Roman" w:eastAsia="Times New Roman" w:hAnsi="Times New Roman" w:cs="Times New Roman"/>
          <w:szCs w:val="20"/>
          <w:lang w:eastAsia="en-AU"/>
        </w:rPr>
        <w:t xml:space="preserve">, </w:t>
      </w:r>
      <w:r w:rsidRPr="000F4A55">
        <w:rPr>
          <w:rFonts w:ascii="Times New Roman" w:eastAsia="Times New Roman" w:hAnsi="Times New Roman" w:cs="Times New Roman"/>
          <w:szCs w:val="20"/>
          <w:lang w:eastAsia="en-AU"/>
        </w:rPr>
        <w:t xml:space="preserve">the </w:t>
      </w:r>
      <w:r w:rsidR="0083057F">
        <w:rPr>
          <w:rFonts w:ascii="Times New Roman" w:eastAsia="Times New Roman" w:hAnsi="Times New Roman" w:cs="Times New Roman"/>
          <w:szCs w:val="20"/>
          <w:lang w:eastAsia="en-AU"/>
        </w:rPr>
        <w:t>‘</w:t>
      </w:r>
      <w:r w:rsidRPr="000F4A55">
        <w:rPr>
          <w:rFonts w:ascii="Times New Roman" w:eastAsia="Times New Roman" w:hAnsi="Times New Roman" w:cs="Times New Roman"/>
          <w:szCs w:val="20"/>
          <w:lang w:eastAsia="en-AU"/>
        </w:rPr>
        <w:t>liability test</w:t>
      </w:r>
      <w:r w:rsidR="0083057F">
        <w:rPr>
          <w:rFonts w:ascii="Times New Roman" w:eastAsia="Times New Roman" w:hAnsi="Times New Roman" w:cs="Times New Roman"/>
          <w:szCs w:val="20"/>
          <w:lang w:eastAsia="en-AU"/>
        </w:rPr>
        <w:t>’</w:t>
      </w:r>
      <w:r w:rsidRPr="000F4A55">
        <w:rPr>
          <w:rFonts w:ascii="Times New Roman" w:eastAsia="Times New Roman" w:hAnsi="Times New Roman" w:cs="Times New Roman"/>
          <w:szCs w:val="20"/>
          <w:lang w:eastAsia="en-AU"/>
        </w:rPr>
        <w:t xml:space="preserve"> to be eligible for restructuring under </w:t>
      </w:r>
      <w:r w:rsidR="00313F64" w:rsidRPr="000F4A55">
        <w:rPr>
          <w:rFonts w:ascii="Times New Roman" w:eastAsia="Times New Roman" w:hAnsi="Times New Roman" w:cs="Times New Roman"/>
          <w:szCs w:val="20"/>
          <w:lang w:eastAsia="en-AU"/>
        </w:rPr>
        <w:t>the Corporations Act</w:t>
      </w:r>
      <w:r w:rsidR="00313F64">
        <w:rPr>
          <w:rFonts w:ascii="Times New Roman" w:eastAsia="Times New Roman" w:hAnsi="Times New Roman" w:cs="Times New Roman"/>
          <w:szCs w:val="20"/>
          <w:lang w:eastAsia="en-AU"/>
        </w:rPr>
        <w:t xml:space="preserve"> </w:t>
      </w:r>
      <w:r w:rsidR="0048325D">
        <w:rPr>
          <w:rFonts w:ascii="Times New Roman" w:eastAsia="Times New Roman" w:hAnsi="Times New Roman" w:cs="Times New Roman"/>
          <w:szCs w:val="20"/>
          <w:lang w:eastAsia="en-AU"/>
        </w:rPr>
        <w:t xml:space="preserve">Pt 5.3B, </w:t>
      </w:r>
      <w:r w:rsidRPr="00D86EA9">
        <w:rPr>
          <w:rFonts w:ascii="Times New Roman" w:eastAsia="Times New Roman" w:hAnsi="Times New Roman" w:cs="Times New Roman"/>
          <w:i/>
          <w:iCs/>
          <w:szCs w:val="20"/>
          <w:lang w:eastAsia="en-AU"/>
        </w:rPr>
        <w:t>Restructuring of a company</w:t>
      </w:r>
      <w:r w:rsidR="00313F64">
        <w:rPr>
          <w:rFonts w:ascii="Times New Roman" w:eastAsia="Times New Roman" w:hAnsi="Times New Roman" w:cs="Times New Roman"/>
          <w:szCs w:val="20"/>
          <w:lang w:eastAsia="en-AU"/>
        </w:rPr>
        <w:t>.</w:t>
      </w:r>
    </w:p>
    <w:p w14:paraId="696220E3" w14:textId="143589D6" w:rsidR="00CF1AB6" w:rsidRDefault="00AC5769" w:rsidP="00AC5769">
      <w:r>
        <w:t xml:space="preserve">Only include issues you faced and describe what you did to resolve them. This should demonstrate your skill and diligence, and sound judgement in </w:t>
      </w:r>
      <w:r w:rsidR="000B5564">
        <w:t xml:space="preserve">undertaking </w:t>
      </w:r>
      <w:r w:rsidR="00BD1D9C">
        <w:t xml:space="preserve">advisory and other services </w:t>
      </w:r>
      <w:r w:rsidR="00771180">
        <w:t>for companies relevant to</w:t>
      </w:r>
      <w:r w:rsidR="00BD1D9C">
        <w:t xml:space="preserve"> restructuring</w:t>
      </w:r>
      <w:r>
        <w:t xml:space="preserve">. </w:t>
      </w:r>
    </w:p>
    <w:tbl>
      <w:tblPr>
        <w:tblW w:w="5000" w:type="pct"/>
        <w:tblBorders>
          <w:top w:val="single" w:sz="4" w:space="0" w:color="999999"/>
          <w:bottom w:val="single" w:sz="4" w:space="0" w:color="999999"/>
          <w:insideH w:val="single" w:sz="4" w:space="0" w:color="999999"/>
        </w:tblBorders>
        <w:tblCellMar>
          <w:bottom w:w="113" w:type="dxa"/>
        </w:tblCellMar>
        <w:tblLook w:val="0760" w:firstRow="1" w:lastRow="1" w:firstColumn="0" w:lastColumn="1" w:noHBand="1" w:noVBand="1"/>
      </w:tblPr>
      <w:tblGrid>
        <w:gridCol w:w="1306"/>
        <w:gridCol w:w="1882"/>
        <w:gridCol w:w="8224"/>
        <w:gridCol w:w="2546"/>
      </w:tblGrid>
      <w:tr w:rsidR="003228F8" w:rsidRPr="000540E1" w14:paraId="35936A1C" w14:textId="0CAC9F0C" w:rsidTr="00B10245">
        <w:trPr>
          <w:cantSplit/>
          <w:tblHeader/>
        </w:trPr>
        <w:tc>
          <w:tcPr>
            <w:tcW w:w="468" w:type="pct"/>
            <w:shd w:val="clear" w:color="auto" w:fill="C2E3FA"/>
          </w:tcPr>
          <w:p w14:paraId="74949D9F" w14:textId="77777777" w:rsidR="003228F8" w:rsidRDefault="003228F8" w:rsidP="00485F3A">
            <w:pPr>
              <w:pStyle w:val="tablehead"/>
              <w:pageBreakBefore/>
            </w:pPr>
            <w:r>
              <w:lastRenderedPageBreak/>
              <w:t>Matter number</w:t>
            </w:r>
          </w:p>
          <w:p w14:paraId="046FD1F4" w14:textId="49C4FB89" w:rsidR="003228F8" w:rsidRPr="00743ACF" w:rsidRDefault="006A75B3" w:rsidP="00D86EA9">
            <w:pPr>
              <w:pStyle w:val="tblnote"/>
              <w:ind w:left="0"/>
            </w:pPr>
            <w:r>
              <w:t>(insert additional rows as required)</w:t>
            </w:r>
            <w:r w:rsidR="003228F8" w:rsidRPr="00730641">
              <w:t>.</w:t>
            </w:r>
          </w:p>
        </w:tc>
        <w:tc>
          <w:tcPr>
            <w:tcW w:w="674" w:type="pct"/>
            <w:shd w:val="clear" w:color="auto" w:fill="C2E3FA"/>
          </w:tcPr>
          <w:p w14:paraId="50D6346A" w14:textId="77777777" w:rsidR="003228F8" w:rsidRPr="000540E1" w:rsidRDefault="003228F8" w:rsidP="007162BB">
            <w:pPr>
              <w:pStyle w:val="tablehead"/>
            </w:pPr>
            <w:r>
              <w:t>Briefly d</w:t>
            </w:r>
            <w:r w:rsidRPr="00412E2D">
              <w:t>escr</w:t>
            </w:r>
            <w:r>
              <w:t>ibe the</w:t>
            </w:r>
            <w:r w:rsidRPr="00412E2D">
              <w:t xml:space="preserve"> matter </w:t>
            </w:r>
          </w:p>
        </w:tc>
        <w:tc>
          <w:tcPr>
            <w:tcW w:w="2946" w:type="pct"/>
            <w:shd w:val="clear" w:color="auto" w:fill="C2E3FA"/>
          </w:tcPr>
          <w:p w14:paraId="1FC0769F" w14:textId="4655204B" w:rsidR="003228F8" w:rsidRDefault="003228F8" w:rsidP="007162BB">
            <w:pPr>
              <w:pStyle w:val="tablehead"/>
            </w:pPr>
            <w:r w:rsidRPr="009342AC">
              <w:t xml:space="preserve">What actions and responsibilities did you undertake </w:t>
            </w:r>
            <w:r>
              <w:t>in providing the advisory and other services relevant to restructuring of companies?</w:t>
            </w:r>
          </w:p>
        </w:tc>
        <w:tc>
          <w:tcPr>
            <w:tcW w:w="912" w:type="pct"/>
            <w:shd w:val="clear" w:color="auto" w:fill="C2E3FA"/>
          </w:tcPr>
          <w:p w14:paraId="555E44DB" w14:textId="49D23D69" w:rsidR="003228F8" w:rsidRPr="009342AC" w:rsidRDefault="00507C59" w:rsidP="007162BB">
            <w:pPr>
              <w:pStyle w:val="tablehead"/>
            </w:pPr>
            <w:r w:rsidRPr="00507C59">
              <w:t>Total hours spent on this</w:t>
            </w:r>
            <w:r>
              <w:t xml:space="preserve"> matter</w:t>
            </w:r>
          </w:p>
        </w:tc>
      </w:tr>
      <w:tr w:rsidR="003228F8" w:rsidRPr="000540E1" w14:paraId="40262B0C" w14:textId="1CAA2F42" w:rsidTr="00B10245">
        <w:trPr>
          <w:cantSplit/>
        </w:trPr>
        <w:tc>
          <w:tcPr>
            <w:tcW w:w="468" w:type="pct"/>
          </w:tcPr>
          <w:p w14:paraId="735A7E6C" w14:textId="20C8A2B6" w:rsidR="003228F8" w:rsidRPr="000540E1" w:rsidRDefault="003228F8" w:rsidP="007162BB">
            <w:pPr>
              <w:pStyle w:val="tbltext"/>
            </w:pPr>
            <w:r>
              <w:t>1</w:t>
            </w:r>
          </w:p>
        </w:tc>
        <w:tc>
          <w:tcPr>
            <w:tcW w:w="674" w:type="pct"/>
          </w:tcPr>
          <w:p w14:paraId="71B0F5A9" w14:textId="77777777" w:rsidR="003228F8" w:rsidRPr="000540E1" w:rsidRDefault="003228F8" w:rsidP="007162BB">
            <w:pPr>
              <w:pStyle w:val="tbltext"/>
            </w:pPr>
          </w:p>
        </w:tc>
        <w:tc>
          <w:tcPr>
            <w:tcW w:w="2946" w:type="pct"/>
          </w:tcPr>
          <w:p w14:paraId="5861EF4C" w14:textId="77777777" w:rsidR="003228F8" w:rsidRPr="000540E1" w:rsidRDefault="003228F8" w:rsidP="00485F3A">
            <w:pPr>
              <w:pStyle w:val="tbltext"/>
              <w:keepNext/>
            </w:pPr>
          </w:p>
        </w:tc>
        <w:tc>
          <w:tcPr>
            <w:tcW w:w="912" w:type="pct"/>
          </w:tcPr>
          <w:p w14:paraId="47E3B05F" w14:textId="77777777" w:rsidR="003228F8" w:rsidRPr="000540E1" w:rsidRDefault="003228F8" w:rsidP="007162BB">
            <w:pPr>
              <w:pStyle w:val="tbltext"/>
            </w:pPr>
          </w:p>
        </w:tc>
      </w:tr>
      <w:tr w:rsidR="003228F8" w:rsidRPr="000540E1" w14:paraId="7BA66B41" w14:textId="0CF2EFE3" w:rsidTr="00B10245">
        <w:trPr>
          <w:cantSplit/>
        </w:trPr>
        <w:tc>
          <w:tcPr>
            <w:tcW w:w="468" w:type="pct"/>
          </w:tcPr>
          <w:p w14:paraId="134E4F8B" w14:textId="4C16EDE4" w:rsidR="003228F8" w:rsidRPr="000540E1" w:rsidRDefault="003228F8" w:rsidP="007162BB">
            <w:pPr>
              <w:pStyle w:val="tbltext"/>
            </w:pPr>
            <w:r>
              <w:t>2</w:t>
            </w:r>
          </w:p>
        </w:tc>
        <w:tc>
          <w:tcPr>
            <w:tcW w:w="674" w:type="pct"/>
          </w:tcPr>
          <w:p w14:paraId="3E4E355A" w14:textId="77777777" w:rsidR="003228F8" w:rsidRPr="000540E1" w:rsidRDefault="003228F8" w:rsidP="007162BB">
            <w:pPr>
              <w:pStyle w:val="tbltext"/>
            </w:pPr>
          </w:p>
        </w:tc>
        <w:tc>
          <w:tcPr>
            <w:tcW w:w="2946" w:type="pct"/>
          </w:tcPr>
          <w:p w14:paraId="10F0A995" w14:textId="77777777" w:rsidR="003228F8" w:rsidRPr="000540E1" w:rsidRDefault="003228F8" w:rsidP="007162BB">
            <w:pPr>
              <w:pStyle w:val="tbltext"/>
            </w:pPr>
          </w:p>
        </w:tc>
        <w:tc>
          <w:tcPr>
            <w:tcW w:w="912" w:type="pct"/>
          </w:tcPr>
          <w:p w14:paraId="5EE9998D" w14:textId="77777777" w:rsidR="003228F8" w:rsidRPr="000540E1" w:rsidRDefault="003228F8" w:rsidP="007162BB">
            <w:pPr>
              <w:pStyle w:val="tbltext"/>
            </w:pPr>
          </w:p>
        </w:tc>
      </w:tr>
      <w:tr w:rsidR="003228F8" w:rsidRPr="000540E1" w14:paraId="2359A030" w14:textId="790D51D8" w:rsidTr="00B10245">
        <w:trPr>
          <w:cantSplit/>
        </w:trPr>
        <w:tc>
          <w:tcPr>
            <w:tcW w:w="468" w:type="pct"/>
          </w:tcPr>
          <w:p w14:paraId="3A6D8A4F" w14:textId="03A08063" w:rsidR="003228F8" w:rsidRPr="000540E1" w:rsidRDefault="003228F8" w:rsidP="007162BB">
            <w:pPr>
              <w:pStyle w:val="tbltext"/>
            </w:pPr>
            <w:r>
              <w:t>3</w:t>
            </w:r>
          </w:p>
        </w:tc>
        <w:tc>
          <w:tcPr>
            <w:tcW w:w="674" w:type="pct"/>
          </w:tcPr>
          <w:p w14:paraId="175FCF8B" w14:textId="77777777" w:rsidR="003228F8" w:rsidRPr="000540E1" w:rsidRDefault="003228F8" w:rsidP="007162BB">
            <w:pPr>
              <w:pStyle w:val="tbltext"/>
            </w:pPr>
          </w:p>
        </w:tc>
        <w:tc>
          <w:tcPr>
            <w:tcW w:w="2946" w:type="pct"/>
          </w:tcPr>
          <w:p w14:paraId="7A763198" w14:textId="77777777" w:rsidR="003228F8" w:rsidRPr="000540E1" w:rsidRDefault="003228F8" w:rsidP="007162BB">
            <w:pPr>
              <w:pStyle w:val="tbltext"/>
            </w:pPr>
          </w:p>
        </w:tc>
        <w:tc>
          <w:tcPr>
            <w:tcW w:w="912" w:type="pct"/>
          </w:tcPr>
          <w:p w14:paraId="0F09C169" w14:textId="77777777" w:rsidR="003228F8" w:rsidRPr="000540E1" w:rsidRDefault="003228F8" w:rsidP="007162BB">
            <w:pPr>
              <w:pStyle w:val="tbltext"/>
            </w:pPr>
          </w:p>
        </w:tc>
      </w:tr>
      <w:tr w:rsidR="003228F8" w:rsidRPr="000540E1" w14:paraId="1468B54E" w14:textId="4FF67DF6" w:rsidTr="00B10245">
        <w:trPr>
          <w:cantSplit/>
        </w:trPr>
        <w:tc>
          <w:tcPr>
            <w:tcW w:w="468" w:type="pct"/>
          </w:tcPr>
          <w:p w14:paraId="4063109A" w14:textId="63AB1231" w:rsidR="003228F8" w:rsidRPr="000540E1" w:rsidRDefault="003228F8" w:rsidP="007162BB">
            <w:pPr>
              <w:pStyle w:val="tbltext"/>
            </w:pPr>
            <w:r>
              <w:t>4</w:t>
            </w:r>
          </w:p>
        </w:tc>
        <w:tc>
          <w:tcPr>
            <w:tcW w:w="674" w:type="pct"/>
          </w:tcPr>
          <w:p w14:paraId="3380C282" w14:textId="77777777" w:rsidR="003228F8" w:rsidRPr="000540E1" w:rsidRDefault="003228F8" w:rsidP="007162BB">
            <w:pPr>
              <w:pStyle w:val="tbltext"/>
            </w:pPr>
          </w:p>
        </w:tc>
        <w:tc>
          <w:tcPr>
            <w:tcW w:w="2946" w:type="pct"/>
          </w:tcPr>
          <w:p w14:paraId="7B5203CC" w14:textId="77777777" w:rsidR="003228F8" w:rsidRPr="000540E1" w:rsidRDefault="003228F8" w:rsidP="007162BB">
            <w:pPr>
              <w:pStyle w:val="tbltext"/>
            </w:pPr>
          </w:p>
        </w:tc>
        <w:tc>
          <w:tcPr>
            <w:tcW w:w="912" w:type="pct"/>
          </w:tcPr>
          <w:p w14:paraId="3E4B28F9" w14:textId="77777777" w:rsidR="003228F8" w:rsidRPr="000540E1" w:rsidRDefault="003228F8" w:rsidP="007162BB">
            <w:pPr>
              <w:pStyle w:val="tbltext"/>
            </w:pPr>
          </w:p>
        </w:tc>
      </w:tr>
    </w:tbl>
    <w:p w14:paraId="53F3C58D" w14:textId="606756A5" w:rsidR="00377C5D" w:rsidRDefault="00377C5D" w:rsidP="000B5564">
      <w:pPr>
        <w:spacing w:after="200" w:line="276" w:lineRule="auto"/>
      </w:pPr>
    </w:p>
    <w:sectPr w:rsidR="00377C5D" w:rsidSect="00166DD2">
      <w:footerReference w:type="default" r:id="rId22"/>
      <w:endnotePr>
        <w:numFmt w:val="decimal"/>
      </w:endnote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55DB" w14:textId="77777777" w:rsidR="00C049B4" w:rsidRPr="00110B65" w:rsidRDefault="00C049B4" w:rsidP="00110B65">
      <w:pPr>
        <w:pStyle w:val="Footer"/>
      </w:pPr>
    </w:p>
  </w:endnote>
  <w:endnote w:type="continuationSeparator" w:id="0">
    <w:p w14:paraId="4FF3E86E" w14:textId="77777777" w:rsidR="00C049B4" w:rsidRDefault="00C049B4">
      <w:pPr>
        <w:spacing w:after="0"/>
      </w:pPr>
      <w:r>
        <w:continuationSeparator/>
      </w:r>
    </w:p>
  </w:endnote>
  <w:endnote w:type="continuationNotice" w:id="1">
    <w:p w14:paraId="40A7CE3B" w14:textId="77777777" w:rsidR="00C049B4" w:rsidRDefault="00C049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8BD3" w14:textId="77777777" w:rsidR="00C343BD" w:rsidRDefault="00C34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A36FF5C" w14:textId="77777777" w:rsidR="00C343BD" w:rsidRDefault="00C343BD">
    <w:pPr>
      <w:pStyle w:val="Footer"/>
      <w:ind w:right="360"/>
    </w:pPr>
  </w:p>
  <w:p w14:paraId="6AEF40DD" w14:textId="77777777" w:rsidR="00C343BD" w:rsidRDefault="00C343BD"/>
  <w:p w14:paraId="77985352" w14:textId="77777777" w:rsidR="00C343BD" w:rsidRDefault="00C343BD"/>
  <w:p w14:paraId="29C16681" w14:textId="77777777" w:rsidR="00C343BD" w:rsidRDefault="00C343BD"/>
  <w:p w14:paraId="7B86241F" w14:textId="77777777" w:rsidR="00C343BD" w:rsidRDefault="00C343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6E36" w14:textId="4D5A320F" w:rsidR="00C343BD" w:rsidRDefault="00C343BD" w:rsidP="00E91EAA">
    <w:pPr>
      <w:pStyle w:val="Footer"/>
      <w:pBdr>
        <w:top w:val="single" w:sz="4" w:space="1" w:color="117DC7"/>
      </w:pBdr>
      <w:tabs>
        <w:tab w:val="clear" w:pos="9070"/>
        <w:tab w:val="left" w:pos="5760"/>
        <w:tab w:val="right" w:pos="9072"/>
        <w:tab w:val="right" w:pos="13892"/>
      </w:tabs>
      <w:spacing w:before="240"/>
      <w:ind w:left="-57"/>
    </w:pPr>
    <w:r w:rsidRPr="004B1E03">
      <w:rPr>
        <w:color w:val="117DC7"/>
      </w:rPr>
      <w:t xml:space="preserve">© </w:t>
    </w:r>
    <w:r w:rsidR="00127353" w:rsidRPr="00127353">
      <w:rPr>
        <w:color w:val="117DC7"/>
      </w:rPr>
      <w:t>Australian Securities and Investments Commission</w:t>
    </w:r>
    <w:r w:rsidR="007F5407" w:rsidRPr="004B1E03">
      <w:rPr>
        <w:color w:val="117DC7"/>
      </w:rPr>
      <w:t xml:space="preserve"> </w:t>
    </w:r>
    <w:r w:rsidR="00E14D56">
      <w:rPr>
        <w:color w:val="117DC7"/>
      </w:rPr>
      <w:t>Octo</w:t>
    </w:r>
    <w:r w:rsidR="00901B23">
      <w:rPr>
        <w:color w:val="117DC7"/>
      </w:rPr>
      <w:t xml:space="preserve">ber </w:t>
    </w:r>
    <w:r w:rsidR="002425CF">
      <w:rPr>
        <w:color w:val="117DC7"/>
      </w:rPr>
      <w:t>202</w:t>
    </w:r>
    <w:r w:rsidR="00B23CA2">
      <w:rPr>
        <w:color w:val="117DC7"/>
      </w:rPr>
      <w:t>4</w:t>
    </w:r>
    <w:r w:rsidR="00897740">
      <w:rPr>
        <w:color w:val="117DC7"/>
      </w:rPr>
      <w:tab/>
    </w:r>
    <w:r w:rsidR="00EC3FCB">
      <w:rPr>
        <w:color w:val="117DC7"/>
      </w:rPr>
      <w:tab/>
    </w:r>
    <w:r>
      <w:rPr>
        <w:color w:val="117DC7"/>
      </w:rPr>
      <w:t>Page</w:t>
    </w:r>
    <w:r>
      <w:rPr>
        <w:color w:val="3366FF"/>
      </w:rPr>
      <w:t xml:space="preserve"> </w:t>
    </w:r>
    <w:r w:rsidRPr="00D50075">
      <w:rPr>
        <w:rStyle w:val="PageNumber"/>
        <w:color w:val="117DC7"/>
        <w:sz w:val="16"/>
      </w:rPr>
      <w:fldChar w:fldCharType="begin"/>
    </w:r>
    <w:r w:rsidRPr="00D50075">
      <w:rPr>
        <w:rStyle w:val="PageNumber"/>
        <w:color w:val="117DC7"/>
        <w:sz w:val="16"/>
      </w:rPr>
      <w:instrText xml:space="preserve"> PAGE </w:instrText>
    </w:r>
    <w:r w:rsidRPr="00D50075">
      <w:rPr>
        <w:rStyle w:val="PageNumber"/>
        <w:color w:val="117DC7"/>
        <w:sz w:val="16"/>
      </w:rPr>
      <w:fldChar w:fldCharType="separate"/>
    </w:r>
    <w:r>
      <w:rPr>
        <w:rStyle w:val="PageNumber"/>
        <w:noProof/>
        <w:color w:val="117DC7"/>
        <w:sz w:val="16"/>
      </w:rPr>
      <w:t>1</w:t>
    </w:r>
    <w:r w:rsidRPr="00D50075">
      <w:rPr>
        <w:rStyle w:val="PageNumber"/>
        <w:color w:val="117DC7"/>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2634"/>
      <w:gridCol w:w="1746"/>
      <w:gridCol w:w="1746"/>
      <w:gridCol w:w="1747"/>
      <w:gridCol w:w="2429"/>
      <w:gridCol w:w="1410"/>
    </w:tblGrid>
    <w:tr w:rsidR="00C343BD" w14:paraId="65207849" w14:textId="77777777">
      <w:tc>
        <w:tcPr>
          <w:tcW w:w="1201" w:type="dxa"/>
        </w:tcPr>
        <w:p w14:paraId="01FE4B9E" w14:textId="418208DC" w:rsidR="00C343BD" w:rsidRDefault="00C343BD" w:rsidP="007162BB">
          <w:pPr>
            <w:pStyle w:val="tbltext"/>
          </w:pPr>
          <w:r>
            <w:t>Supervisor</w:t>
          </w:r>
          <w:r w:rsidR="0083057F">
            <w:t>’</w:t>
          </w:r>
          <w:r>
            <w:t>s signature</w:t>
          </w:r>
        </w:p>
      </w:tc>
      <w:tc>
        <w:tcPr>
          <w:tcW w:w="2636" w:type="dxa"/>
        </w:tcPr>
        <w:p w14:paraId="13A792FD" w14:textId="77777777" w:rsidR="00C343BD" w:rsidRDefault="00C343BD" w:rsidP="007162BB">
          <w:pPr>
            <w:pStyle w:val="tbltext"/>
          </w:pPr>
        </w:p>
      </w:tc>
      <w:tc>
        <w:tcPr>
          <w:tcW w:w="1747" w:type="dxa"/>
        </w:tcPr>
        <w:p w14:paraId="1EBEBC4C" w14:textId="77777777" w:rsidR="00C343BD" w:rsidRDefault="00C343BD" w:rsidP="007162BB">
          <w:pPr>
            <w:pStyle w:val="tbltext"/>
          </w:pPr>
          <w:r>
            <w:t>Date</w:t>
          </w:r>
        </w:p>
      </w:tc>
      <w:tc>
        <w:tcPr>
          <w:tcW w:w="1747" w:type="dxa"/>
          <w:tcBorders>
            <w:top w:val="nil"/>
            <w:bottom w:val="nil"/>
          </w:tcBorders>
        </w:tcPr>
        <w:p w14:paraId="164A6590" w14:textId="77777777" w:rsidR="00C343BD" w:rsidRDefault="00C343BD" w:rsidP="007162BB">
          <w:pPr>
            <w:pStyle w:val="tbltext"/>
          </w:pPr>
        </w:p>
      </w:tc>
      <w:tc>
        <w:tcPr>
          <w:tcW w:w="1748" w:type="dxa"/>
        </w:tcPr>
        <w:p w14:paraId="3F26F066" w14:textId="2CC4574F" w:rsidR="00C343BD" w:rsidRDefault="00C343BD" w:rsidP="007162BB">
          <w:pPr>
            <w:pStyle w:val="tbltext"/>
          </w:pPr>
          <w:r>
            <w:t>Witness</w:t>
          </w:r>
          <w:r w:rsidR="0083057F">
            <w:t>’</w:t>
          </w:r>
        </w:p>
        <w:p w14:paraId="53E13D8A" w14:textId="77777777" w:rsidR="00C343BD" w:rsidRDefault="00C343BD" w:rsidP="007162BB">
          <w:pPr>
            <w:pStyle w:val="tbltext"/>
          </w:pPr>
          <w:r>
            <w:t>signature</w:t>
          </w:r>
        </w:p>
      </w:tc>
      <w:tc>
        <w:tcPr>
          <w:tcW w:w="2430" w:type="dxa"/>
        </w:tcPr>
        <w:p w14:paraId="0302B1BA" w14:textId="77777777" w:rsidR="00C343BD" w:rsidRDefault="00C343BD" w:rsidP="007162BB">
          <w:pPr>
            <w:pStyle w:val="tbltext"/>
          </w:pPr>
        </w:p>
      </w:tc>
      <w:tc>
        <w:tcPr>
          <w:tcW w:w="1411" w:type="dxa"/>
        </w:tcPr>
        <w:p w14:paraId="1968D0D7" w14:textId="77777777" w:rsidR="00C343BD" w:rsidRDefault="00C343BD" w:rsidP="007162BB">
          <w:pPr>
            <w:pStyle w:val="tbltext"/>
          </w:pPr>
          <w:r>
            <w:t>Date</w:t>
          </w:r>
        </w:p>
      </w:tc>
    </w:tr>
  </w:tbl>
  <w:p w14:paraId="29B3717F" w14:textId="7E356EA2" w:rsidR="00C343BD" w:rsidRDefault="00C343BD">
    <w:pPr>
      <w:pStyle w:val="Footer"/>
      <w:pBdr>
        <w:top w:val="single" w:sz="4" w:space="1" w:color="117DC7"/>
      </w:pBdr>
      <w:tabs>
        <w:tab w:val="clear" w:pos="9070"/>
        <w:tab w:val="right" w:pos="9120"/>
      </w:tabs>
      <w:spacing w:before="240"/>
      <w:ind w:left="-57"/>
      <w:jc w:val="center"/>
    </w:pPr>
    <w:r>
      <w:rPr>
        <w:color w:val="117DC7"/>
      </w:rPr>
      <w:t xml:space="preserve">© Australian Securities and Investments Commission </w:t>
    </w:r>
    <w:r>
      <w:fldChar w:fldCharType="begin"/>
    </w:r>
    <w:r>
      <w:instrText xml:space="preserve"> DOCPROPERTY  "Issue date"  \* MERGEFORMAT </w:instrText>
    </w:r>
    <w:r>
      <w:fldChar w:fldCharType="separate"/>
    </w:r>
    <w:r>
      <w:rPr>
        <w:b/>
        <w:bCs/>
        <w:lang w:val="en-US"/>
      </w:rPr>
      <w:t>Error! Unknown document property name.</w:t>
    </w:r>
    <w:r>
      <w:rPr>
        <w:color w:val="548DD4" w:themeColor="text2" w:themeTint="99"/>
      </w:rPr>
      <w:fldChar w:fldCharType="end"/>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t>Page</w:t>
    </w:r>
    <w:r>
      <w:rPr>
        <w:color w:val="3366FF"/>
      </w:rPr>
      <w:t xml:space="preserv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6</w:t>
    </w:r>
    <w:r>
      <w:rPr>
        <w:rStyle w:val="PageNumber"/>
        <w:color w:val="117DC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24A6" w14:textId="0B21DB18" w:rsidR="00E13699" w:rsidRDefault="00E13699" w:rsidP="00E91EAA">
    <w:pPr>
      <w:pStyle w:val="Footer"/>
      <w:pBdr>
        <w:top w:val="single" w:sz="4" w:space="1" w:color="117DC7"/>
      </w:pBdr>
      <w:tabs>
        <w:tab w:val="clear" w:pos="9070"/>
        <w:tab w:val="left" w:pos="5760"/>
        <w:tab w:val="right" w:pos="9072"/>
        <w:tab w:val="right" w:pos="13892"/>
      </w:tabs>
      <w:spacing w:before="240"/>
      <w:ind w:left="-57"/>
    </w:pPr>
    <w:r w:rsidRPr="004B1E03">
      <w:rPr>
        <w:color w:val="117DC7"/>
      </w:rPr>
      <w:t xml:space="preserve">© </w:t>
    </w:r>
    <w:r w:rsidRPr="00127353">
      <w:rPr>
        <w:color w:val="117DC7"/>
      </w:rPr>
      <w:t>Australian Securities and Investments Commission</w:t>
    </w:r>
    <w:r w:rsidRPr="004B1E03">
      <w:rPr>
        <w:color w:val="117DC7"/>
      </w:rPr>
      <w:t xml:space="preserve"> </w:t>
    </w:r>
    <w:r w:rsidR="00E91EAA">
      <w:rPr>
        <w:color w:val="117DC7"/>
      </w:rPr>
      <w:t>Octo</w:t>
    </w:r>
    <w:r w:rsidR="005F07CF">
      <w:rPr>
        <w:color w:val="117DC7"/>
      </w:rPr>
      <w:t>ber</w:t>
    </w:r>
    <w:r>
      <w:rPr>
        <w:color w:val="117DC7"/>
      </w:rPr>
      <w:t xml:space="preserve"> 2024</w:t>
    </w:r>
    <w:r>
      <w:rPr>
        <w:color w:val="117DC7"/>
      </w:rPr>
      <w:tab/>
    </w:r>
    <w:r>
      <w:rPr>
        <w:color w:val="117DC7"/>
      </w:rPr>
      <w:tab/>
      <w:t>Page</w:t>
    </w:r>
    <w:r>
      <w:rPr>
        <w:color w:val="3366FF"/>
      </w:rPr>
      <w:t xml:space="preserve"> </w:t>
    </w:r>
    <w:r w:rsidRPr="00D50075">
      <w:rPr>
        <w:rStyle w:val="PageNumber"/>
        <w:color w:val="117DC7"/>
        <w:sz w:val="16"/>
      </w:rPr>
      <w:fldChar w:fldCharType="begin"/>
    </w:r>
    <w:r w:rsidRPr="00D50075">
      <w:rPr>
        <w:rStyle w:val="PageNumber"/>
        <w:color w:val="117DC7"/>
        <w:sz w:val="16"/>
      </w:rPr>
      <w:instrText xml:space="preserve"> PAGE </w:instrText>
    </w:r>
    <w:r w:rsidRPr="00D50075">
      <w:rPr>
        <w:rStyle w:val="PageNumber"/>
        <w:color w:val="117DC7"/>
        <w:sz w:val="16"/>
      </w:rPr>
      <w:fldChar w:fldCharType="separate"/>
    </w:r>
    <w:r>
      <w:rPr>
        <w:rStyle w:val="PageNumber"/>
        <w:noProof/>
        <w:color w:val="117DC7"/>
        <w:sz w:val="16"/>
      </w:rPr>
      <w:t>1</w:t>
    </w:r>
    <w:r w:rsidRPr="00D50075">
      <w:rPr>
        <w:rStyle w:val="PageNumber"/>
        <w:color w:val="117DC7"/>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97FA" w14:textId="23E92B92" w:rsidR="00C343BD" w:rsidRDefault="00C343BD" w:rsidP="00166DD2">
    <w:pPr>
      <w:pStyle w:val="Footer"/>
      <w:pBdr>
        <w:top w:val="single" w:sz="4" w:space="1" w:color="117DC7"/>
      </w:pBdr>
      <w:tabs>
        <w:tab w:val="clear" w:pos="9070"/>
        <w:tab w:val="right" w:pos="9120"/>
        <w:tab w:val="right" w:pos="13892"/>
      </w:tabs>
      <w:spacing w:before="240"/>
      <w:ind w:left="-57"/>
      <w:jc w:val="center"/>
    </w:pPr>
    <w:r>
      <w:rPr>
        <w:color w:val="117DC7"/>
      </w:rPr>
      <w:t xml:space="preserve">© </w:t>
    </w:r>
    <w:r w:rsidR="00E86E6C" w:rsidRPr="00E86E6C">
      <w:rPr>
        <w:color w:val="117DC7"/>
      </w:rPr>
      <w:t>Australian Securities and Investments Commission</w:t>
    </w:r>
    <w:r w:rsidR="00F40029" w:rsidRPr="0008302C">
      <w:rPr>
        <w:color w:val="117DC7"/>
      </w:rPr>
      <w:t xml:space="preserve"> </w:t>
    </w:r>
    <w:r w:rsidR="00E91EAA">
      <w:rPr>
        <w:color w:val="117DC7"/>
      </w:rPr>
      <w:t>Octo</w:t>
    </w:r>
    <w:r w:rsidR="005F07CF">
      <w:rPr>
        <w:color w:val="117DC7"/>
      </w:rPr>
      <w:t>ber</w:t>
    </w:r>
    <w:r w:rsidR="00BD3E00">
      <w:rPr>
        <w:color w:val="117DC7"/>
      </w:rPr>
      <w:t xml:space="preserve"> </w:t>
    </w:r>
    <w:r w:rsidR="00F40029">
      <w:rPr>
        <w:color w:val="117DC7"/>
      </w:rPr>
      <w:t>2024</w:t>
    </w:r>
    <w:r>
      <w:rPr>
        <w:color w:val="117DC7"/>
      </w:rPr>
      <w:tab/>
    </w:r>
    <w:r>
      <w:rPr>
        <w:color w:val="117DC7"/>
      </w:rPr>
      <w:tab/>
      <w:t>Page</w:t>
    </w:r>
    <w:r>
      <w:rPr>
        <w:color w:val="3366FF"/>
      </w:rPr>
      <w:t xml:space="preserve"> </w:t>
    </w:r>
    <w:r w:rsidRPr="00D50075">
      <w:rPr>
        <w:rStyle w:val="PageNumber"/>
        <w:color w:val="117DC7"/>
        <w:sz w:val="16"/>
      </w:rPr>
      <w:fldChar w:fldCharType="begin"/>
    </w:r>
    <w:r w:rsidRPr="00D50075">
      <w:rPr>
        <w:rStyle w:val="PageNumber"/>
        <w:color w:val="117DC7"/>
        <w:sz w:val="16"/>
      </w:rPr>
      <w:instrText xml:space="preserve"> PAGE </w:instrText>
    </w:r>
    <w:r w:rsidRPr="00D50075">
      <w:rPr>
        <w:rStyle w:val="PageNumber"/>
        <w:color w:val="117DC7"/>
        <w:sz w:val="16"/>
      </w:rPr>
      <w:fldChar w:fldCharType="separate"/>
    </w:r>
    <w:r>
      <w:rPr>
        <w:rStyle w:val="PageNumber"/>
        <w:noProof/>
        <w:color w:val="117DC7"/>
        <w:sz w:val="16"/>
      </w:rPr>
      <w:t>5</w:t>
    </w:r>
    <w:r w:rsidRPr="00D50075">
      <w:rPr>
        <w:rStyle w:val="PageNumber"/>
        <w:color w:val="117DC7"/>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0303" w14:textId="43EF5C53" w:rsidR="00192FE8" w:rsidRDefault="00192FE8" w:rsidP="00E91EAA">
    <w:pPr>
      <w:pStyle w:val="Footer"/>
      <w:pBdr>
        <w:top w:val="single" w:sz="4" w:space="1" w:color="117DC7"/>
      </w:pBdr>
      <w:tabs>
        <w:tab w:val="clear" w:pos="9070"/>
        <w:tab w:val="left" w:pos="5760"/>
        <w:tab w:val="right" w:pos="9072"/>
        <w:tab w:val="right" w:pos="13892"/>
      </w:tabs>
      <w:spacing w:before="240"/>
      <w:ind w:left="-57"/>
    </w:pPr>
    <w:r>
      <w:rPr>
        <w:color w:val="117DC7"/>
      </w:rPr>
      <w:t xml:space="preserve">© </w:t>
    </w:r>
    <w:r w:rsidRPr="00E86E6C">
      <w:rPr>
        <w:color w:val="117DC7"/>
      </w:rPr>
      <w:t>Australian Securities and Investments Commission</w:t>
    </w:r>
    <w:r w:rsidRPr="0008302C">
      <w:rPr>
        <w:color w:val="117DC7"/>
      </w:rPr>
      <w:t xml:space="preserve"> </w:t>
    </w:r>
    <w:r w:rsidR="00E91EAA">
      <w:rPr>
        <w:color w:val="117DC7"/>
      </w:rPr>
      <w:t>Octo</w:t>
    </w:r>
    <w:r w:rsidR="005F07CF">
      <w:rPr>
        <w:color w:val="117DC7"/>
      </w:rPr>
      <w:t>ber</w:t>
    </w:r>
    <w:r>
      <w:rPr>
        <w:color w:val="117DC7"/>
      </w:rPr>
      <w:t xml:space="preserve"> 2024</w:t>
    </w:r>
    <w:r>
      <w:rPr>
        <w:color w:val="117DC7"/>
      </w:rPr>
      <w:tab/>
    </w:r>
    <w:r>
      <w:rPr>
        <w:color w:val="117DC7"/>
      </w:rPr>
      <w:tab/>
      <w:t>Page</w:t>
    </w:r>
    <w:r>
      <w:rPr>
        <w:color w:val="3366FF"/>
      </w:rPr>
      <w:t xml:space="preserve"> </w:t>
    </w:r>
    <w:r w:rsidRPr="00D50075">
      <w:rPr>
        <w:rStyle w:val="PageNumber"/>
        <w:color w:val="117DC7"/>
        <w:sz w:val="16"/>
      </w:rPr>
      <w:fldChar w:fldCharType="begin"/>
    </w:r>
    <w:r w:rsidRPr="00D50075">
      <w:rPr>
        <w:rStyle w:val="PageNumber"/>
        <w:color w:val="117DC7"/>
        <w:sz w:val="16"/>
      </w:rPr>
      <w:instrText xml:space="preserve"> PAGE </w:instrText>
    </w:r>
    <w:r w:rsidRPr="00D50075">
      <w:rPr>
        <w:rStyle w:val="PageNumber"/>
        <w:color w:val="117DC7"/>
        <w:sz w:val="16"/>
      </w:rPr>
      <w:fldChar w:fldCharType="separate"/>
    </w:r>
    <w:r>
      <w:rPr>
        <w:rStyle w:val="PageNumber"/>
        <w:noProof/>
        <w:color w:val="117DC7"/>
        <w:sz w:val="16"/>
      </w:rPr>
      <w:t>5</w:t>
    </w:r>
    <w:r w:rsidRPr="00D50075">
      <w:rPr>
        <w:rStyle w:val="PageNumber"/>
        <w:color w:val="117DC7"/>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825F" w14:textId="3AD06301" w:rsidR="00192FE8" w:rsidRDefault="00192FE8" w:rsidP="00166DD2">
    <w:pPr>
      <w:pStyle w:val="Footer"/>
      <w:pBdr>
        <w:top w:val="single" w:sz="4" w:space="1" w:color="117DC7"/>
      </w:pBdr>
      <w:tabs>
        <w:tab w:val="clear" w:pos="9070"/>
        <w:tab w:val="right" w:pos="9120"/>
        <w:tab w:val="right" w:pos="13892"/>
      </w:tabs>
      <w:spacing w:before="240"/>
      <w:ind w:left="-57"/>
      <w:jc w:val="center"/>
    </w:pPr>
    <w:r>
      <w:rPr>
        <w:color w:val="117DC7"/>
      </w:rPr>
      <w:t xml:space="preserve">© </w:t>
    </w:r>
    <w:r w:rsidRPr="00E86E6C">
      <w:rPr>
        <w:color w:val="117DC7"/>
      </w:rPr>
      <w:t>Australian Securities and Investments Commission</w:t>
    </w:r>
    <w:r w:rsidRPr="0008302C">
      <w:rPr>
        <w:color w:val="117DC7"/>
      </w:rPr>
      <w:t xml:space="preserve"> </w:t>
    </w:r>
    <w:r w:rsidR="00E91EAA">
      <w:rPr>
        <w:color w:val="117DC7"/>
      </w:rPr>
      <w:t>Octo</w:t>
    </w:r>
    <w:r w:rsidR="005F07CF">
      <w:rPr>
        <w:color w:val="117DC7"/>
      </w:rPr>
      <w:t>ber</w:t>
    </w:r>
    <w:r>
      <w:rPr>
        <w:color w:val="117DC7"/>
      </w:rPr>
      <w:t xml:space="preserve"> 2024</w:t>
    </w:r>
    <w:r>
      <w:rPr>
        <w:color w:val="117DC7"/>
      </w:rPr>
      <w:tab/>
    </w:r>
    <w:r>
      <w:rPr>
        <w:color w:val="117DC7"/>
      </w:rPr>
      <w:tab/>
      <w:t>Page</w:t>
    </w:r>
    <w:r>
      <w:rPr>
        <w:color w:val="3366FF"/>
      </w:rPr>
      <w:t xml:space="preserve"> </w:t>
    </w:r>
    <w:r w:rsidRPr="00D50075">
      <w:rPr>
        <w:rStyle w:val="PageNumber"/>
        <w:color w:val="117DC7"/>
        <w:sz w:val="16"/>
      </w:rPr>
      <w:fldChar w:fldCharType="begin"/>
    </w:r>
    <w:r w:rsidRPr="00D50075">
      <w:rPr>
        <w:rStyle w:val="PageNumber"/>
        <w:color w:val="117DC7"/>
        <w:sz w:val="16"/>
      </w:rPr>
      <w:instrText xml:space="preserve"> PAGE </w:instrText>
    </w:r>
    <w:r w:rsidRPr="00D50075">
      <w:rPr>
        <w:rStyle w:val="PageNumber"/>
        <w:color w:val="117DC7"/>
        <w:sz w:val="16"/>
      </w:rPr>
      <w:fldChar w:fldCharType="separate"/>
    </w:r>
    <w:r>
      <w:rPr>
        <w:rStyle w:val="PageNumber"/>
        <w:noProof/>
        <w:color w:val="117DC7"/>
        <w:sz w:val="16"/>
      </w:rPr>
      <w:t>5</w:t>
    </w:r>
    <w:r w:rsidRPr="00D50075">
      <w:rPr>
        <w:rStyle w:val="PageNumber"/>
        <w:color w:val="117DC7"/>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3150" w14:textId="77777777" w:rsidR="00C049B4" w:rsidRDefault="00C049B4">
      <w:pPr>
        <w:spacing w:after="0"/>
      </w:pPr>
      <w:r>
        <w:separator/>
      </w:r>
    </w:p>
  </w:footnote>
  <w:footnote w:type="continuationSeparator" w:id="0">
    <w:p w14:paraId="3FCEA697" w14:textId="77777777" w:rsidR="00C049B4" w:rsidRDefault="00C049B4">
      <w:pPr>
        <w:spacing w:after="0"/>
      </w:pPr>
      <w:r>
        <w:continuationSeparator/>
      </w:r>
    </w:p>
  </w:footnote>
  <w:footnote w:type="continuationNotice" w:id="1">
    <w:p w14:paraId="3EE3E71D" w14:textId="77777777" w:rsidR="00C049B4" w:rsidRDefault="00C049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59D7" w14:textId="77777777" w:rsidR="00C343BD" w:rsidRDefault="00C343BD"/>
  <w:p w14:paraId="34A1933A" w14:textId="77777777" w:rsidR="00C343BD" w:rsidRDefault="00C343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4001" w14:textId="3E4BCDC3" w:rsidR="00C343BD" w:rsidRPr="00D507FD" w:rsidRDefault="00C343BD" w:rsidP="00D507FD">
    <w:pPr>
      <w:pStyle w:val="Header"/>
      <w:pBdr>
        <w:bottom w:val="none" w:sz="0" w:space="0" w:color="auto"/>
      </w:pBdr>
      <w:spacing w:after="240"/>
      <w:ind w:left="0"/>
      <w:jc w:val="center"/>
      <w:rPr>
        <w:rFonts w:ascii="Arial Bold" w:hAnsi="Arial Bold"/>
        <w:b/>
        <w:bCs/>
        <w:color w:val="C0C0C0"/>
        <w:sz w:val="34"/>
        <w:szCs w:val="3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2C8E" w14:textId="77777777" w:rsidR="00C343BD" w:rsidRDefault="00C343BD">
    <w:pPr>
      <w:pStyle w:val="Footer"/>
      <w:pBdr>
        <w:bottom w:val="single" w:sz="4" w:space="1" w:color="117DC7"/>
      </w:pBdr>
      <w:jc w:val="right"/>
      <w:rPr>
        <w:color w:val="117DC7"/>
      </w:rPr>
    </w:pPr>
    <w:r>
      <w:rPr>
        <w:caps/>
        <w:color w:val="117DC7"/>
      </w:rPr>
      <w:t>Application for registration as an auditor (regulatory guide 180)</w:t>
    </w:r>
  </w:p>
  <w:p w14:paraId="0726FE7C" w14:textId="77777777" w:rsidR="00C343BD" w:rsidRDefault="00C343B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608D" w14:textId="69302AF8" w:rsidR="00E86E6C" w:rsidRPr="00165674" w:rsidRDefault="00901B23" w:rsidP="00786F4E">
    <w:pPr>
      <w:pStyle w:val="Header"/>
      <w:pBdr>
        <w:bottom w:val="single" w:sz="4" w:space="1" w:color="0072CE"/>
      </w:pBdr>
      <w:ind w:left="0"/>
      <w:jc w:val="right"/>
    </w:pPr>
    <w:r w:rsidRPr="00D50075">
      <w:rPr>
        <w:caps w:val="0"/>
        <w:color w:val="0072CE"/>
      </w:rPr>
      <w:t>Senior level employment history</w:t>
    </w:r>
    <w:r w:rsidR="007D2F2D">
      <w:rPr>
        <w:caps w:val="0"/>
        <w:color w:val="0072CE"/>
      </w:rPr>
      <w:t xml:space="preserve">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9FEE" w14:textId="3204D659" w:rsidR="00C343BD" w:rsidRPr="00D50075" w:rsidRDefault="00C343BD" w:rsidP="00D50075">
    <w:pPr>
      <w:pStyle w:val="Header"/>
      <w:pBdr>
        <w:bottom w:val="single" w:sz="4" w:space="1" w:color="0072CE"/>
      </w:pBdr>
      <w:jc w:val="right"/>
      <w:rPr>
        <w:caps w:val="0"/>
        <w:color w:val="0072CE"/>
      </w:rPr>
    </w:pPr>
    <w:r w:rsidRPr="00D50075">
      <w:rPr>
        <w:caps w:val="0"/>
        <w:color w:val="0072CE"/>
      </w:rPr>
      <w:t>Senior level employment history</w:t>
    </w:r>
    <w:r w:rsidR="007D2F2D">
      <w:rPr>
        <w:caps w:val="0"/>
        <w:color w:val="0072CE"/>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8BE4CE8"/>
    <w:lvl w:ilvl="0">
      <w:start w:val="1"/>
      <w:numFmt w:val="decimal"/>
      <w:pStyle w:val="ListNumber"/>
      <w:lvlText w:val="%1."/>
      <w:lvlJc w:val="left"/>
      <w:pPr>
        <w:tabs>
          <w:tab w:val="num" w:pos="360"/>
        </w:tabs>
        <w:ind w:left="360" w:hanging="360"/>
      </w:pPr>
      <w:rPr>
        <w:sz w:val="16"/>
        <w:szCs w:val="16"/>
      </w:rPr>
    </w:lvl>
  </w:abstractNum>
  <w:abstractNum w:abstractNumId="1" w15:restartNumberingAfterBreak="0">
    <w:nsid w:val="0D5C3356"/>
    <w:multiLevelType w:val="hybridMultilevel"/>
    <w:tmpl w:val="4B902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0572D"/>
    <w:multiLevelType w:val="hybridMultilevel"/>
    <w:tmpl w:val="4A5E47C6"/>
    <w:lvl w:ilvl="0" w:tplc="BD3C1B4E">
      <w:start w:val="1"/>
      <w:numFmt w:val="bullet"/>
      <w:pStyle w:val="table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0126E"/>
    <w:multiLevelType w:val="hybridMultilevel"/>
    <w:tmpl w:val="9564B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97066"/>
    <w:multiLevelType w:val="hybridMultilevel"/>
    <w:tmpl w:val="6DEE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BA16FB"/>
    <w:multiLevelType w:val="hybridMultilevel"/>
    <w:tmpl w:val="BD62DE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0280374"/>
    <w:multiLevelType w:val="hybridMultilevel"/>
    <w:tmpl w:val="68643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F6BA1"/>
    <w:multiLevelType w:val="hybridMultilevel"/>
    <w:tmpl w:val="B2DE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14796B"/>
    <w:multiLevelType w:val="hybridMultilevel"/>
    <w:tmpl w:val="4D4E3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300039">
    <w:abstractNumId w:val="0"/>
  </w:num>
  <w:num w:numId="2" w16cid:durableId="1429353593">
    <w:abstractNumId w:val="7"/>
  </w:num>
  <w:num w:numId="3" w16cid:durableId="1205603329">
    <w:abstractNumId w:val="1"/>
  </w:num>
  <w:num w:numId="4" w16cid:durableId="1524126991">
    <w:abstractNumId w:val="2"/>
  </w:num>
  <w:num w:numId="5" w16cid:durableId="1827671142">
    <w:abstractNumId w:val="3"/>
  </w:num>
  <w:num w:numId="6" w16cid:durableId="344210571">
    <w:abstractNumId w:val="2"/>
  </w:num>
  <w:num w:numId="7" w16cid:durableId="16396179">
    <w:abstractNumId w:val="5"/>
  </w:num>
  <w:num w:numId="8" w16cid:durableId="1139030583">
    <w:abstractNumId w:val="4"/>
  </w:num>
  <w:num w:numId="9" w16cid:durableId="827483701">
    <w:abstractNumId w:val="6"/>
  </w:num>
  <w:num w:numId="10" w16cid:durableId="869074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AC"/>
    <w:rsid w:val="00000671"/>
    <w:rsid w:val="00000833"/>
    <w:rsid w:val="00002963"/>
    <w:rsid w:val="000036CC"/>
    <w:rsid w:val="00005363"/>
    <w:rsid w:val="00010F08"/>
    <w:rsid w:val="00011332"/>
    <w:rsid w:val="00012F58"/>
    <w:rsid w:val="0002284F"/>
    <w:rsid w:val="000378EF"/>
    <w:rsid w:val="00040486"/>
    <w:rsid w:val="00040C80"/>
    <w:rsid w:val="00043C0F"/>
    <w:rsid w:val="00043E62"/>
    <w:rsid w:val="00046682"/>
    <w:rsid w:val="000474DC"/>
    <w:rsid w:val="00047D50"/>
    <w:rsid w:val="00050400"/>
    <w:rsid w:val="000510BB"/>
    <w:rsid w:val="00054AB2"/>
    <w:rsid w:val="0005689D"/>
    <w:rsid w:val="00063317"/>
    <w:rsid w:val="00067B94"/>
    <w:rsid w:val="00070883"/>
    <w:rsid w:val="00072C0C"/>
    <w:rsid w:val="0007506B"/>
    <w:rsid w:val="00075D38"/>
    <w:rsid w:val="00080B51"/>
    <w:rsid w:val="0008302C"/>
    <w:rsid w:val="0008370F"/>
    <w:rsid w:val="000856CD"/>
    <w:rsid w:val="00091419"/>
    <w:rsid w:val="000957DC"/>
    <w:rsid w:val="000A0038"/>
    <w:rsid w:val="000A35C8"/>
    <w:rsid w:val="000A641E"/>
    <w:rsid w:val="000B186B"/>
    <w:rsid w:val="000B2A79"/>
    <w:rsid w:val="000B53C3"/>
    <w:rsid w:val="000B5564"/>
    <w:rsid w:val="000C0F7F"/>
    <w:rsid w:val="000C61AA"/>
    <w:rsid w:val="000C7926"/>
    <w:rsid w:val="000D0CC1"/>
    <w:rsid w:val="000D13F7"/>
    <w:rsid w:val="000E2716"/>
    <w:rsid w:val="000E4CC3"/>
    <w:rsid w:val="000E4F82"/>
    <w:rsid w:val="000F4A55"/>
    <w:rsid w:val="000F5E1F"/>
    <w:rsid w:val="000F79D4"/>
    <w:rsid w:val="00100CC1"/>
    <w:rsid w:val="00100DA7"/>
    <w:rsid w:val="0010248D"/>
    <w:rsid w:val="0010573F"/>
    <w:rsid w:val="00106219"/>
    <w:rsid w:val="00110B65"/>
    <w:rsid w:val="001173AA"/>
    <w:rsid w:val="00121801"/>
    <w:rsid w:val="00126EAF"/>
    <w:rsid w:val="00127353"/>
    <w:rsid w:val="00134D7A"/>
    <w:rsid w:val="0013510D"/>
    <w:rsid w:val="00144B03"/>
    <w:rsid w:val="00147AE6"/>
    <w:rsid w:val="0015452A"/>
    <w:rsid w:val="00161905"/>
    <w:rsid w:val="00165631"/>
    <w:rsid w:val="00165674"/>
    <w:rsid w:val="00166DD2"/>
    <w:rsid w:val="00167280"/>
    <w:rsid w:val="001721B5"/>
    <w:rsid w:val="001741AC"/>
    <w:rsid w:val="0018348B"/>
    <w:rsid w:val="001834B3"/>
    <w:rsid w:val="001864E0"/>
    <w:rsid w:val="00186F50"/>
    <w:rsid w:val="001914EC"/>
    <w:rsid w:val="00192FE8"/>
    <w:rsid w:val="00193D09"/>
    <w:rsid w:val="001946FC"/>
    <w:rsid w:val="001A1830"/>
    <w:rsid w:val="001A2507"/>
    <w:rsid w:val="001B3059"/>
    <w:rsid w:val="001B4B93"/>
    <w:rsid w:val="001B593E"/>
    <w:rsid w:val="001B7187"/>
    <w:rsid w:val="001C241A"/>
    <w:rsid w:val="001C3DD4"/>
    <w:rsid w:val="001C412F"/>
    <w:rsid w:val="001C4612"/>
    <w:rsid w:val="001C4E9B"/>
    <w:rsid w:val="001C5874"/>
    <w:rsid w:val="001C6305"/>
    <w:rsid w:val="001D0FA7"/>
    <w:rsid w:val="001D1832"/>
    <w:rsid w:val="001D4E6F"/>
    <w:rsid w:val="001D4F4B"/>
    <w:rsid w:val="001D62C1"/>
    <w:rsid w:val="001E3FE5"/>
    <w:rsid w:val="001F1CDB"/>
    <w:rsid w:val="001F2477"/>
    <w:rsid w:val="001F24ED"/>
    <w:rsid w:val="001F4572"/>
    <w:rsid w:val="001F5A38"/>
    <w:rsid w:val="001F6159"/>
    <w:rsid w:val="00205FE7"/>
    <w:rsid w:val="00207B54"/>
    <w:rsid w:val="002159BB"/>
    <w:rsid w:val="00215CBE"/>
    <w:rsid w:val="002202C0"/>
    <w:rsid w:val="00222681"/>
    <w:rsid w:val="00222C91"/>
    <w:rsid w:val="002238A4"/>
    <w:rsid w:val="00227B6C"/>
    <w:rsid w:val="00232AFB"/>
    <w:rsid w:val="00233578"/>
    <w:rsid w:val="0023402A"/>
    <w:rsid w:val="00234F09"/>
    <w:rsid w:val="002350C1"/>
    <w:rsid w:val="002425CF"/>
    <w:rsid w:val="00254A7C"/>
    <w:rsid w:val="00260073"/>
    <w:rsid w:val="00260328"/>
    <w:rsid w:val="00263C07"/>
    <w:rsid w:val="00264416"/>
    <w:rsid w:val="00267DF5"/>
    <w:rsid w:val="00272DAF"/>
    <w:rsid w:val="00277CAA"/>
    <w:rsid w:val="00284DC1"/>
    <w:rsid w:val="002936FD"/>
    <w:rsid w:val="002951AD"/>
    <w:rsid w:val="002A6059"/>
    <w:rsid w:val="002A6F2A"/>
    <w:rsid w:val="002A735F"/>
    <w:rsid w:val="002A7708"/>
    <w:rsid w:val="002B1260"/>
    <w:rsid w:val="002B60AE"/>
    <w:rsid w:val="002B7424"/>
    <w:rsid w:val="002C0198"/>
    <w:rsid w:val="002C090A"/>
    <w:rsid w:val="002C5CCE"/>
    <w:rsid w:val="002C660B"/>
    <w:rsid w:val="002C6E23"/>
    <w:rsid w:val="002C7122"/>
    <w:rsid w:val="002D2C6B"/>
    <w:rsid w:val="002E48EA"/>
    <w:rsid w:val="002E766A"/>
    <w:rsid w:val="002F18BD"/>
    <w:rsid w:val="002F1C7C"/>
    <w:rsid w:val="00303CAB"/>
    <w:rsid w:val="003133DE"/>
    <w:rsid w:val="00313F64"/>
    <w:rsid w:val="00314996"/>
    <w:rsid w:val="00314B85"/>
    <w:rsid w:val="0031535C"/>
    <w:rsid w:val="0031711D"/>
    <w:rsid w:val="003228F8"/>
    <w:rsid w:val="00324A82"/>
    <w:rsid w:val="003275F1"/>
    <w:rsid w:val="0033240B"/>
    <w:rsid w:val="00332E78"/>
    <w:rsid w:val="0033324F"/>
    <w:rsid w:val="00335E77"/>
    <w:rsid w:val="003363B2"/>
    <w:rsid w:val="00337592"/>
    <w:rsid w:val="00337CA2"/>
    <w:rsid w:val="00337CF8"/>
    <w:rsid w:val="003417A3"/>
    <w:rsid w:val="003523DC"/>
    <w:rsid w:val="0035367F"/>
    <w:rsid w:val="00355897"/>
    <w:rsid w:val="00362E04"/>
    <w:rsid w:val="003735FE"/>
    <w:rsid w:val="00373D24"/>
    <w:rsid w:val="0037667D"/>
    <w:rsid w:val="003768A0"/>
    <w:rsid w:val="00377C5D"/>
    <w:rsid w:val="0038107C"/>
    <w:rsid w:val="00382068"/>
    <w:rsid w:val="0038460A"/>
    <w:rsid w:val="00385C5F"/>
    <w:rsid w:val="0038606D"/>
    <w:rsid w:val="003864AD"/>
    <w:rsid w:val="003A0147"/>
    <w:rsid w:val="003A174C"/>
    <w:rsid w:val="003A40E8"/>
    <w:rsid w:val="003B01E2"/>
    <w:rsid w:val="003B3842"/>
    <w:rsid w:val="003C2639"/>
    <w:rsid w:val="003C5F0E"/>
    <w:rsid w:val="003D1CDA"/>
    <w:rsid w:val="003D32EA"/>
    <w:rsid w:val="003D6D63"/>
    <w:rsid w:val="003E0415"/>
    <w:rsid w:val="003E0B67"/>
    <w:rsid w:val="003E2635"/>
    <w:rsid w:val="003E7919"/>
    <w:rsid w:val="003F084A"/>
    <w:rsid w:val="003F12C1"/>
    <w:rsid w:val="003F1667"/>
    <w:rsid w:val="00403120"/>
    <w:rsid w:val="00404BC4"/>
    <w:rsid w:val="00410266"/>
    <w:rsid w:val="00412D79"/>
    <w:rsid w:val="00412E2D"/>
    <w:rsid w:val="00420C80"/>
    <w:rsid w:val="00421B7E"/>
    <w:rsid w:val="0042240A"/>
    <w:rsid w:val="00422AF1"/>
    <w:rsid w:val="004236A9"/>
    <w:rsid w:val="00425DD6"/>
    <w:rsid w:val="00430668"/>
    <w:rsid w:val="00433B2C"/>
    <w:rsid w:val="004371AA"/>
    <w:rsid w:val="00437528"/>
    <w:rsid w:val="00437A22"/>
    <w:rsid w:val="004438AE"/>
    <w:rsid w:val="004476E6"/>
    <w:rsid w:val="00450F51"/>
    <w:rsid w:val="00451072"/>
    <w:rsid w:val="00456E4F"/>
    <w:rsid w:val="00463EA0"/>
    <w:rsid w:val="00467BF3"/>
    <w:rsid w:val="004729E8"/>
    <w:rsid w:val="00476A12"/>
    <w:rsid w:val="004772FC"/>
    <w:rsid w:val="0048247D"/>
    <w:rsid w:val="00482F0C"/>
    <w:rsid w:val="0048325D"/>
    <w:rsid w:val="00484CCD"/>
    <w:rsid w:val="004855FD"/>
    <w:rsid w:val="00485F3A"/>
    <w:rsid w:val="00490825"/>
    <w:rsid w:val="00490D5D"/>
    <w:rsid w:val="00492744"/>
    <w:rsid w:val="00492DEE"/>
    <w:rsid w:val="004943D0"/>
    <w:rsid w:val="004969C4"/>
    <w:rsid w:val="004A296D"/>
    <w:rsid w:val="004A69D8"/>
    <w:rsid w:val="004B06F9"/>
    <w:rsid w:val="004B1E03"/>
    <w:rsid w:val="004B3C79"/>
    <w:rsid w:val="004B4F92"/>
    <w:rsid w:val="004B5B6D"/>
    <w:rsid w:val="004C04C6"/>
    <w:rsid w:val="004C3E48"/>
    <w:rsid w:val="004C645D"/>
    <w:rsid w:val="004C6CC3"/>
    <w:rsid w:val="004C6FC6"/>
    <w:rsid w:val="004C7F1E"/>
    <w:rsid w:val="004D0A05"/>
    <w:rsid w:val="004D5BC6"/>
    <w:rsid w:val="004E0DB4"/>
    <w:rsid w:val="004E0E72"/>
    <w:rsid w:val="004E1DB1"/>
    <w:rsid w:val="004E3F2D"/>
    <w:rsid w:val="004E3FFF"/>
    <w:rsid w:val="004F1E4B"/>
    <w:rsid w:val="004F4DEC"/>
    <w:rsid w:val="004F777D"/>
    <w:rsid w:val="00500863"/>
    <w:rsid w:val="00501148"/>
    <w:rsid w:val="00501D8D"/>
    <w:rsid w:val="00506CD2"/>
    <w:rsid w:val="00506EDE"/>
    <w:rsid w:val="005078A2"/>
    <w:rsid w:val="00507C59"/>
    <w:rsid w:val="00511D75"/>
    <w:rsid w:val="00513F17"/>
    <w:rsid w:val="005141DA"/>
    <w:rsid w:val="00515955"/>
    <w:rsid w:val="00515CA4"/>
    <w:rsid w:val="00520496"/>
    <w:rsid w:val="00520A37"/>
    <w:rsid w:val="00520E23"/>
    <w:rsid w:val="005239D7"/>
    <w:rsid w:val="0052438A"/>
    <w:rsid w:val="005246B0"/>
    <w:rsid w:val="00526EED"/>
    <w:rsid w:val="00531081"/>
    <w:rsid w:val="005313D1"/>
    <w:rsid w:val="005327A8"/>
    <w:rsid w:val="00534DEB"/>
    <w:rsid w:val="00536A07"/>
    <w:rsid w:val="00540F2E"/>
    <w:rsid w:val="0054496C"/>
    <w:rsid w:val="00544BFE"/>
    <w:rsid w:val="005462BF"/>
    <w:rsid w:val="00547240"/>
    <w:rsid w:val="00551D67"/>
    <w:rsid w:val="00557187"/>
    <w:rsid w:val="00562ED2"/>
    <w:rsid w:val="00563E5E"/>
    <w:rsid w:val="005647B7"/>
    <w:rsid w:val="005658B0"/>
    <w:rsid w:val="00565DF4"/>
    <w:rsid w:val="005661FB"/>
    <w:rsid w:val="00573514"/>
    <w:rsid w:val="005761EC"/>
    <w:rsid w:val="00590275"/>
    <w:rsid w:val="00592C52"/>
    <w:rsid w:val="00594AB9"/>
    <w:rsid w:val="005955B0"/>
    <w:rsid w:val="00597128"/>
    <w:rsid w:val="00597D7A"/>
    <w:rsid w:val="00597EB4"/>
    <w:rsid w:val="005A11B1"/>
    <w:rsid w:val="005A231A"/>
    <w:rsid w:val="005A6E6B"/>
    <w:rsid w:val="005B12C6"/>
    <w:rsid w:val="005B1B71"/>
    <w:rsid w:val="005B29C8"/>
    <w:rsid w:val="005B2E4B"/>
    <w:rsid w:val="005B5129"/>
    <w:rsid w:val="005B51ED"/>
    <w:rsid w:val="005B7697"/>
    <w:rsid w:val="005C460C"/>
    <w:rsid w:val="005C6B45"/>
    <w:rsid w:val="005D45ED"/>
    <w:rsid w:val="005D5F81"/>
    <w:rsid w:val="005D6606"/>
    <w:rsid w:val="005E07F5"/>
    <w:rsid w:val="005E6445"/>
    <w:rsid w:val="005F07CF"/>
    <w:rsid w:val="005F1B7E"/>
    <w:rsid w:val="005F3F43"/>
    <w:rsid w:val="005F427E"/>
    <w:rsid w:val="005F5F30"/>
    <w:rsid w:val="00600F32"/>
    <w:rsid w:val="00603D29"/>
    <w:rsid w:val="00604447"/>
    <w:rsid w:val="00604750"/>
    <w:rsid w:val="006047A9"/>
    <w:rsid w:val="00605FEE"/>
    <w:rsid w:val="006076C8"/>
    <w:rsid w:val="00613EF3"/>
    <w:rsid w:val="00614D94"/>
    <w:rsid w:val="00614E6C"/>
    <w:rsid w:val="00621A27"/>
    <w:rsid w:val="00624580"/>
    <w:rsid w:val="00624A28"/>
    <w:rsid w:val="00625EA7"/>
    <w:rsid w:val="00630F98"/>
    <w:rsid w:val="00633CDA"/>
    <w:rsid w:val="00633F16"/>
    <w:rsid w:val="00634B3A"/>
    <w:rsid w:val="00634E1D"/>
    <w:rsid w:val="00634F52"/>
    <w:rsid w:val="00635645"/>
    <w:rsid w:val="00637DD2"/>
    <w:rsid w:val="00640516"/>
    <w:rsid w:val="00641A04"/>
    <w:rsid w:val="00641C60"/>
    <w:rsid w:val="00645A1E"/>
    <w:rsid w:val="00646D56"/>
    <w:rsid w:val="006470C1"/>
    <w:rsid w:val="00647BE4"/>
    <w:rsid w:val="00650E8B"/>
    <w:rsid w:val="0065414B"/>
    <w:rsid w:val="00655335"/>
    <w:rsid w:val="00655AEA"/>
    <w:rsid w:val="00655CCB"/>
    <w:rsid w:val="00663B61"/>
    <w:rsid w:val="00665BF9"/>
    <w:rsid w:val="00666587"/>
    <w:rsid w:val="00671615"/>
    <w:rsid w:val="00671B87"/>
    <w:rsid w:val="006737F9"/>
    <w:rsid w:val="0067469F"/>
    <w:rsid w:val="00683B4B"/>
    <w:rsid w:val="00687709"/>
    <w:rsid w:val="006903B8"/>
    <w:rsid w:val="006903ED"/>
    <w:rsid w:val="00690C14"/>
    <w:rsid w:val="00691291"/>
    <w:rsid w:val="006932B3"/>
    <w:rsid w:val="00694C74"/>
    <w:rsid w:val="006A0BF7"/>
    <w:rsid w:val="006A1A7B"/>
    <w:rsid w:val="006A247C"/>
    <w:rsid w:val="006A52B0"/>
    <w:rsid w:val="006A6DEF"/>
    <w:rsid w:val="006A75B3"/>
    <w:rsid w:val="006A7968"/>
    <w:rsid w:val="006A7FA4"/>
    <w:rsid w:val="006C1452"/>
    <w:rsid w:val="006C1BA9"/>
    <w:rsid w:val="006C27E5"/>
    <w:rsid w:val="006C334E"/>
    <w:rsid w:val="006C3F07"/>
    <w:rsid w:val="006C6B5D"/>
    <w:rsid w:val="006D59F8"/>
    <w:rsid w:val="006D66F4"/>
    <w:rsid w:val="006E235D"/>
    <w:rsid w:val="006E6DAD"/>
    <w:rsid w:val="006F33CC"/>
    <w:rsid w:val="006F42E5"/>
    <w:rsid w:val="007001EC"/>
    <w:rsid w:val="007018E0"/>
    <w:rsid w:val="007126E6"/>
    <w:rsid w:val="007141A4"/>
    <w:rsid w:val="00714960"/>
    <w:rsid w:val="007162BB"/>
    <w:rsid w:val="00716704"/>
    <w:rsid w:val="007168BF"/>
    <w:rsid w:val="00722827"/>
    <w:rsid w:val="00726258"/>
    <w:rsid w:val="00730641"/>
    <w:rsid w:val="00730DBF"/>
    <w:rsid w:val="007401B2"/>
    <w:rsid w:val="00740E59"/>
    <w:rsid w:val="0074304C"/>
    <w:rsid w:val="00743ACF"/>
    <w:rsid w:val="00744C65"/>
    <w:rsid w:val="00750952"/>
    <w:rsid w:val="00751048"/>
    <w:rsid w:val="007517AD"/>
    <w:rsid w:val="00752FA1"/>
    <w:rsid w:val="00762487"/>
    <w:rsid w:val="0076304F"/>
    <w:rsid w:val="00765D72"/>
    <w:rsid w:val="00770470"/>
    <w:rsid w:val="00771180"/>
    <w:rsid w:val="007739C7"/>
    <w:rsid w:val="007860EB"/>
    <w:rsid w:val="007869D9"/>
    <w:rsid w:val="00786F4E"/>
    <w:rsid w:val="00790490"/>
    <w:rsid w:val="00791C06"/>
    <w:rsid w:val="0079203A"/>
    <w:rsid w:val="0079301D"/>
    <w:rsid w:val="00793DBA"/>
    <w:rsid w:val="00797174"/>
    <w:rsid w:val="0079768F"/>
    <w:rsid w:val="00797FEA"/>
    <w:rsid w:val="007B1727"/>
    <w:rsid w:val="007B46C8"/>
    <w:rsid w:val="007C356E"/>
    <w:rsid w:val="007C4814"/>
    <w:rsid w:val="007C4E92"/>
    <w:rsid w:val="007D2F2D"/>
    <w:rsid w:val="007D4DC8"/>
    <w:rsid w:val="007D6F90"/>
    <w:rsid w:val="007E15BD"/>
    <w:rsid w:val="007E61CA"/>
    <w:rsid w:val="007E6CCC"/>
    <w:rsid w:val="007F3AC3"/>
    <w:rsid w:val="007F5407"/>
    <w:rsid w:val="008012DB"/>
    <w:rsid w:val="00802C5E"/>
    <w:rsid w:val="00805DAC"/>
    <w:rsid w:val="00806D63"/>
    <w:rsid w:val="00807281"/>
    <w:rsid w:val="00810FB0"/>
    <w:rsid w:val="00812272"/>
    <w:rsid w:val="008179FD"/>
    <w:rsid w:val="00820F3B"/>
    <w:rsid w:val="0082227F"/>
    <w:rsid w:val="00822BF3"/>
    <w:rsid w:val="0083057F"/>
    <w:rsid w:val="0083113E"/>
    <w:rsid w:val="008344F1"/>
    <w:rsid w:val="008354DA"/>
    <w:rsid w:val="00850291"/>
    <w:rsid w:val="00854F2D"/>
    <w:rsid w:val="00856010"/>
    <w:rsid w:val="0086100C"/>
    <w:rsid w:val="0086566E"/>
    <w:rsid w:val="00866A75"/>
    <w:rsid w:val="008710DD"/>
    <w:rsid w:val="008727E1"/>
    <w:rsid w:val="00873266"/>
    <w:rsid w:val="00873F86"/>
    <w:rsid w:val="0087538F"/>
    <w:rsid w:val="00875CEB"/>
    <w:rsid w:val="008851AD"/>
    <w:rsid w:val="00885BA6"/>
    <w:rsid w:val="0089306A"/>
    <w:rsid w:val="00893175"/>
    <w:rsid w:val="00895D25"/>
    <w:rsid w:val="00897740"/>
    <w:rsid w:val="008A0B5E"/>
    <w:rsid w:val="008A3A48"/>
    <w:rsid w:val="008A4AC7"/>
    <w:rsid w:val="008B0134"/>
    <w:rsid w:val="008B19A3"/>
    <w:rsid w:val="008B33E3"/>
    <w:rsid w:val="008B3EB5"/>
    <w:rsid w:val="008B7E00"/>
    <w:rsid w:val="008C5AA0"/>
    <w:rsid w:val="008E1717"/>
    <w:rsid w:val="008E6887"/>
    <w:rsid w:val="008F03AD"/>
    <w:rsid w:val="008F3392"/>
    <w:rsid w:val="008F3ED7"/>
    <w:rsid w:val="008F3FCA"/>
    <w:rsid w:val="00901B23"/>
    <w:rsid w:val="00903660"/>
    <w:rsid w:val="00904D30"/>
    <w:rsid w:val="009065A9"/>
    <w:rsid w:val="009149EC"/>
    <w:rsid w:val="00916E76"/>
    <w:rsid w:val="00921E29"/>
    <w:rsid w:val="00923D7B"/>
    <w:rsid w:val="00925FE1"/>
    <w:rsid w:val="009261F3"/>
    <w:rsid w:val="00933300"/>
    <w:rsid w:val="00933E43"/>
    <w:rsid w:val="009342AC"/>
    <w:rsid w:val="009343E7"/>
    <w:rsid w:val="00936131"/>
    <w:rsid w:val="00942907"/>
    <w:rsid w:val="00944081"/>
    <w:rsid w:val="009464C2"/>
    <w:rsid w:val="0095389F"/>
    <w:rsid w:val="009556B3"/>
    <w:rsid w:val="0095744C"/>
    <w:rsid w:val="009641BC"/>
    <w:rsid w:val="0097111F"/>
    <w:rsid w:val="00972566"/>
    <w:rsid w:val="009736B5"/>
    <w:rsid w:val="00975D51"/>
    <w:rsid w:val="00977DB3"/>
    <w:rsid w:val="00982BD2"/>
    <w:rsid w:val="00987653"/>
    <w:rsid w:val="00992F5A"/>
    <w:rsid w:val="00994A9B"/>
    <w:rsid w:val="00994AD2"/>
    <w:rsid w:val="009952B0"/>
    <w:rsid w:val="009972AA"/>
    <w:rsid w:val="009A1BB3"/>
    <w:rsid w:val="009A7573"/>
    <w:rsid w:val="009B0056"/>
    <w:rsid w:val="009B0F03"/>
    <w:rsid w:val="009B6BE6"/>
    <w:rsid w:val="009C035C"/>
    <w:rsid w:val="009C2F4C"/>
    <w:rsid w:val="009C3B0D"/>
    <w:rsid w:val="009C64F1"/>
    <w:rsid w:val="009D28AC"/>
    <w:rsid w:val="009D3ABC"/>
    <w:rsid w:val="009D4D2E"/>
    <w:rsid w:val="009D5B03"/>
    <w:rsid w:val="009D64AF"/>
    <w:rsid w:val="009D6D1D"/>
    <w:rsid w:val="009E0818"/>
    <w:rsid w:val="009E098A"/>
    <w:rsid w:val="009E16B6"/>
    <w:rsid w:val="009E29A9"/>
    <w:rsid w:val="009E2A5C"/>
    <w:rsid w:val="009E4235"/>
    <w:rsid w:val="009E5704"/>
    <w:rsid w:val="009E6D01"/>
    <w:rsid w:val="009F0110"/>
    <w:rsid w:val="009F3AC7"/>
    <w:rsid w:val="009F4373"/>
    <w:rsid w:val="009F4F40"/>
    <w:rsid w:val="009F6E49"/>
    <w:rsid w:val="00A03CEE"/>
    <w:rsid w:val="00A05DEA"/>
    <w:rsid w:val="00A12DA3"/>
    <w:rsid w:val="00A13C5E"/>
    <w:rsid w:val="00A13D3A"/>
    <w:rsid w:val="00A14B73"/>
    <w:rsid w:val="00A25C5B"/>
    <w:rsid w:val="00A266A8"/>
    <w:rsid w:val="00A27833"/>
    <w:rsid w:val="00A27D87"/>
    <w:rsid w:val="00A30265"/>
    <w:rsid w:val="00A30ABD"/>
    <w:rsid w:val="00A3310D"/>
    <w:rsid w:val="00A421CD"/>
    <w:rsid w:val="00A4579A"/>
    <w:rsid w:val="00A45EC2"/>
    <w:rsid w:val="00A476ED"/>
    <w:rsid w:val="00A51F3B"/>
    <w:rsid w:val="00A53073"/>
    <w:rsid w:val="00A53986"/>
    <w:rsid w:val="00A57890"/>
    <w:rsid w:val="00A60697"/>
    <w:rsid w:val="00A65679"/>
    <w:rsid w:val="00A70D42"/>
    <w:rsid w:val="00A71BB9"/>
    <w:rsid w:val="00A746D3"/>
    <w:rsid w:val="00A75141"/>
    <w:rsid w:val="00A76579"/>
    <w:rsid w:val="00A822D2"/>
    <w:rsid w:val="00A84445"/>
    <w:rsid w:val="00A8472D"/>
    <w:rsid w:val="00A86E42"/>
    <w:rsid w:val="00A92388"/>
    <w:rsid w:val="00A92AAD"/>
    <w:rsid w:val="00A930C6"/>
    <w:rsid w:val="00A93EA8"/>
    <w:rsid w:val="00AA031C"/>
    <w:rsid w:val="00AA0547"/>
    <w:rsid w:val="00AA3219"/>
    <w:rsid w:val="00AA483E"/>
    <w:rsid w:val="00AA794E"/>
    <w:rsid w:val="00AB3424"/>
    <w:rsid w:val="00AB55C4"/>
    <w:rsid w:val="00AC3F73"/>
    <w:rsid w:val="00AC511C"/>
    <w:rsid w:val="00AC54B7"/>
    <w:rsid w:val="00AC5769"/>
    <w:rsid w:val="00AD11CB"/>
    <w:rsid w:val="00AD259D"/>
    <w:rsid w:val="00AD27FF"/>
    <w:rsid w:val="00AD2C91"/>
    <w:rsid w:val="00AD586D"/>
    <w:rsid w:val="00AE0344"/>
    <w:rsid w:val="00AE3773"/>
    <w:rsid w:val="00AE37F3"/>
    <w:rsid w:val="00AE5309"/>
    <w:rsid w:val="00AE56ED"/>
    <w:rsid w:val="00AE7DBB"/>
    <w:rsid w:val="00AF5593"/>
    <w:rsid w:val="00AF68D9"/>
    <w:rsid w:val="00B00D2E"/>
    <w:rsid w:val="00B03452"/>
    <w:rsid w:val="00B03C8E"/>
    <w:rsid w:val="00B03E60"/>
    <w:rsid w:val="00B042F3"/>
    <w:rsid w:val="00B10228"/>
    <w:rsid w:val="00B10245"/>
    <w:rsid w:val="00B20D75"/>
    <w:rsid w:val="00B214F9"/>
    <w:rsid w:val="00B2215D"/>
    <w:rsid w:val="00B23CA2"/>
    <w:rsid w:val="00B26B60"/>
    <w:rsid w:val="00B31B44"/>
    <w:rsid w:val="00B31DC0"/>
    <w:rsid w:val="00B31F32"/>
    <w:rsid w:val="00B33C8A"/>
    <w:rsid w:val="00B40AD6"/>
    <w:rsid w:val="00B40B46"/>
    <w:rsid w:val="00B42B50"/>
    <w:rsid w:val="00B436E2"/>
    <w:rsid w:val="00B44990"/>
    <w:rsid w:val="00B46908"/>
    <w:rsid w:val="00B46F49"/>
    <w:rsid w:val="00B51255"/>
    <w:rsid w:val="00B52B19"/>
    <w:rsid w:val="00B548AC"/>
    <w:rsid w:val="00B63203"/>
    <w:rsid w:val="00B720A7"/>
    <w:rsid w:val="00B7255F"/>
    <w:rsid w:val="00B76A93"/>
    <w:rsid w:val="00B7746B"/>
    <w:rsid w:val="00B814B9"/>
    <w:rsid w:val="00B842C8"/>
    <w:rsid w:val="00B8528B"/>
    <w:rsid w:val="00B8607D"/>
    <w:rsid w:val="00B8759B"/>
    <w:rsid w:val="00B900FA"/>
    <w:rsid w:val="00B90778"/>
    <w:rsid w:val="00B93E08"/>
    <w:rsid w:val="00B93E0D"/>
    <w:rsid w:val="00B94B48"/>
    <w:rsid w:val="00BA164D"/>
    <w:rsid w:val="00BA1DDD"/>
    <w:rsid w:val="00BA1F57"/>
    <w:rsid w:val="00BA4A50"/>
    <w:rsid w:val="00BA58DD"/>
    <w:rsid w:val="00BA7C90"/>
    <w:rsid w:val="00BB3448"/>
    <w:rsid w:val="00BC1EE0"/>
    <w:rsid w:val="00BC331E"/>
    <w:rsid w:val="00BC44C3"/>
    <w:rsid w:val="00BC5831"/>
    <w:rsid w:val="00BC64AC"/>
    <w:rsid w:val="00BD0738"/>
    <w:rsid w:val="00BD0B2B"/>
    <w:rsid w:val="00BD0F77"/>
    <w:rsid w:val="00BD1D9C"/>
    <w:rsid w:val="00BD3E00"/>
    <w:rsid w:val="00BD6866"/>
    <w:rsid w:val="00BD7BE0"/>
    <w:rsid w:val="00BE4165"/>
    <w:rsid w:val="00BE5AD9"/>
    <w:rsid w:val="00BF0754"/>
    <w:rsid w:val="00BF2F0F"/>
    <w:rsid w:val="00BF31C8"/>
    <w:rsid w:val="00BF7900"/>
    <w:rsid w:val="00BF7A3E"/>
    <w:rsid w:val="00C03CA8"/>
    <w:rsid w:val="00C04025"/>
    <w:rsid w:val="00C049B4"/>
    <w:rsid w:val="00C13C2E"/>
    <w:rsid w:val="00C15642"/>
    <w:rsid w:val="00C20406"/>
    <w:rsid w:val="00C20E72"/>
    <w:rsid w:val="00C24310"/>
    <w:rsid w:val="00C25EB7"/>
    <w:rsid w:val="00C27DA6"/>
    <w:rsid w:val="00C30AFF"/>
    <w:rsid w:val="00C343BD"/>
    <w:rsid w:val="00C434EE"/>
    <w:rsid w:val="00C44916"/>
    <w:rsid w:val="00C45E20"/>
    <w:rsid w:val="00C45E44"/>
    <w:rsid w:val="00C47BCF"/>
    <w:rsid w:val="00C5338F"/>
    <w:rsid w:val="00C540A4"/>
    <w:rsid w:val="00C5760E"/>
    <w:rsid w:val="00C57C26"/>
    <w:rsid w:val="00C60B6E"/>
    <w:rsid w:val="00C61620"/>
    <w:rsid w:val="00C62368"/>
    <w:rsid w:val="00C62640"/>
    <w:rsid w:val="00C71627"/>
    <w:rsid w:val="00C81FD0"/>
    <w:rsid w:val="00C8430D"/>
    <w:rsid w:val="00C8469A"/>
    <w:rsid w:val="00C903D4"/>
    <w:rsid w:val="00C92B07"/>
    <w:rsid w:val="00C93C3F"/>
    <w:rsid w:val="00C978F0"/>
    <w:rsid w:val="00C97E3C"/>
    <w:rsid w:val="00CA2715"/>
    <w:rsid w:val="00CA5651"/>
    <w:rsid w:val="00CA5D4E"/>
    <w:rsid w:val="00CA69D2"/>
    <w:rsid w:val="00CA70DE"/>
    <w:rsid w:val="00CB5397"/>
    <w:rsid w:val="00CB5BF4"/>
    <w:rsid w:val="00CB736B"/>
    <w:rsid w:val="00CC3D7A"/>
    <w:rsid w:val="00CC56B8"/>
    <w:rsid w:val="00CC5B27"/>
    <w:rsid w:val="00CC712A"/>
    <w:rsid w:val="00CD0257"/>
    <w:rsid w:val="00CD3F55"/>
    <w:rsid w:val="00CE10A2"/>
    <w:rsid w:val="00CE2AFB"/>
    <w:rsid w:val="00CE5034"/>
    <w:rsid w:val="00CE6EC5"/>
    <w:rsid w:val="00CE7387"/>
    <w:rsid w:val="00CF1AB6"/>
    <w:rsid w:val="00CF2337"/>
    <w:rsid w:val="00CF30A5"/>
    <w:rsid w:val="00D04AFC"/>
    <w:rsid w:val="00D11EF9"/>
    <w:rsid w:val="00D12119"/>
    <w:rsid w:val="00D12BC4"/>
    <w:rsid w:val="00D16378"/>
    <w:rsid w:val="00D17698"/>
    <w:rsid w:val="00D22FE2"/>
    <w:rsid w:val="00D24AA5"/>
    <w:rsid w:val="00D26421"/>
    <w:rsid w:val="00D2753C"/>
    <w:rsid w:val="00D326A0"/>
    <w:rsid w:val="00D40FBF"/>
    <w:rsid w:val="00D4186C"/>
    <w:rsid w:val="00D43EB7"/>
    <w:rsid w:val="00D45F5F"/>
    <w:rsid w:val="00D50075"/>
    <w:rsid w:val="00D507FD"/>
    <w:rsid w:val="00D51544"/>
    <w:rsid w:val="00D52B6B"/>
    <w:rsid w:val="00D61DF0"/>
    <w:rsid w:val="00D636C9"/>
    <w:rsid w:val="00D63781"/>
    <w:rsid w:val="00D70010"/>
    <w:rsid w:val="00D73387"/>
    <w:rsid w:val="00D76141"/>
    <w:rsid w:val="00D85743"/>
    <w:rsid w:val="00D86EA9"/>
    <w:rsid w:val="00D87BCD"/>
    <w:rsid w:val="00D90246"/>
    <w:rsid w:val="00D905DA"/>
    <w:rsid w:val="00D91ED4"/>
    <w:rsid w:val="00D93277"/>
    <w:rsid w:val="00D93DAB"/>
    <w:rsid w:val="00D9504C"/>
    <w:rsid w:val="00DA05A8"/>
    <w:rsid w:val="00DA10FB"/>
    <w:rsid w:val="00DA1314"/>
    <w:rsid w:val="00DA1920"/>
    <w:rsid w:val="00DA40A5"/>
    <w:rsid w:val="00DA64CC"/>
    <w:rsid w:val="00DA7AE1"/>
    <w:rsid w:val="00DB52B1"/>
    <w:rsid w:val="00DB5D82"/>
    <w:rsid w:val="00DB7333"/>
    <w:rsid w:val="00DC4E59"/>
    <w:rsid w:val="00DD0EAD"/>
    <w:rsid w:val="00DE71EC"/>
    <w:rsid w:val="00DF3CA8"/>
    <w:rsid w:val="00DF5E7A"/>
    <w:rsid w:val="00DF751F"/>
    <w:rsid w:val="00E032DB"/>
    <w:rsid w:val="00E03682"/>
    <w:rsid w:val="00E06F75"/>
    <w:rsid w:val="00E12683"/>
    <w:rsid w:val="00E130C9"/>
    <w:rsid w:val="00E13535"/>
    <w:rsid w:val="00E13699"/>
    <w:rsid w:val="00E14D56"/>
    <w:rsid w:val="00E20C54"/>
    <w:rsid w:val="00E235C3"/>
    <w:rsid w:val="00E24E4C"/>
    <w:rsid w:val="00E31ED6"/>
    <w:rsid w:val="00E32F1E"/>
    <w:rsid w:val="00E3569F"/>
    <w:rsid w:val="00E364EB"/>
    <w:rsid w:val="00E369A9"/>
    <w:rsid w:val="00E37C14"/>
    <w:rsid w:val="00E432A5"/>
    <w:rsid w:val="00E43EB5"/>
    <w:rsid w:val="00E518BB"/>
    <w:rsid w:val="00E64602"/>
    <w:rsid w:val="00E64D40"/>
    <w:rsid w:val="00E657B0"/>
    <w:rsid w:val="00E65D9D"/>
    <w:rsid w:val="00E66C82"/>
    <w:rsid w:val="00E70003"/>
    <w:rsid w:val="00E70154"/>
    <w:rsid w:val="00E72A1D"/>
    <w:rsid w:val="00E72B23"/>
    <w:rsid w:val="00E82BE7"/>
    <w:rsid w:val="00E8594B"/>
    <w:rsid w:val="00E86E6C"/>
    <w:rsid w:val="00E87387"/>
    <w:rsid w:val="00E90ED9"/>
    <w:rsid w:val="00E91EAA"/>
    <w:rsid w:val="00E9212E"/>
    <w:rsid w:val="00E9359D"/>
    <w:rsid w:val="00E93B58"/>
    <w:rsid w:val="00E965EC"/>
    <w:rsid w:val="00EA23D9"/>
    <w:rsid w:val="00EA251C"/>
    <w:rsid w:val="00EA43F4"/>
    <w:rsid w:val="00EA45F7"/>
    <w:rsid w:val="00EA5276"/>
    <w:rsid w:val="00EB3C3B"/>
    <w:rsid w:val="00EC0C5F"/>
    <w:rsid w:val="00EC22C0"/>
    <w:rsid w:val="00EC2727"/>
    <w:rsid w:val="00EC35BB"/>
    <w:rsid w:val="00EC3FCB"/>
    <w:rsid w:val="00EC4F7C"/>
    <w:rsid w:val="00EC7E9A"/>
    <w:rsid w:val="00EE1767"/>
    <w:rsid w:val="00EE3306"/>
    <w:rsid w:val="00EE71C1"/>
    <w:rsid w:val="00EF03D4"/>
    <w:rsid w:val="00EF214A"/>
    <w:rsid w:val="00EF2B60"/>
    <w:rsid w:val="00EF2CF9"/>
    <w:rsid w:val="00EF46EF"/>
    <w:rsid w:val="00EF631D"/>
    <w:rsid w:val="00F005FF"/>
    <w:rsid w:val="00F0207A"/>
    <w:rsid w:val="00F03053"/>
    <w:rsid w:val="00F03D27"/>
    <w:rsid w:val="00F04F89"/>
    <w:rsid w:val="00F12EE2"/>
    <w:rsid w:val="00F24692"/>
    <w:rsid w:val="00F25FC8"/>
    <w:rsid w:val="00F265DD"/>
    <w:rsid w:val="00F311E0"/>
    <w:rsid w:val="00F3247B"/>
    <w:rsid w:val="00F3369C"/>
    <w:rsid w:val="00F33C93"/>
    <w:rsid w:val="00F3429E"/>
    <w:rsid w:val="00F40029"/>
    <w:rsid w:val="00F4282E"/>
    <w:rsid w:val="00F51D55"/>
    <w:rsid w:val="00F54AF5"/>
    <w:rsid w:val="00F56B8A"/>
    <w:rsid w:val="00F56C20"/>
    <w:rsid w:val="00F630F3"/>
    <w:rsid w:val="00F6582A"/>
    <w:rsid w:val="00F720C9"/>
    <w:rsid w:val="00F75773"/>
    <w:rsid w:val="00F833A1"/>
    <w:rsid w:val="00F84FFC"/>
    <w:rsid w:val="00F85601"/>
    <w:rsid w:val="00F87095"/>
    <w:rsid w:val="00FA2D0E"/>
    <w:rsid w:val="00FB0186"/>
    <w:rsid w:val="00FB1B03"/>
    <w:rsid w:val="00FB2466"/>
    <w:rsid w:val="00FB4537"/>
    <w:rsid w:val="00FB51D5"/>
    <w:rsid w:val="00FB7196"/>
    <w:rsid w:val="00FB73E4"/>
    <w:rsid w:val="00FB7676"/>
    <w:rsid w:val="00FC077A"/>
    <w:rsid w:val="00FC0ED7"/>
    <w:rsid w:val="00FC1FA8"/>
    <w:rsid w:val="00FC2904"/>
    <w:rsid w:val="00FC4D64"/>
    <w:rsid w:val="00FC4F99"/>
    <w:rsid w:val="00FD38A0"/>
    <w:rsid w:val="00FD4805"/>
    <w:rsid w:val="00FD49DA"/>
    <w:rsid w:val="00FD4DD5"/>
    <w:rsid w:val="00FD5B6C"/>
    <w:rsid w:val="00FD5FF1"/>
    <w:rsid w:val="00FD5FFE"/>
    <w:rsid w:val="00FD7708"/>
    <w:rsid w:val="00FE0804"/>
    <w:rsid w:val="00FE27F0"/>
    <w:rsid w:val="00FF3E28"/>
    <w:rsid w:val="00FF401B"/>
    <w:rsid w:val="00FF402B"/>
    <w:rsid w:val="00FF69C2"/>
    <w:rsid w:val="01AC40C3"/>
    <w:rsid w:val="0D93F185"/>
    <w:rsid w:val="3782CC5A"/>
    <w:rsid w:val="3928891B"/>
    <w:rsid w:val="3F253BAF"/>
    <w:rsid w:val="4E7D52F4"/>
    <w:rsid w:val="66354749"/>
    <w:rsid w:val="7B220E6D"/>
    <w:rsid w:val="7C1093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49059"/>
  <w15:docId w15:val="{DFB55A39-F24C-4112-8184-3A2F6EBD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33"/>
    <w:pPr>
      <w:spacing w:after="120" w:line="240" w:lineRule="auto"/>
    </w:pPr>
    <w:rPr>
      <w:rFonts w:ascii="Times New Roman" w:eastAsia="Times New Roman" w:hAnsi="Times New Roman" w:cs="Times New Roman"/>
      <w:szCs w:val="20"/>
      <w:lang w:eastAsia="en-AU"/>
    </w:rPr>
  </w:style>
  <w:style w:type="paragraph" w:styleId="Heading1">
    <w:name w:val="heading 1"/>
    <w:basedOn w:val="Normal"/>
    <w:next w:val="Normal"/>
    <w:link w:val="Heading1Char"/>
    <w:uiPriority w:val="9"/>
    <w:qFormat/>
    <w:rsid w:val="00165674"/>
    <w:pPr>
      <w:keepNext/>
      <w:keepLines/>
      <w:spacing w:before="600"/>
      <w:outlineLvl w:val="0"/>
    </w:pPr>
    <w:rPr>
      <w:rFonts w:ascii="Arial" w:eastAsiaTheme="majorEastAsia" w:hAnsi="Arial" w:cstheme="majorBidi"/>
      <w:b/>
      <w:bCs/>
      <w:sz w:val="28"/>
      <w:szCs w:val="28"/>
    </w:rPr>
  </w:style>
  <w:style w:type="paragraph" w:styleId="Heading2">
    <w:name w:val="heading 2"/>
    <w:basedOn w:val="Normal"/>
    <w:next w:val="BodyText"/>
    <w:link w:val="Heading2Char"/>
    <w:qFormat/>
    <w:rsid w:val="00511D75"/>
    <w:pPr>
      <w:keepNext/>
      <w:spacing w:before="720" w:after="0" w:line="280" w:lineRule="atLeast"/>
      <w:outlineLvl w:val="1"/>
    </w:pPr>
    <w:rPr>
      <w:rFonts w:ascii="Arial" w:hAnsi="Arial" w:cs="Arial"/>
      <w:b/>
      <w:sz w:val="24"/>
      <w:szCs w:val="28"/>
    </w:rPr>
  </w:style>
  <w:style w:type="paragraph" w:styleId="Heading3">
    <w:name w:val="heading 3"/>
    <w:basedOn w:val="Normal"/>
    <w:next w:val="Normal"/>
    <w:uiPriority w:val="9"/>
    <w:unhideWhenUsed/>
    <w:qFormat/>
    <w:rsid w:val="00C30AFF"/>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AA0547"/>
    <w:pPr>
      <w:keepNext/>
      <w:keepLines/>
      <w:spacing w:before="120"/>
      <w:outlineLvl w:val="3"/>
    </w:pPr>
    <w:rPr>
      <w:rFonts w:ascii="Arial" w:eastAsiaTheme="majorEastAsia" w:hAnsi="Arial" w:cstheme="majorBidi"/>
      <w:b/>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1D75"/>
    <w:rPr>
      <w:rFonts w:ascii="Arial" w:eastAsia="Times New Roman" w:hAnsi="Arial" w:cs="Arial"/>
      <w:b/>
      <w:sz w:val="24"/>
      <w:szCs w:val="28"/>
      <w:lang w:eastAsia="en-AU"/>
    </w:rPr>
  </w:style>
  <w:style w:type="paragraph" w:customStyle="1" w:styleId="Bodytextplain">
    <w:name w:val="Body text plain"/>
    <w:basedOn w:val="BodyText"/>
    <w:rsid w:val="00805DAC"/>
    <w:pPr>
      <w:tabs>
        <w:tab w:val="num" w:pos="4253"/>
      </w:tabs>
      <w:spacing w:before="200" w:after="0" w:line="300" w:lineRule="atLeast"/>
      <w:ind w:left="2268"/>
    </w:pPr>
    <w:rPr>
      <w:szCs w:val="22"/>
    </w:rPr>
  </w:style>
  <w:style w:type="paragraph" w:customStyle="1" w:styleId="tbltext">
    <w:name w:val="tbl text"/>
    <w:basedOn w:val="Bodytextplain"/>
    <w:rsid w:val="00805DAC"/>
    <w:pPr>
      <w:widowControl w:val="0"/>
      <w:spacing w:before="120" w:line="240" w:lineRule="atLeast"/>
      <w:ind w:left="0"/>
    </w:pPr>
    <w:rPr>
      <w:rFonts w:ascii="Arial" w:hAnsi="Arial" w:cs="Arial"/>
      <w:sz w:val="18"/>
      <w:szCs w:val="18"/>
    </w:rPr>
  </w:style>
  <w:style w:type="paragraph" w:styleId="Footer">
    <w:name w:val="footer"/>
    <w:basedOn w:val="Normal"/>
    <w:link w:val="FooterChar"/>
    <w:rsid w:val="00805DAC"/>
    <w:pPr>
      <w:tabs>
        <w:tab w:val="right" w:pos="9070"/>
      </w:tabs>
      <w:spacing w:after="0"/>
    </w:pPr>
    <w:rPr>
      <w:rFonts w:ascii="Arial" w:hAnsi="Arial"/>
      <w:sz w:val="16"/>
      <w:szCs w:val="16"/>
    </w:rPr>
  </w:style>
  <w:style w:type="character" w:customStyle="1" w:styleId="FooterChar">
    <w:name w:val="Footer Char"/>
    <w:basedOn w:val="DefaultParagraphFont"/>
    <w:link w:val="Footer"/>
    <w:rsid w:val="00805DAC"/>
    <w:rPr>
      <w:rFonts w:ascii="Arial" w:eastAsia="Times New Roman" w:hAnsi="Arial" w:cs="Times New Roman"/>
      <w:sz w:val="16"/>
      <w:szCs w:val="16"/>
      <w:lang w:eastAsia="en-AU"/>
    </w:rPr>
  </w:style>
  <w:style w:type="character" w:styleId="PageNumber">
    <w:name w:val="page number"/>
    <w:basedOn w:val="DefaultParagraphFont"/>
    <w:rsid w:val="00805DAC"/>
    <w:rPr>
      <w:b/>
      <w:sz w:val="20"/>
    </w:rPr>
  </w:style>
  <w:style w:type="paragraph" w:styleId="Header">
    <w:name w:val="header"/>
    <w:basedOn w:val="Normal"/>
    <w:link w:val="HeaderChar"/>
    <w:rsid w:val="00805DAC"/>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805DAC"/>
    <w:rPr>
      <w:rFonts w:ascii="Arial" w:eastAsia="Times New Roman" w:hAnsi="Arial" w:cs="Arial"/>
      <w:caps/>
      <w:color w:val="008291"/>
      <w:sz w:val="16"/>
      <w:szCs w:val="16"/>
      <w:lang w:eastAsia="en-AU"/>
    </w:rPr>
  </w:style>
  <w:style w:type="paragraph" w:customStyle="1" w:styleId="tabletitlefullwidth">
    <w:name w:val="table title full width"/>
    <w:basedOn w:val="Normal"/>
    <w:rsid w:val="000A0038"/>
    <w:pPr>
      <w:keepNext/>
      <w:spacing w:before="360" w:line="240" w:lineRule="atLeast"/>
      <w:ind w:left="992" w:hanging="992"/>
      <w:outlineLvl w:val="1"/>
    </w:pPr>
    <w:rPr>
      <w:rFonts w:ascii="Arial" w:hAnsi="Arial" w:cs="Arial"/>
      <w:b/>
    </w:rPr>
  </w:style>
  <w:style w:type="paragraph" w:customStyle="1" w:styleId="tablehead">
    <w:name w:val="table head"/>
    <w:basedOn w:val="Normal"/>
    <w:rsid w:val="00805DAC"/>
    <w:pPr>
      <w:keepNext/>
      <w:spacing w:before="120" w:after="0" w:line="240" w:lineRule="atLeast"/>
    </w:pPr>
    <w:rPr>
      <w:rFonts w:ascii="Arial" w:hAnsi="Arial" w:cs="Arial"/>
      <w:b/>
      <w:sz w:val="18"/>
      <w:szCs w:val="18"/>
    </w:rPr>
  </w:style>
  <w:style w:type="paragraph" w:styleId="EndnoteText">
    <w:name w:val="endnote text"/>
    <w:basedOn w:val="Normal"/>
    <w:link w:val="EndnoteTextChar"/>
    <w:semiHidden/>
    <w:rsid w:val="00050400"/>
  </w:style>
  <w:style w:type="character" w:customStyle="1" w:styleId="EndnoteTextChar">
    <w:name w:val="Endnote Text Char"/>
    <w:basedOn w:val="DefaultParagraphFont"/>
    <w:link w:val="EndnoteText"/>
    <w:semiHidden/>
    <w:rsid w:val="00050400"/>
    <w:rPr>
      <w:rFonts w:ascii="Times New Roman" w:eastAsia="Times New Roman" w:hAnsi="Times New Roman" w:cs="Times New Roman"/>
      <w:sz w:val="20"/>
      <w:szCs w:val="20"/>
      <w:lang w:eastAsia="en-AU"/>
    </w:rPr>
  </w:style>
  <w:style w:type="paragraph" w:styleId="ListNumber">
    <w:name w:val="List Number"/>
    <w:basedOn w:val="Normal"/>
    <w:semiHidden/>
    <w:rsid w:val="00805DAC"/>
    <w:pPr>
      <w:numPr>
        <w:numId w:val="1"/>
      </w:numPr>
    </w:pPr>
  </w:style>
  <w:style w:type="table" w:styleId="TableGrid">
    <w:name w:val="Table Grid"/>
    <w:basedOn w:val="TableNormal"/>
    <w:uiPriority w:val="59"/>
    <w:rsid w:val="00805DAC"/>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805DAC"/>
  </w:style>
  <w:style w:type="character" w:customStyle="1" w:styleId="BodyTextChar">
    <w:name w:val="Body Text Char"/>
    <w:basedOn w:val="DefaultParagraphFont"/>
    <w:link w:val="BodyText"/>
    <w:uiPriority w:val="99"/>
    <w:semiHidden/>
    <w:rsid w:val="00805DAC"/>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66D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DD2"/>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33578"/>
    <w:rPr>
      <w:sz w:val="18"/>
      <w:szCs w:val="18"/>
    </w:rPr>
  </w:style>
  <w:style w:type="paragraph" w:styleId="CommentText">
    <w:name w:val="annotation text"/>
    <w:basedOn w:val="Normal"/>
    <w:link w:val="CommentTextChar"/>
    <w:unhideWhenUsed/>
    <w:rsid w:val="00233578"/>
    <w:rPr>
      <w:sz w:val="24"/>
      <w:szCs w:val="24"/>
    </w:rPr>
  </w:style>
  <w:style w:type="character" w:customStyle="1" w:styleId="CommentTextChar">
    <w:name w:val="Comment Text Char"/>
    <w:basedOn w:val="DefaultParagraphFont"/>
    <w:link w:val="CommentText"/>
    <w:rsid w:val="00233578"/>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233578"/>
    <w:rPr>
      <w:b/>
      <w:bCs/>
      <w:sz w:val="20"/>
      <w:szCs w:val="20"/>
    </w:rPr>
  </w:style>
  <w:style w:type="character" w:customStyle="1" w:styleId="CommentSubjectChar">
    <w:name w:val="Comment Subject Char"/>
    <w:basedOn w:val="CommentTextChar"/>
    <w:link w:val="CommentSubject"/>
    <w:uiPriority w:val="99"/>
    <w:semiHidden/>
    <w:rsid w:val="00233578"/>
    <w:rPr>
      <w:rFonts w:ascii="Times New Roman" w:eastAsia="Times New Roman" w:hAnsi="Times New Roman" w:cs="Times New Roman"/>
      <w:b/>
      <w:bCs/>
      <w:sz w:val="20"/>
      <w:szCs w:val="20"/>
      <w:lang w:eastAsia="en-AU"/>
    </w:rPr>
  </w:style>
  <w:style w:type="paragraph" w:styleId="DocumentMap">
    <w:name w:val="Document Map"/>
    <w:basedOn w:val="Normal"/>
    <w:link w:val="DocumentMapChar"/>
    <w:uiPriority w:val="99"/>
    <w:semiHidden/>
    <w:unhideWhenUsed/>
    <w:rsid w:val="004A296D"/>
    <w:pPr>
      <w:spacing w:after="0"/>
    </w:pPr>
    <w:rPr>
      <w:sz w:val="24"/>
      <w:szCs w:val="24"/>
    </w:rPr>
  </w:style>
  <w:style w:type="character" w:customStyle="1" w:styleId="DocumentMapChar">
    <w:name w:val="Document Map Char"/>
    <w:basedOn w:val="DefaultParagraphFont"/>
    <w:link w:val="DocumentMap"/>
    <w:uiPriority w:val="99"/>
    <w:semiHidden/>
    <w:rsid w:val="004A296D"/>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unhideWhenUsed/>
    <w:rsid w:val="004A296D"/>
    <w:rPr>
      <w:vertAlign w:val="superscript"/>
    </w:rPr>
  </w:style>
  <w:style w:type="paragraph" w:styleId="ListParagraph">
    <w:name w:val="List Paragraph"/>
    <w:basedOn w:val="Normal"/>
    <w:uiPriority w:val="34"/>
    <w:qFormat/>
    <w:rsid w:val="00895D25"/>
    <w:pPr>
      <w:spacing w:after="200" w:line="276" w:lineRule="auto"/>
      <w:ind w:left="720"/>
      <w:contextualSpacing/>
    </w:pPr>
    <w:rPr>
      <w:rFonts w:asciiTheme="minorHAnsi" w:eastAsiaTheme="minorHAnsi" w:hAnsiTheme="minorHAnsi" w:cstheme="minorBidi"/>
      <w:szCs w:val="22"/>
      <w:lang w:eastAsia="en-US"/>
    </w:rPr>
  </w:style>
  <w:style w:type="paragraph" w:styleId="Revision">
    <w:name w:val="Revision"/>
    <w:hidden/>
    <w:uiPriority w:val="99"/>
    <w:semiHidden/>
    <w:rsid w:val="00C93C3F"/>
    <w:pPr>
      <w:spacing w:after="0" w:line="240" w:lineRule="auto"/>
    </w:pPr>
    <w:rPr>
      <w:rFonts w:ascii="Times New Roman" w:eastAsia="Times New Roman" w:hAnsi="Times New Roman" w:cs="Times New Roman"/>
      <w:sz w:val="20"/>
      <w:szCs w:val="20"/>
      <w:lang w:eastAsia="en-AU"/>
    </w:rPr>
  </w:style>
  <w:style w:type="paragraph" w:customStyle="1" w:styleId="tblnote">
    <w:name w:val="tbl note"/>
    <w:basedOn w:val="Normal"/>
    <w:next w:val="tbltext"/>
    <w:qFormat/>
    <w:rsid w:val="00FD4805"/>
    <w:pPr>
      <w:spacing w:before="120" w:after="0"/>
      <w:ind w:left="425"/>
    </w:pPr>
    <w:rPr>
      <w:rFonts w:ascii="Arial" w:hAnsi="Arial"/>
      <w:sz w:val="16"/>
      <w:szCs w:val="22"/>
    </w:rPr>
  </w:style>
  <w:style w:type="paragraph" w:customStyle="1" w:styleId="sourcenotefullwidth">
    <w:name w:val="source note full width"/>
    <w:rsid w:val="00630F98"/>
    <w:pPr>
      <w:spacing w:before="120" w:after="0" w:line="240" w:lineRule="auto"/>
    </w:pPr>
    <w:rPr>
      <w:rFonts w:ascii="Arial" w:eastAsia="Times New Roman" w:hAnsi="Arial" w:cs="Times New Roman"/>
      <w:sz w:val="16"/>
      <w:lang w:eastAsia="en-AU"/>
    </w:rPr>
  </w:style>
  <w:style w:type="paragraph" w:customStyle="1" w:styleId="tablebullet">
    <w:name w:val="table bullet"/>
    <w:basedOn w:val="Normal"/>
    <w:rsid w:val="00A65679"/>
    <w:pPr>
      <w:numPr>
        <w:numId w:val="4"/>
      </w:numPr>
    </w:pPr>
  </w:style>
  <w:style w:type="character" w:customStyle="1" w:styleId="Heading1Char">
    <w:name w:val="Heading 1 Char"/>
    <w:basedOn w:val="DefaultParagraphFont"/>
    <w:link w:val="Heading1"/>
    <w:uiPriority w:val="9"/>
    <w:rsid w:val="00165674"/>
    <w:rPr>
      <w:rFonts w:ascii="Arial" w:eastAsiaTheme="majorEastAsia" w:hAnsi="Arial" w:cstheme="majorBidi"/>
      <w:b/>
      <w:bCs/>
      <w:sz w:val="28"/>
      <w:szCs w:val="28"/>
      <w:lang w:eastAsia="en-AU"/>
    </w:rPr>
  </w:style>
  <w:style w:type="character" w:customStyle="1" w:styleId="Heading4Char">
    <w:name w:val="Heading 4 Char"/>
    <w:basedOn w:val="DefaultParagraphFont"/>
    <w:link w:val="Heading4"/>
    <w:uiPriority w:val="9"/>
    <w:rsid w:val="00AA0547"/>
    <w:rPr>
      <w:rFonts w:ascii="Arial" w:eastAsiaTheme="majorEastAsia" w:hAnsi="Arial" w:cstheme="majorBidi"/>
      <w:b/>
      <w:iCs/>
      <w:color w:val="365F91" w:themeColor="accent1" w:themeShade="BF"/>
      <w:szCs w:val="20"/>
      <w:lang w:eastAsia="en-AU"/>
    </w:rPr>
  </w:style>
  <w:style w:type="character" w:styleId="Hyperlink">
    <w:name w:val="Hyperlink"/>
    <w:basedOn w:val="DefaultParagraphFont"/>
    <w:uiPriority w:val="99"/>
    <w:unhideWhenUsed/>
    <w:rsid w:val="00063317"/>
    <w:rPr>
      <w:color w:val="0000FF" w:themeColor="hyperlink"/>
      <w:u w:val="single"/>
    </w:rPr>
  </w:style>
  <w:style w:type="character" w:styleId="UnresolvedMention">
    <w:name w:val="Unresolved Mention"/>
    <w:basedOn w:val="DefaultParagraphFont"/>
    <w:uiPriority w:val="99"/>
    <w:semiHidden/>
    <w:unhideWhenUsed/>
    <w:rsid w:val="00063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asic.gov.au/regulatory-resources/find-a-document/regulatory-guides/rg-258-registered-liquidators-registration-ongoing-obligations-disciplinary-actions-and-insurance-requir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ic.gov.au/regulatory-resources/find-a-document/regulatory-guides/rg-258-registered-liquidators-registration-ongoing-obligations-disciplinary-actions-and-insurance-requirement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8E8DB-E36A-4ADA-86F0-4715297A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2426</Words>
  <Characters>13708</Characters>
  <Application>Microsoft Office Word</Application>
  <DocSecurity>0</DocSecurity>
  <Lines>548</Lines>
  <Paragraphs>237</Paragraphs>
  <ScaleCrop>false</ScaleCrop>
  <HeadingPairs>
    <vt:vector size="2" baseType="variant">
      <vt:variant>
        <vt:lpstr>Title</vt:lpstr>
      </vt:variant>
      <vt:variant>
        <vt:i4>1</vt:i4>
      </vt:variant>
    </vt:vector>
  </HeadingPairs>
  <TitlesOfParts>
    <vt:vector size="1" baseType="lpstr">
      <vt:lpstr>Senior level employment history form</vt:lpstr>
    </vt:vector>
  </TitlesOfParts>
  <Company/>
  <LinksUpToDate>false</LinksUpToDate>
  <CharactersWithSpaces>15897</CharactersWithSpaces>
  <SharedDoc>false</SharedDoc>
  <HLinks>
    <vt:vector size="12" baseType="variant">
      <vt:variant>
        <vt:i4>3735602</vt:i4>
      </vt:variant>
      <vt:variant>
        <vt:i4>3</vt:i4>
      </vt:variant>
      <vt:variant>
        <vt:i4>0</vt:i4>
      </vt:variant>
      <vt:variant>
        <vt:i4>5</vt:i4>
      </vt:variant>
      <vt:variant>
        <vt:lpwstr>https://asic.gov.au/regulatory-resources/find-a-document/regulatory-guides/rg-258-registered-liquidators-registration-disciplinary-actions-and-insurance-requirements/</vt:lpwstr>
      </vt:variant>
      <vt:variant>
        <vt:lpwstr/>
      </vt:variant>
      <vt:variant>
        <vt:i4>3735602</vt:i4>
      </vt:variant>
      <vt:variant>
        <vt:i4>0</vt:i4>
      </vt:variant>
      <vt:variant>
        <vt:i4>0</vt:i4>
      </vt:variant>
      <vt:variant>
        <vt:i4>5</vt:i4>
      </vt:variant>
      <vt:variant>
        <vt:lpwstr>https://asic.gov.au/regulatory-resources/find-a-document/regulatory-guides/rg-258-registered-liquidators-registration-disciplinary-actions-and-insurance-requirements/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level employment history form</dc:title>
  <dc:subject>Senior level employment history form</dc:subject>
  <dc:creator>ASIC</dc:creator>
  <cp:keywords>Senior level employment history form</cp:keywords>
  <cp:lastModifiedBy>Cassie Murphy</cp:lastModifiedBy>
  <cp:revision>5</cp:revision>
  <dcterms:created xsi:type="dcterms:W3CDTF">2024-10-03T01:01:00Z</dcterms:created>
  <dcterms:modified xsi:type="dcterms:W3CDTF">2024-10-03T01:06:00Z</dcterms:modified>
  <cp:category>form</cp:category>
</cp:coreProperties>
</file>