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C84E" w14:textId="77777777" w:rsidR="00364339" w:rsidRDefault="00364339">
      <w:pPr>
        <w:spacing w:before="1"/>
        <w:rPr>
          <w:rFonts w:ascii="Times New Roman" w:eastAsia="Times New Roman" w:hAnsi="Times New Roman" w:cs="Times New Roman"/>
          <w:sz w:val="7"/>
          <w:szCs w:val="7"/>
        </w:rPr>
      </w:pPr>
    </w:p>
    <w:p w14:paraId="1250C84F" w14:textId="30EB3019" w:rsidR="00364339" w:rsidRDefault="00364339">
      <w:pPr>
        <w:spacing w:line="200" w:lineRule="atLeast"/>
        <w:ind w:left="200"/>
        <w:rPr>
          <w:rFonts w:ascii="Times New Roman" w:eastAsia="Times New Roman" w:hAnsi="Times New Roman" w:cs="Times New Roman"/>
          <w:sz w:val="20"/>
          <w:szCs w:val="20"/>
        </w:rPr>
      </w:pPr>
    </w:p>
    <w:p w14:paraId="1250C850" w14:textId="17B4C048" w:rsidR="00364339" w:rsidRDefault="002D6BA0">
      <w:pPr>
        <w:rPr>
          <w:rFonts w:ascii="Times New Roman" w:eastAsia="Times New Roman" w:hAnsi="Times New Roman" w:cs="Times New Roman"/>
          <w:sz w:val="20"/>
          <w:szCs w:val="20"/>
        </w:rPr>
      </w:pPr>
      <w:r w:rsidRPr="00B00C31">
        <w:rPr>
          <w:noProof/>
        </w:rPr>
        <w:drawing>
          <wp:inline distT="0" distB="0" distL="0" distR="0" wp14:anchorId="61B678F2" wp14:editId="304AD932">
            <wp:extent cx="3543749" cy="756000"/>
            <wp:effectExtent l="0" t="0" r="0" b="0"/>
            <wp:docPr id="6"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543749" cy="756000"/>
                    </a:xfrm>
                    <a:prstGeom prst="rect">
                      <a:avLst/>
                    </a:prstGeom>
                    <a:noFill/>
                    <a:ln>
                      <a:noFill/>
                    </a:ln>
                  </pic:spPr>
                </pic:pic>
              </a:graphicData>
            </a:graphic>
          </wp:inline>
        </w:drawing>
      </w:r>
    </w:p>
    <w:p w14:paraId="1250C851" w14:textId="77777777" w:rsidR="00364339" w:rsidRDefault="00364339">
      <w:pPr>
        <w:rPr>
          <w:rFonts w:ascii="Times New Roman" w:eastAsia="Times New Roman" w:hAnsi="Times New Roman" w:cs="Times New Roman"/>
          <w:sz w:val="26"/>
          <w:szCs w:val="26"/>
        </w:rPr>
      </w:pPr>
    </w:p>
    <w:p w14:paraId="1250C852" w14:textId="77777777" w:rsidR="00364339" w:rsidRDefault="00942166">
      <w:pPr>
        <w:spacing w:before="65"/>
        <w:ind w:left="200"/>
        <w:rPr>
          <w:rFonts w:ascii="Arial" w:eastAsia="Arial" w:hAnsi="Arial" w:cs="Arial"/>
          <w:sz w:val="28"/>
          <w:szCs w:val="28"/>
        </w:rPr>
      </w:pPr>
      <w:bookmarkStart w:id="0" w:name="Guide_for_referees"/>
      <w:bookmarkEnd w:id="0"/>
      <w:r>
        <w:rPr>
          <w:rFonts w:ascii="Arial"/>
          <w:b/>
          <w:spacing w:val="-1"/>
          <w:sz w:val="28"/>
        </w:rPr>
        <w:t>Guide</w:t>
      </w:r>
      <w:r>
        <w:rPr>
          <w:rFonts w:ascii="Arial"/>
          <w:b/>
          <w:spacing w:val="1"/>
          <w:sz w:val="28"/>
        </w:rPr>
        <w:t xml:space="preserve"> </w:t>
      </w:r>
      <w:r>
        <w:rPr>
          <w:rFonts w:ascii="Arial"/>
          <w:b/>
          <w:spacing w:val="-1"/>
          <w:sz w:val="28"/>
        </w:rPr>
        <w:t>for</w:t>
      </w:r>
      <w:r>
        <w:rPr>
          <w:rFonts w:ascii="Arial"/>
          <w:b/>
          <w:spacing w:val="-3"/>
          <w:sz w:val="28"/>
        </w:rPr>
        <w:t xml:space="preserve"> </w:t>
      </w:r>
      <w:r>
        <w:rPr>
          <w:rFonts w:ascii="Arial"/>
          <w:b/>
          <w:spacing w:val="-1"/>
          <w:sz w:val="28"/>
        </w:rPr>
        <w:t>referees</w:t>
      </w:r>
    </w:p>
    <w:p w14:paraId="1250C853" w14:textId="77777777" w:rsidR="00364339" w:rsidRDefault="00942166">
      <w:pPr>
        <w:pStyle w:val="BodyText"/>
        <w:spacing w:before="116"/>
        <w:ind w:left="199" w:right="320" w:firstLine="0"/>
      </w:pPr>
      <w:r>
        <w:t>You</w:t>
      </w:r>
      <w:r>
        <w:rPr>
          <w:spacing w:val="-5"/>
        </w:rPr>
        <w:t xml:space="preserve"> </w:t>
      </w:r>
      <w:r>
        <w:rPr>
          <w:spacing w:val="-1"/>
        </w:rPr>
        <w:t>have</w:t>
      </w:r>
      <w:r>
        <w:rPr>
          <w:spacing w:val="-4"/>
        </w:rPr>
        <w:t xml:space="preserve"> </w:t>
      </w:r>
      <w:r>
        <w:t>been</w:t>
      </w:r>
      <w:r>
        <w:rPr>
          <w:spacing w:val="-5"/>
        </w:rPr>
        <w:t xml:space="preserve"> </w:t>
      </w:r>
      <w:r>
        <w:rPr>
          <w:spacing w:val="-1"/>
        </w:rPr>
        <w:t>asked</w:t>
      </w:r>
      <w:r>
        <w:rPr>
          <w:spacing w:val="-3"/>
        </w:rPr>
        <w:t xml:space="preserve"> </w:t>
      </w:r>
      <w:r>
        <w:rPr>
          <w:spacing w:val="1"/>
        </w:rPr>
        <w:t>by</w:t>
      </w:r>
      <w:r>
        <w:rPr>
          <w:spacing w:val="-8"/>
        </w:rPr>
        <w:t xml:space="preserve"> </w:t>
      </w:r>
      <w:r>
        <w:t>an</w:t>
      </w:r>
      <w:r>
        <w:rPr>
          <w:spacing w:val="-5"/>
        </w:rPr>
        <w:t xml:space="preserve"> </w:t>
      </w:r>
      <w:r>
        <w:rPr>
          <w:spacing w:val="-1"/>
        </w:rPr>
        <w:t>individual</w:t>
      </w:r>
      <w:r>
        <w:rPr>
          <w:spacing w:val="-2"/>
        </w:rPr>
        <w:t xml:space="preserve"> who</w:t>
      </w:r>
      <w:r>
        <w:t xml:space="preserve"> </w:t>
      </w:r>
      <w:r>
        <w:rPr>
          <w:spacing w:val="-1"/>
        </w:rPr>
        <w:t>has</w:t>
      </w:r>
      <w:r>
        <w:rPr>
          <w:spacing w:val="-5"/>
        </w:rPr>
        <w:t xml:space="preserve"> </w:t>
      </w:r>
      <w:r>
        <w:t>applied</w:t>
      </w:r>
      <w:r>
        <w:rPr>
          <w:spacing w:val="-3"/>
        </w:rPr>
        <w:t xml:space="preserve"> </w:t>
      </w:r>
      <w:r>
        <w:rPr>
          <w:spacing w:val="-1"/>
        </w:rPr>
        <w:t>for</w:t>
      </w:r>
      <w:r>
        <w:rPr>
          <w:spacing w:val="-3"/>
        </w:rPr>
        <w:t xml:space="preserve"> </w:t>
      </w:r>
      <w:r>
        <w:rPr>
          <w:spacing w:val="-1"/>
        </w:rPr>
        <w:t>registration</w:t>
      </w:r>
      <w:r>
        <w:rPr>
          <w:spacing w:val="-5"/>
        </w:rPr>
        <w:t xml:space="preserve"> </w:t>
      </w:r>
      <w:r>
        <w:t>as</w:t>
      </w:r>
      <w:r>
        <w:rPr>
          <w:spacing w:val="-4"/>
        </w:rPr>
        <w:t xml:space="preserve"> </w:t>
      </w:r>
      <w:r>
        <w:t>a</w:t>
      </w:r>
      <w:r>
        <w:rPr>
          <w:spacing w:val="-4"/>
        </w:rPr>
        <w:t xml:space="preserve"> </w:t>
      </w:r>
      <w:r>
        <w:t>liquidator</w:t>
      </w:r>
      <w:r>
        <w:rPr>
          <w:spacing w:val="-3"/>
        </w:rPr>
        <w:t xml:space="preserve"> </w:t>
      </w:r>
      <w:r>
        <w:rPr>
          <w:spacing w:val="-1"/>
        </w:rPr>
        <w:t>under</w:t>
      </w:r>
      <w:r>
        <w:rPr>
          <w:spacing w:val="-3"/>
        </w:rPr>
        <w:t xml:space="preserve"> </w:t>
      </w:r>
      <w:r>
        <w:t>s20-30</w:t>
      </w:r>
      <w:r>
        <w:rPr>
          <w:spacing w:val="-3"/>
        </w:rPr>
        <w:t xml:space="preserve"> </w:t>
      </w:r>
      <w:r>
        <w:t>of</w:t>
      </w:r>
      <w:r>
        <w:rPr>
          <w:spacing w:val="-6"/>
        </w:rPr>
        <w:t xml:space="preserve"> </w:t>
      </w:r>
      <w:r>
        <w:rPr>
          <w:spacing w:val="-1"/>
        </w:rPr>
        <w:t>Sch</w:t>
      </w:r>
      <w:r>
        <w:rPr>
          <w:spacing w:val="-5"/>
        </w:rPr>
        <w:t xml:space="preserve"> </w:t>
      </w:r>
      <w:r>
        <w:t>2</w:t>
      </w:r>
      <w:r>
        <w:rPr>
          <w:spacing w:val="-3"/>
        </w:rPr>
        <w:t xml:space="preserve"> </w:t>
      </w:r>
      <w:r>
        <w:rPr>
          <w:spacing w:val="-1"/>
        </w:rPr>
        <w:t>to</w:t>
      </w:r>
      <w:r>
        <w:rPr>
          <w:spacing w:val="77"/>
          <w:w w:val="99"/>
        </w:rPr>
        <w:t xml:space="preserve"> </w:t>
      </w:r>
      <w:r>
        <w:rPr>
          <w:spacing w:val="-1"/>
        </w:rPr>
        <w:t>the</w:t>
      </w:r>
      <w:r>
        <w:rPr>
          <w:spacing w:val="-6"/>
        </w:rPr>
        <w:t xml:space="preserve"> </w:t>
      </w:r>
      <w:r>
        <w:rPr>
          <w:i/>
        </w:rPr>
        <w:t>Corporations</w:t>
      </w:r>
      <w:r>
        <w:rPr>
          <w:i/>
          <w:spacing w:val="-6"/>
        </w:rPr>
        <w:t xml:space="preserve"> </w:t>
      </w:r>
      <w:r>
        <w:rPr>
          <w:i/>
        </w:rPr>
        <w:t>Act</w:t>
      </w:r>
      <w:r>
        <w:rPr>
          <w:i/>
          <w:spacing w:val="-5"/>
        </w:rPr>
        <w:t xml:space="preserve"> </w:t>
      </w:r>
      <w:r>
        <w:rPr>
          <w:i/>
        </w:rPr>
        <w:t>2001</w:t>
      </w:r>
      <w:r>
        <w:rPr>
          <w:i/>
          <w:spacing w:val="-5"/>
        </w:rPr>
        <w:t xml:space="preserve"> </w:t>
      </w:r>
      <w:r>
        <w:rPr>
          <w:spacing w:val="-1"/>
        </w:rPr>
        <w:t>(Corporations</w:t>
      </w:r>
      <w:r>
        <w:rPr>
          <w:spacing w:val="-3"/>
        </w:rPr>
        <w:t xml:space="preserve"> </w:t>
      </w:r>
      <w:r>
        <w:rPr>
          <w:spacing w:val="-1"/>
        </w:rPr>
        <w:t>Act)</w:t>
      </w:r>
      <w:r>
        <w:rPr>
          <w:spacing w:val="-4"/>
        </w:rPr>
        <w:t xml:space="preserve"> </w:t>
      </w:r>
      <w:r>
        <w:rPr>
          <w:spacing w:val="-1"/>
        </w:rPr>
        <w:t>to</w:t>
      </w:r>
      <w:r>
        <w:rPr>
          <w:spacing w:val="-5"/>
        </w:rPr>
        <w:t xml:space="preserve"> </w:t>
      </w:r>
      <w:r>
        <w:t>provide</w:t>
      </w:r>
      <w:r>
        <w:rPr>
          <w:spacing w:val="-5"/>
        </w:rPr>
        <w:t xml:space="preserve"> </w:t>
      </w:r>
      <w:r>
        <w:t>a</w:t>
      </w:r>
      <w:r>
        <w:rPr>
          <w:spacing w:val="-5"/>
        </w:rPr>
        <w:t xml:space="preserve"> </w:t>
      </w:r>
      <w:r>
        <w:rPr>
          <w:spacing w:val="-1"/>
        </w:rPr>
        <w:t>referee</w:t>
      </w:r>
      <w:r>
        <w:rPr>
          <w:spacing w:val="-6"/>
        </w:rPr>
        <w:t xml:space="preserve"> </w:t>
      </w:r>
      <w:r>
        <w:t>report</w:t>
      </w:r>
      <w:r>
        <w:rPr>
          <w:spacing w:val="-5"/>
        </w:rPr>
        <w:t xml:space="preserve"> </w:t>
      </w:r>
      <w:r>
        <w:rPr>
          <w:spacing w:val="-1"/>
        </w:rPr>
        <w:t>for</w:t>
      </w:r>
      <w:r>
        <w:rPr>
          <w:spacing w:val="-4"/>
        </w:rPr>
        <w:t xml:space="preserve"> </w:t>
      </w:r>
      <w:r>
        <w:rPr>
          <w:spacing w:val="-1"/>
        </w:rPr>
        <w:t>that</w:t>
      </w:r>
      <w:r>
        <w:rPr>
          <w:spacing w:val="-6"/>
        </w:rPr>
        <w:t xml:space="preserve"> </w:t>
      </w:r>
      <w:r>
        <w:rPr>
          <w:spacing w:val="-1"/>
        </w:rPr>
        <w:t>application.</w:t>
      </w:r>
      <w:r>
        <w:rPr>
          <w:spacing w:val="-4"/>
        </w:rPr>
        <w:t xml:space="preserve"> </w:t>
      </w:r>
      <w:r>
        <w:t>This</w:t>
      </w:r>
      <w:r>
        <w:rPr>
          <w:spacing w:val="-6"/>
        </w:rPr>
        <w:t xml:space="preserve"> </w:t>
      </w:r>
      <w:r>
        <w:t>document</w:t>
      </w:r>
      <w:r>
        <w:rPr>
          <w:spacing w:val="59"/>
          <w:w w:val="99"/>
        </w:rPr>
        <w:t xml:space="preserve"> </w:t>
      </w:r>
      <w:r>
        <w:t>provides</w:t>
      </w:r>
      <w:r>
        <w:rPr>
          <w:spacing w:val="-8"/>
        </w:rPr>
        <w:t xml:space="preserve"> </w:t>
      </w:r>
      <w:r>
        <w:rPr>
          <w:spacing w:val="-1"/>
        </w:rPr>
        <w:t>guidance</w:t>
      </w:r>
      <w:r>
        <w:rPr>
          <w:spacing w:val="-6"/>
        </w:rPr>
        <w:t xml:space="preserve"> </w:t>
      </w:r>
      <w:r>
        <w:rPr>
          <w:spacing w:val="-1"/>
        </w:rPr>
        <w:t>for</w:t>
      </w:r>
      <w:r>
        <w:rPr>
          <w:spacing w:val="-5"/>
        </w:rPr>
        <w:t xml:space="preserve"> </w:t>
      </w:r>
      <w:r>
        <w:rPr>
          <w:spacing w:val="-1"/>
        </w:rPr>
        <w:t>the</w:t>
      </w:r>
      <w:r>
        <w:rPr>
          <w:spacing w:val="-6"/>
        </w:rPr>
        <w:t xml:space="preserve"> </w:t>
      </w:r>
      <w:r>
        <w:t>referee.</w:t>
      </w:r>
    </w:p>
    <w:p w14:paraId="1250C854" w14:textId="77777777" w:rsidR="00364339" w:rsidRDefault="00942166">
      <w:pPr>
        <w:pStyle w:val="BodyText"/>
        <w:spacing w:before="120"/>
        <w:ind w:left="199" w:firstLine="0"/>
      </w:pPr>
      <w:r>
        <w:t>Before</w:t>
      </w:r>
      <w:r>
        <w:rPr>
          <w:spacing w:val="-5"/>
        </w:rPr>
        <w:t xml:space="preserve"> </w:t>
      </w:r>
      <w:r>
        <w:rPr>
          <w:spacing w:val="-1"/>
        </w:rPr>
        <w:t>you</w:t>
      </w:r>
      <w:r>
        <w:rPr>
          <w:spacing w:val="-6"/>
        </w:rPr>
        <w:t xml:space="preserve"> </w:t>
      </w:r>
      <w:r>
        <w:rPr>
          <w:spacing w:val="-1"/>
        </w:rPr>
        <w:t>sign</w:t>
      </w:r>
      <w:r>
        <w:rPr>
          <w:spacing w:val="-4"/>
        </w:rPr>
        <w:t xml:space="preserve"> </w:t>
      </w:r>
      <w:r>
        <w:rPr>
          <w:spacing w:val="-1"/>
        </w:rPr>
        <w:t>your</w:t>
      </w:r>
      <w:r>
        <w:rPr>
          <w:spacing w:val="-4"/>
        </w:rPr>
        <w:t xml:space="preserve"> </w:t>
      </w:r>
      <w:r>
        <w:rPr>
          <w:spacing w:val="-1"/>
        </w:rPr>
        <w:t>referee</w:t>
      </w:r>
      <w:r>
        <w:rPr>
          <w:spacing w:val="-5"/>
        </w:rPr>
        <w:t xml:space="preserve"> </w:t>
      </w:r>
      <w:r>
        <w:t>report</w:t>
      </w:r>
      <w:r>
        <w:rPr>
          <w:spacing w:val="-5"/>
        </w:rPr>
        <w:t xml:space="preserve"> </w:t>
      </w:r>
      <w:r>
        <w:rPr>
          <w:spacing w:val="-1"/>
        </w:rPr>
        <w:t>you</w:t>
      </w:r>
      <w:r>
        <w:rPr>
          <w:spacing w:val="-6"/>
        </w:rPr>
        <w:t xml:space="preserve"> </w:t>
      </w:r>
      <w:r>
        <w:t>should:</w:t>
      </w:r>
    </w:p>
    <w:p w14:paraId="1250C855" w14:textId="77777777" w:rsidR="00364339" w:rsidRDefault="00942166">
      <w:pPr>
        <w:pStyle w:val="BodyText"/>
        <w:numPr>
          <w:ilvl w:val="0"/>
          <w:numId w:val="2"/>
        </w:numPr>
        <w:tabs>
          <w:tab w:val="left" w:pos="558"/>
        </w:tabs>
        <w:spacing w:before="120"/>
      </w:pPr>
      <w:r>
        <w:t>read</w:t>
      </w:r>
      <w:r>
        <w:rPr>
          <w:spacing w:val="-4"/>
        </w:rPr>
        <w:t xml:space="preserve"> </w:t>
      </w:r>
      <w:r>
        <w:t>a</w:t>
      </w:r>
      <w:r>
        <w:rPr>
          <w:spacing w:val="-5"/>
        </w:rPr>
        <w:t xml:space="preserve"> </w:t>
      </w:r>
      <w:r>
        <w:rPr>
          <w:spacing w:val="-1"/>
        </w:rPr>
        <w:t>copy</w:t>
      </w:r>
      <w:r>
        <w:rPr>
          <w:spacing w:val="-8"/>
        </w:rPr>
        <w:t xml:space="preserve"> </w:t>
      </w:r>
      <w:r>
        <w:t>of</w:t>
      </w:r>
      <w:r>
        <w:rPr>
          <w:spacing w:val="-7"/>
        </w:rPr>
        <w:t xml:space="preserve"> </w:t>
      </w:r>
      <w:r>
        <w:t>the</w:t>
      </w:r>
      <w:r>
        <w:rPr>
          <w:spacing w:val="-5"/>
        </w:rPr>
        <w:t xml:space="preserve"> </w:t>
      </w:r>
      <w:r>
        <w:rPr>
          <w:spacing w:val="-1"/>
        </w:rPr>
        <w:t>application</w:t>
      </w:r>
      <w:r>
        <w:rPr>
          <w:spacing w:val="-3"/>
        </w:rPr>
        <w:t xml:space="preserve"> </w:t>
      </w:r>
      <w:r>
        <w:rPr>
          <w:spacing w:val="-1"/>
        </w:rPr>
        <w:t>for</w:t>
      </w:r>
      <w:r>
        <w:rPr>
          <w:spacing w:val="-4"/>
        </w:rPr>
        <w:t xml:space="preserve"> </w:t>
      </w:r>
      <w:r>
        <w:rPr>
          <w:spacing w:val="-1"/>
        </w:rPr>
        <w:t>registration</w:t>
      </w:r>
      <w:r>
        <w:rPr>
          <w:spacing w:val="-6"/>
        </w:rPr>
        <w:t xml:space="preserve"> </w:t>
      </w:r>
      <w:r>
        <w:rPr>
          <w:spacing w:val="-1"/>
        </w:rPr>
        <w:t>and</w:t>
      </w:r>
      <w:r>
        <w:rPr>
          <w:spacing w:val="-4"/>
        </w:rPr>
        <w:t xml:space="preserve"> </w:t>
      </w:r>
      <w:r>
        <w:rPr>
          <w:spacing w:val="-1"/>
        </w:rPr>
        <w:t>the</w:t>
      </w:r>
      <w:r>
        <w:rPr>
          <w:spacing w:val="-2"/>
        </w:rPr>
        <w:t xml:space="preserve"> </w:t>
      </w:r>
      <w:r>
        <w:rPr>
          <w:spacing w:val="-1"/>
        </w:rPr>
        <w:t>supporting</w:t>
      </w:r>
      <w:r>
        <w:rPr>
          <w:spacing w:val="-3"/>
        </w:rPr>
        <w:t xml:space="preserve"> </w:t>
      </w:r>
      <w:r>
        <w:rPr>
          <w:spacing w:val="-1"/>
        </w:rPr>
        <w:t>material;</w:t>
      </w:r>
      <w:r>
        <w:rPr>
          <w:spacing w:val="-5"/>
        </w:rPr>
        <w:t xml:space="preserve"> </w:t>
      </w:r>
      <w:r>
        <w:rPr>
          <w:spacing w:val="-1"/>
        </w:rPr>
        <w:t>and</w:t>
      </w:r>
    </w:p>
    <w:p w14:paraId="1250C856" w14:textId="0C89EEF2" w:rsidR="00364339" w:rsidRDefault="00942166">
      <w:pPr>
        <w:numPr>
          <w:ilvl w:val="0"/>
          <w:numId w:val="2"/>
        </w:numPr>
        <w:tabs>
          <w:tab w:val="left" w:pos="558"/>
        </w:tabs>
        <w:spacing w:before="59"/>
        <w:ind w:right="672"/>
        <w:rPr>
          <w:rFonts w:ascii="Times New Roman" w:eastAsia="Times New Roman" w:hAnsi="Times New Roman" w:cs="Times New Roman"/>
          <w:sz w:val="20"/>
          <w:szCs w:val="20"/>
        </w:rPr>
      </w:pPr>
      <w:r>
        <w:rPr>
          <w:rFonts w:ascii="Times New Roman"/>
          <w:sz w:val="20"/>
        </w:rPr>
        <w:t>read</w:t>
      </w:r>
      <w:r>
        <w:rPr>
          <w:rFonts w:ascii="Times New Roman"/>
          <w:spacing w:val="-6"/>
          <w:sz w:val="20"/>
        </w:rPr>
        <w:t xml:space="preserve"> </w:t>
      </w:r>
      <w:r>
        <w:rPr>
          <w:rFonts w:ascii="Times New Roman"/>
          <w:spacing w:val="-1"/>
          <w:sz w:val="20"/>
        </w:rPr>
        <w:t>Section</w:t>
      </w:r>
      <w:r>
        <w:rPr>
          <w:rFonts w:ascii="Times New Roman"/>
          <w:spacing w:val="-7"/>
          <w:sz w:val="20"/>
        </w:rPr>
        <w:t xml:space="preserve"> </w:t>
      </w:r>
      <w:r>
        <w:rPr>
          <w:rFonts w:ascii="Times New Roman"/>
          <w:sz w:val="20"/>
        </w:rPr>
        <w:t>B</w:t>
      </w:r>
      <w:r>
        <w:rPr>
          <w:rFonts w:ascii="Times New Roman"/>
          <w:spacing w:val="-6"/>
          <w:sz w:val="20"/>
        </w:rPr>
        <w:t xml:space="preserve"> </w:t>
      </w:r>
      <w:r>
        <w:rPr>
          <w:rFonts w:ascii="Times New Roman"/>
          <w:sz w:val="20"/>
        </w:rPr>
        <w:t>of</w:t>
      </w:r>
      <w:r>
        <w:rPr>
          <w:rFonts w:ascii="Times New Roman"/>
          <w:spacing w:val="-8"/>
          <w:sz w:val="20"/>
        </w:rPr>
        <w:t xml:space="preserve"> </w:t>
      </w:r>
      <w:r w:rsidR="00CF407A">
        <w:rPr>
          <w:rFonts w:ascii="Times New Roman"/>
          <w:spacing w:val="-8"/>
          <w:sz w:val="20"/>
        </w:rPr>
        <w:t xml:space="preserve"> </w:t>
      </w:r>
      <w:bookmarkStart w:id="1" w:name="_GoBack"/>
      <w:bookmarkEnd w:id="1"/>
      <w:r>
        <w:rPr>
          <w:rFonts w:ascii="Times New Roman"/>
          <w:sz w:val="20"/>
        </w:rPr>
        <w:t>Regulatory</w:t>
      </w:r>
      <w:r>
        <w:rPr>
          <w:rFonts w:ascii="Times New Roman"/>
          <w:spacing w:val="-7"/>
          <w:sz w:val="20"/>
        </w:rPr>
        <w:t xml:space="preserve"> </w:t>
      </w:r>
      <w:r>
        <w:rPr>
          <w:rFonts w:ascii="Times New Roman"/>
          <w:spacing w:val="-1"/>
          <w:sz w:val="20"/>
        </w:rPr>
        <w:t>Guide</w:t>
      </w:r>
      <w:r>
        <w:rPr>
          <w:rFonts w:ascii="Times New Roman"/>
          <w:spacing w:val="-6"/>
          <w:sz w:val="20"/>
        </w:rPr>
        <w:t xml:space="preserve"> </w:t>
      </w:r>
      <w:r>
        <w:rPr>
          <w:rFonts w:ascii="Times New Roman"/>
          <w:sz w:val="20"/>
        </w:rPr>
        <w:t>258</w:t>
      </w:r>
      <w:r>
        <w:rPr>
          <w:rFonts w:ascii="Times New Roman"/>
          <w:spacing w:val="-6"/>
          <w:sz w:val="20"/>
        </w:rPr>
        <w:t xml:space="preserve"> </w:t>
      </w:r>
      <w:r>
        <w:rPr>
          <w:rFonts w:ascii="Times New Roman"/>
          <w:i/>
          <w:spacing w:val="-1"/>
          <w:sz w:val="20"/>
        </w:rPr>
        <w:t>Registered</w:t>
      </w:r>
      <w:r>
        <w:rPr>
          <w:rFonts w:ascii="Times New Roman"/>
          <w:i/>
          <w:spacing w:val="-5"/>
          <w:sz w:val="20"/>
        </w:rPr>
        <w:t xml:space="preserve"> </w:t>
      </w:r>
      <w:r>
        <w:rPr>
          <w:rFonts w:ascii="Times New Roman"/>
          <w:i/>
          <w:spacing w:val="-1"/>
          <w:sz w:val="20"/>
        </w:rPr>
        <w:t>liquidators:</w:t>
      </w:r>
      <w:r>
        <w:rPr>
          <w:rFonts w:ascii="Times New Roman"/>
          <w:i/>
          <w:spacing w:val="-5"/>
          <w:sz w:val="20"/>
        </w:rPr>
        <w:t xml:space="preserve"> </w:t>
      </w:r>
      <w:r>
        <w:rPr>
          <w:rFonts w:ascii="Times New Roman"/>
          <w:i/>
          <w:spacing w:val="-1"/>
          <w:sz w:val="20"/>
        </w:rPr>
        <w:t>Registration,</w:t>
      </w:r>
      <w:r>
        <w:rPr>
          <w:rFonts w:ascii="Times New Roman"/>
          <w:i/>
          <w:spacing w:val="-6"/>
          <w:sz w:val="20"/>
        </w:rPr>
        <w:t xml:space="preserve"> </w:t>
      </w:r>
      <w:r>
        <w:rPr>
          <w:rFonts w:ascii="Times New Roman"/>
          <w:i/>
          <w:spacing w:val="-1"/>
          <w:sz w:val="20"/>
        </w:rPr>
        <w:t>disciplinary</w:t>
      </w:r>
      <w:r>
        <w:rPr>
          <w:rFonts w:ascii="Times New Roman"/>
          <w:i/>
          <w:spacing w:val="-6"/>
          <w:sz w:val="20"/>
        </w:rPr>
        <w:t xml:space="preserve"> </w:t>
      </w:r>
      <w:r>
        <w:rPr>
          <w:rFonts w:ascii="Times New Roman"/>
          <w:i/>
          <w:sz w:val="20"/>
        </w:rPr>
        <w:t>actions</w:t>
      </w:r>
      <w:r>
        <w:rPr>
          <w:rFonts w:ascii="Times New Roman"/>
          <w:i/>
          <w:spacing w:val="-7"/>
          <w:sz w:val="20"/>
        </w:rPr>
        <w:t xml:space="preserve"> </w:t>
      </w:r>
      <w:r>
        <w:rPr>
          <w:rFonts w:ascii="Times New Roman"/>
          <w:i/>
          <w:spacing w:val="-1"/>
          <w:sz w:val="20"/>
        </w:rPr>
        <w:t>and</w:t>
      </w:r>
      <w:r>
        <w:rPr>
          <w:rFonts w:ascii="Times New Roman"/>
          <w:i/>
          <w:spacing w:val="103"/>
          <w:w w:val="99"/>
          <w:sz w:val="20"/>
        </w:rPr>
        <w:t xml:space="preserve"> </w:t>
      </w:r>
      <w:r>
        <w:rPr>
          <w:rFonts w:ascii="Times New Roman"/>
          <w:i/>
          <w:sz w:val="20"/>
        </w:rPr>
        <w:t>insurance</w:t>
      </w:r>
      <w:r>
        <w:rPr>
          <w:rFonts w:ascii="Times New Roman"/>
          <w:i/>
          <w:spacing w:val="-5"/>
          <w:sz w:val="20"/>
        </w:rPr>
        <w:t xml:space="preserve"> </w:t>
      </w:r>
      <w:r>
        <w:rPr>
          <w:rFonts w:ascii="Times New Roman"/>
          <w:i/>
          <w:spacing w:val="-1"/>
          <w:sz w:val="20"/>
        </w:rPr>
        <w:t>requirements</w:t>
      </w:r>
      <w:r>
        <w:rPr>
          <w:rFonts w:ascii="Times New Roman"/>
          <w:i/>
          <w:spacing w:val="-5"/>
          <w:sz w:val="20"/>
        </w:rPr>
        <w:t xml:space="preserve"> </w:t>
      </w:r>
      <w:r>
        <w:rPr>
          <w:rFonts w:ascii="Times New Roman"/>
          <w:spacing w:val="-1"/>
          <w:sz w:val="20"/>
        </w:rPr>
        <w:t>(RG</w:t>
      </w:r>
      <w:r>
        <w:rPr>
          <w:rFonts w:ascii="Times New Roman"/>
          <w:spacing w:val="-4"/>
          <w:sz w:val="20"/>
        </w:rPr>
        <w:t xml:space="preserve"> </w:t>
      </w:r>
      <w:r>
        <w:rPr>
          <w:rFonts w:ascii="Times New Roman"/>
          <w:sz w:val="20"/>
        </w:rPr>
        <w:t>258),</w:t>
      </w:r>
      <w:r>
        <w:rPr>
          <w:rFonts w:ascii="Times New Roman"/>
          <w:spacing w:val="-3"/>
          <w:sz w:val="20"/>
        </w:rPr>
        <w:t xml:space="preserve"> </w:t>
      </w:r>
      <w:r>
        <w:rPr>
          <w:rFonts w:ascii="Times New Roman"/>
          <w:spacing w:val="-2"/>
          <w:sz w:val="20"/>
        </w:rPr>
        <w:t>which</w:t>
      </w:r>
      <w:r>
        <w:rPr>
          <w:rFonts w:ascii="Times New Roman"/>
          <w:spacing w:val="-3"/>
          <w:sz w:val="20"/>
        </w:rPr>
        <w:t xml:space="preserve"> </w:t>
      </w:r>
      <w:r>
        <w:rPr>
          <w:rFonts w:ascii="Times New Roman"/>
          <w:spacing w:val="-1"/>
          <w:sz w:val="20"/>
        </w:rPr>
        <w:t>sets</w:t>
      </w:r>
      <w:r>
        <w:rPr>
          <w:rFonts w:ascii="Times New Roman"/>
          <w:spacing w:val="-5"/>
          <w:sz w:val="20"/>
        </w:rPr>
        <w:t xml:space="preserve"> </w:t>
      </w:r>
      <w:r>
        <w:rPr>
          <w:rFonts w:ascii="Times New Roman"/>
          <w:sz w:val="20"/>
        </w:rPr>
        <w:t>out</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criteria</w:t>
      </w:r>
      <w:r>
        <w:rPr>
          <w:rFonts w:ascii="Times New Roman"/>
          <w:spacing w:val="-2"/>
          <w:sz w:val="20"/>
        </w:rPr>
        <w:t xml:space="preserve"> </w:t>
      </w:r>
      <w:r>
        <w:rPr>
          <w:rFonts w:ascii="Times New Roman"/>
          <w:spacing w:val="-1"/>
          <w:sz w:val="20"/>
        </w:rPr>
        <w:t>that</w:t>
      </w:r>
      <w:r>
        <w:rPr>
          <w:rFonts w:ascii="Times New Roman"/>
          <w:spacing w:val="-2"/>
          <w:sz w:val="20"/>
        </w:rPr>
        <w:t xml:space="preserve"> </w:t>
      </w:r>
      <w:r>
        <w:rPr>
          <w:rFonts w:ascii="Times New Roman"/>
          <w:spacing w:val="-1"/>
          <w:sz w:val="20"/>
        </w:rPr>
        <w:t>must</w:t>
      </w:r>
      <w:r>
        <w:rPr>
          <w:rFonts w:ascii="Times New Roman"/>
          <w:spacing w:val="-4"/>
          <w:sz w:val="20"/>
        </w:rPr>
        <w:t xml:space="preserve"> </w:t>
      </w:r>
      <w:r>
        <w:rPr>
          <w:rFonts w:ascii="Times New Roman"/>
          <w:sz w:val="20"/>
        </w:rPr>
        <w:t>be</w:t>
      </w:r>
      <w:r>
        <w:rPr>
          <w:rFonts w:ascii="Times New Roman"/>
          <w:spacing w:val="-1"/>
          <w:sz w:val="20"/>
        </w:rPr>
        <w:t xml:space="preserve"> </w:t>
      </w:r>
      <w:r>
        <w:rPr>
          <w:rFonts w:ascii="Times New Roman"/>
          <w:spacing w:val="-2"/>
          <w:sz w:val="20"/>
        </w:rPr>
        <w:t>met</w:t>
      </w:r>
      <w:r>
        <w:rPr>
          <w:rFonts w:ascii="Times New Roman"/>
          <w:spacing w:val="-4"/>
          <w:sz w:val="20"/>
        </w:rPr>
        <w:t xml:space="preserve"> </w:t>
      </w:r>
      <w:r>
        <w:rPr>
          <w:rFonts w:ascii="Times New Roman"/>
          <w:spacing w:val="-1"/>
          <w:sz w:val="20"/>
        </w:rPr>
        <w:t>to</w:t>
      </w:r>
      <w:r>
        <w:rPr>
          <w:rFonts w:ascii="Times New Roman"/>
          <w:spacing w:val="-3"/>
          <w:sz w:val="20"/>
        </w:rPr>
        <w:t xml:space="preserve"> </w:t>
      </w:r>
      <w:r>
        <w:rPr>
          <w:rFonts w:ascii="Times New Roman"/>
          <w:sz w:val="20"/>
        </w:rPr>
        <w:t>be</w:t>
      </w:r>
      <w:r>
        <w:rPr>
          <w:rFonts w:ascii="Times New Roman"/>
          <w:spacing w:val="-5"/>
          <w:sz w:val="20"/>
        </w:rPr>
        <w:t xml:space="preserve"> </w:t>
      </w:r>
      <w:r>
        <w:rPr>
          <w:rFonts w:ascii="Times New Roman"/>
          <w:spacing w:val="-1"/>
          <w:sz w:val="20"/>
        </w:rPr>
        <w:t>registered</w:t>
      </w:r>
      <w:r>
        <w:rPr>
          <w:rFonts w:ascii="Times New Roman"/>
          <w:spacing w:val="-3"/>
          <w:sz w:val="20"/>
        </w:rPr>
        <w:t xml:space="preserve"> </w:t>
      </w:r>
      <w:r>
        <w:rPr>
          <w:rFonts w:ascii="Times New Roman"/>
          <w:sz w:val="20"/>
        </w:rPr>
        <w:t>as</w:t>
      </w:r>
      <w:r>
        <w:rPr>
          <w:rFonts w:ascii="Times New Roman"/>
          <w:spacing w:val="-5"/>
          <w:sz w:val="20"/>
        </w:rPr>
        <w:t xml:space="preserve"> </w:t>
      </w:r>
      <w:r>
        <w:rPr>
          <w:rFonts w:ascii="Times New Roman"/>
          <w:sz w:val="20"/>
        </w:rPr>
        <w:t>a</w:t>
      </w:r>
      <w:r>
        <w:rPr>
          <w:rFonts w:ascii="Times New Roman"/>
          <w:spacing w:val="91"/>
          <w:w w:val="99"/>
          <w:sz w:val="20"/>
        </w:rPr>
        <w:t xml:space="preserve"> </w:t>
      </w:r>
      <w:r>
        <w:rPr>
          <w:rFonts w:ascii="Times New Roman"/>
          <w:spacing w:val="-1"/>
          <w:sz w:val="20"/>
        </w:rPr>
        <w:t xml:space="preserve">liquidator </w:t>
      </w:r>
      <w:r w:rsidRPr="00942166">
        <w:rPr>
          <w:rFonts w:ascii="Times New Roman"/>
          <w:spacing w:val="-1"/>
          <w:sz w:val="20"/>
        </w:rPr>
        <w:t>(relevant</w:t>
      </w:r>
      <w:r>
        <w:rPr>
          <w:rFonts w:ascii="Times New Roman"/>
          <w:spacing w:val="-1"/>
          <w:sz w:val="20"/>
        </w:rPr>
        <w:t xml:space="preserve"> to</w:t>
      </w:r>
      <w:r w:rsidRPr="00942166">
        <w:rPr>
          <w:rFonts w:ascii="Times New Roman"/>
          <w:spacing w:val="-1"/>
          <w:sz w:val="20"/>
        </w:rPr>
        <w:t xml:space="preserve"> the scope of work </w:t>
      </w:r>
      <w:r w:rsidR="004C7CEB">
        <w:rPr>
          <w:rFonts w:ascii="Times New Roman"/>
          <w:spacing w:val="-1"/>
          <w:sz w:val="20"/>
        </w:rPr>
        <w:t xml:space="preserve">for which </w:t>
      </w:r>
      <w:bookmarkStart w:id="2" w:name="_Hlk59374970"/>
      <w:r w:rsidRPr="00942166">
        <w:rPr>
          <w:rFonts w:ascii="Times New Roman"/>
          <w:spacing w:val="-1"/>
          <w:sz w:val="20"/>
        </w:rPr>
        <w:t>the</w:t>
      </w:r>
      <w:r>
        <w:rPr>
          <w:rFonts w:ascii="Times New Roman"/>
          <w:spacing w:val="-1"/>
          <w:sz w:val="20"/>
        </w:rPr>
        <w:t xml:space="preserve"> applicant is</w:t>
      </w:r>
      <w:r w:rsidRPr="00942166">
        <w:rPr>
          <w:rFonts w:ascii="Times New Roman"/>
          <w:spacing w:val="-1"/>
          <w:sz w:val="20"/>
        </w:rPr>
        <w:t xml:space="preserve"> applying to be registered as a liquidator to </w:t>
      </w:r>
      <w:proofErr w:type="spellStart"/>
      <w:r w:rsidRPr="00942166">
        <w:rPr>
          <w:rFonts w:ascii="Times New Roman"/>
          <w:spacing w:val="-1"/>
          <w:sz w:val="20"/>
        </w:rPr>
        <w:t>practi</w:t>
      </w:r>
      <w:r w:rsidR="00740866">
        <w:rPr>
          <w:rFonts w:ascii="Times New Roman"/>
          <w:spacing w:val="-1"/>
          <w:sz w:val="20"/>
        </w:rPr>
        <w:t>s</w:t>
      </w:r>
      <w:r w:rsidRPr="00942166">
        <w:rPr>
          <w:rFonts w:ascii="Times New Roman"/>
          <w:spacing w:val="-1"/>
          <w:sz w:val="20"/>
        </w:rPr>
        <w:t>e</w:t>
      </w:r>
      <w:bookmarkEnd w:id="2"/>
      <w:proofErr w:type="spellEnd"/>
      <w:r w:rsidRPr="00942166">
        <w:rPr>
          <w:rFonts w:ascii="Times New Roman"/>
          <w:spacing w:val="-1"/>
          <w:sz w:val="20"/>
        </w:rPr>
        <w:t>)</w:t>
      </w:r>
      <w:r>
        <w:rPr>
          <w:rFonts w:ascii="Times New Roman"/>
          <w:spacing w:val="-1"/>
          <w:sz w:val="20"/>
        </w:rPr>
        <w:t>.</w:t>
      </w:r>
    </w:p>
    <w:p w14:paraId="1250C857" w14:textId="77777777" w:rsidR="00364339" w:rsidRDefault="00942166">
      <w:pPr>
        <w:pStyle w:val="BodyText"/>
        <w:spacing w:before="120"/>
        <w:ind w:left="199" w:firstLine="0"/>
      </w:pPr>
      <w:r>
        <w:t>In</w:t>
      </w:r>
      <w:r>
        <w:rPr>
          <w:spacing w:val="-7"/>
        </w:rPr>
        <w:t xml:space="preserve"> </w:t>
      </w:r>
      <w:r>
        <w:t>accordance</w:t>
      </w:r>
      <w:r>
        <w:rPr>
          <w:spacing w:val="-2"/>
        </w:rPr>
        <w:t xml:space="preserve"> </w:t>
      </w:r>
      <w:r>
        <w:rPr>
          <w:spacing w:val="-1"/>
        </w:rPr>
        <w:t>with</w:t>
      </w:r>
      <w:r>
        <w:rPr>
          <w:spacing w:val="-6"/>
        </w:rPr>
        <w:t xml:space="preserve"> </w:t>
      </w:r>
      <w:r>
        <w:t>RG</w:t>
      </w:r>
      <w:r>
        <w:rPr>
          <w:spacing w:val="-5"/>
        </w:rPr>
        <w:t xml:space="preserve"> </w:t>
      </w:r>
      <w:r>
        <w:t>258.44–RG</w:t>
      </w:r>
      <w:r>
        <w:rPr>
          <w:spacing w:val="-5"/>
        </w:rPr>
        <w:t xml:space="preserve"> </w:t>
      </w:r>
      <w:r>
        <w:t>258.46,</w:t>
      </w:r>
      <w:r>
        <w:rPr>
          <w:spacing w:val="-4"/>
        </w:rPr>
        <w:t xml:space="preserve"> </w:t>
      </w:r>
      <w:r>
        <w:t>a</w:t>
      </w:r>
      <w:r>
        <w:rPr>
          <w:spacing w:val="-6"/>
        </w:rPr>
        <w:t xml:space="preserve"> </w:t>
      </w:r>
      <w:r>
        <w:rPr>
          <w:spacing w:val="-1"/>
        </w:rPr>
        <w:t>referee</w:t>
      </w:r>
      <w:r>
        <w:rPr>
          <w:spacing w:val="-5"/>
        </w:rPr>
        <w:t xml:space="preserve"> </w:t>
      </w:r>
      <w:r>
        <w:rPr>
          <w:spacing w:val="-1"/>
        </w:rPr>
        <w:t>should</w:t>
      </w:r>
      <w:r>
        <w:rPr>
          <w:spacing w:val="-4"/>
        </w:rPr>
        <w:t xml:space="preserve"> </w:t>
      </w:r>
      <w:r>
        <w:t>be:</w:t>
      </w:r>
    </w:p>
    <w:p w14:paraId="1250C858" w14:textId="77777777" w:rsidR="00364339" w:rsidRDefault="00942166">
      <w:pPr>
        <w:pStyle w:val="BodyText"/>
        <w:numPr>
          <w:ilvl w:val="0"/>
          <w:numId w:val="2"/>
        </w:numPr>
        <w:tabs>
          <w:tab w:val="left" w:pos="560"/>
        </w:tabs>
        <w:spacing w:before="122" w:line="275" w:lineRule="auto"/>
        <w:ind w:left="559" w:right="320" w:hanging="359"/>
      </w:pPr>
      <w:r>
        <w:t>a</w:t>
      </w:r>
      <w:r>
        <w:rPr>
          <w:spacing w:val="-7"/>
        </w:rPr>
        <w:t xml:space="preserve"> </w:t>
      </w:r>
      <w:r>
        <w:t>person</w:t>
      </w:r>
      <w:r>
        <w:rPr>
          <w:spacing w:val="-5"/>
        </w:rPr>
        <w:t xml:space="preserve"> </w:t>
      </w:r>
      <w:r>
        <w:rPr>
          <w:spacing w:val="-2"/>
        </w:rPr>
        <w:t>who</w:t>
      </w:r>
      <w:r>
        <w:rPr>
          <w:spacing w:val="-5"/>
        </w:rPr>
        <w:t xml:space="preserve"> </w:t>
      </w:r>
      <w:r>
        <w:t>directly</w:t>
      </w:r>
      <w:r>
        <w:rPr>
          <w:spacing w:val="-10"/>
        </w:rPr>
        <w:t xml:space="preserve"> </w:t>
      </w:r>
      <w:r>
        <w:rPr>
          <w:spacing w:val="-1"/>
        </w:rPr>
        <w:t>supervised</w:t>
      </w:r>
      <w:r>
        <w:rPr>
          <w:spacing w:val="-5"/>
        </w:rPr>
        <w:t xml:space="preserve"> </w:t>
      </w:r>
      <w:r>
        <w:rPr>
          <w:spacing w:val="-1"/>
        </w:rPr>
        <w:t>the</w:t>
      </w:r>
      <w:r>
        <w:rPr>
          <w:spacing w:val="-6"/>
        </w:rPr>
        <w:t xml:space="preserve"> </w:t>
      </w:r>
      <w:r>
        <w:rPr>
          <w:spacing w:val="-1"/>
        </w:rPr>
        <w:t>applicant’s</w:t>
      </w:r>
      <w:r>
        <w:rPr>
          <w:spacing w:val="-4"/>
        </w:rPr>
        <w:t xml:space="preserve"> </w:t>
      </w:r>
      <w:r>
        <w:rPr>
          <w:spacing w:val="-1"/>
        </w:rPr>
        <w:t>work</w:t>
      </w:r>
      <w:r>
        <w:rPr>
          <w:spacing w:val="-7"/>
        </w:rPr>
        <w:t xml:space="preserve"> </w:t>
      </w:r>
      <w:r>
        <w:t>on</w:t>
      </w:r>
      <w:r>
        <w:rPr>
          <w:spacing w:val="-7"/>
        </w:rPr>
        <w:t xml:space="preserve"> </w:t>
      </w:r>
      <w:r>
        <w:t>external</w:t>
      </w:r>
      <w:r>
        <w:rPr>
          <w:spacing w:val="-6"/>
        </w:rPr>
        <w:t xml:space="preserve"> </w:t>
      </w:r>
      <w:r>
        <w:rPr>
          <w:spacing w:val="-1"/>
        </w:rPr>
        <w:t>administrations</w:t>
      </w:r>
      <w:r>
        <w:rPr>
          <w:spacing w:val="-7"/>
        </w:rPr>
        <w:t xml:space="preserve"> </w:t>
      </w:r>
      <w:r>
        <w:t>and/or</w:t>
      </w:r>
      <w:r>
        <w:rPr>
          <w:spacing w:val="-5"/>
        </w:rPr>
        <w:t xml:space="preserve"> </w:t>
      </w:r>
      <w:r>
        <w:rPr>
          <w:spacing w:val="-1"/>
        </w:rPr>
        <w:t>receiverships</w:t>
      </w:r>
      <w:r>
        <w:rPr>
          <w:spacing w:val="-7"/>
        </w:rPr>
        <w:t xml:space="preserve"> </w:t>
      </w:r>
      <w:r>
        <w:rPr>
          <w:spacing w:val="-2"/>
        </w:rPr>
        <w:t>and</w:t>
      </w:r>
      <w:r>
        <w:rPr>
          <w:spacing w:val="89"/>
          <w:w w:val="99"/>
        </w:rPr>
        <w:t xml:space="preserve"> </w:t>
      </w:r>
      <w:r>
        <w:rPr>
          <w:spacing w:val="-1"/>
        </w:rPr>
        <w:t>receivership</w:t>
      </w:r>
      <w:r>
        <w:rPr>
          <w:spacing w:val="-5"/>
        </w:rPr>
        <w:t xml:space="preserve"> </w:t>
      </w:r>
      <w:r>
        <w:rPr>
          <w:spacing w:val="-1"/>
        </w:rPr>
        <w:t>and</w:t>
      </w:r>
      <w:r>
        <w:rPr>
          <w:spacing w:val="-3"/>
        </w:rPr>
        <w:t xml:space="preserve"> </w:t>
      </w:r>
      <w:r>
        <w:rPr>
          <w:spacing w:val="-1"/>
        </w:rPr>
        <w:t>management</w:t>
      </w:r>
      <w:r>
        <w:rPr>
          <w:spacing w:val="-4"/>
        </w:rPr>
        <w:t xml:space="preserve"> </w:t>
      </w:r>
      <w:r>
        <w:rPr>
          <w:spacing w:val="-1"/>
        </w:rPr>
        <w:t>appointments</w:t>
      </w:r>
      <w:r>
        <w:rPr>
          <w:spacing w:val="-6"/>
        </w:rPr>
        <w:t xml:space="preserve"> </w:t>
      </w:r>
      <w:r>
        <w:t>and</w:t>
      </w:r>
      <w:r>
        <w:rPr>
          <w:spacing w:val="-3"/>
        </w:rPr>
        <w:t xml:space="preserve"> </w:t>
      </w:r>
      <w:r>
        <w:rPr>
          <w:spacing w:val="-2"/>
        </w:rPr>
        <w:t>who</w:t>
      </w:r>
      <w:r>
        <w:rPr>
          <w:spacing w:val="-5"/>
        </w:rPr>
        <w:t xml:space="preserve"> </w:t>
      </w:r>
      <w:r>
        <w:rPr>
          <w:spacing w:val="-1"/>
        </w:rPr>
        <w:t>is</w:t>
      </w:r>
      <w:r>
        <w:rPr>
          <w:spacing w:val="-6"/>
        </w:rPr>
        <w:t xml:space="preserve"> </w:t>
      </w:r>
      <w:r>
        <w:t>either</w:t>
      </w:r>
      <w:r>
        <w:rPr>
          <w:spacing w:val="-5"/>
        </w:rPr>
        <w:t xml:space="preserve"> </w:t>
      </w:r>
      <w:r>
        <w:t>a</w:t>
      </w:r>
      <w:r>
        <w:rPr>
          <w:spacing w:val="-6"/>
        </w:rPr>
        <w:t xml:space="preserve"> </w:t>
      </w:r>
      <w:r>
        <w:rPr>
          <w:spacing w:val="-1"/>
        </w:rPr>
        <w:t>registered</w:t>
      </w:r>
      <w:r>
        <w:rPr>
          <w:spacing w:val="-5"/>
        </w:rPr>
        <w:t xml:space="preserve"> </w:t>
      </w:r>
      <w:r>
        <w:rPr>
          <w:spacing w:val="-1"/>
        </w:rPr>
        <w:t>liquidator</w:t>
      </w:r>
      <w:r>
        <w:rPr>
          <w:spacing w:val="-5"/>
        </w:rPr>
        <w:t xml:space="preserve"> </w:t>
      </w:r>
      <w:r>
        <w:t>or</w:t>
      </w:r>
      <w:r>
        <w:rPr>
          <w:spacing w:val="-5"/>
        </w:rPr>
        <w:t xml:space="preserve"> </w:t>
      </w:r>
      <w:r>
        <w:t>an</w:t>
      </w:r>
      <w:r>
        <w:rPr>
          <w:spacing w:val="-9"/>
        </w:rPr>
        <w:t xml:space="preserve"> </w:t>
      </w:r>
      <w:r>
        <w:rPr>
          <w:spacing w:val="-1"/>
        </w:rPr>
        <w:t>appropriately</w:t>
      </w:r>
      <w:r>
        <w:rPr>
          <w:spacing w:val="101"/>
          <w:w w:val="99"/>
        </w:rPr>
        <w:t xml:space="preserve"> </w:t>
      </w:r>
      <w:r>
        <w:rPr>
          <w:spacing w:val="-1"/>
        </w:rPr>
        <w:t>licensed</w:t>
      </w:r>
      <w:r>
        <w:rPr>
          <w:spacing w:val="-6"/>
        </w:rPr>
        <w:t xml:space="preserve"> </w:t>
      </w:r>
      <w:r>
        <w:t>corporate</w:t>
      </w:r>
      <w:r>
        <w:rPr>
          <w:spacing w:val="-6"/>
        </w:rPr>
        <w:t xml:space="preserve"> </w:t>
      </w:r>
      <w:r>
        <w:rPr>
          <w:spacing w:val="-1"/>
        </w:rPr>
        <w:t>insolvency</w:t>
      </w:r>
      <w:r>
        <w:rPr>
          <w:spacing w:val="-6"/>
        </w:rPr>
        <w:t xml:space="preserve"> </w:t>
      </w:r>
      <w:r>
        <w:rPr>
          <w:spacing w:val="-1"/>
        </w:rPr>
        <w:t>practitioner</w:t>
      </w:r>
      <w:r>
        <w:rPr>
          <w:spacing w:val="-6"/>
        </w:rPr>
        <w:t xml:space="preserve"> </w:t>
      </w:r>
      <w:r>
        <w:rPr>
          <w:spacing w:val="-1"/>
        </w:rPr>
        <w:t>in</w:t>
      </w:r>
      <w:r>
        <w:rPr>
          <w:spacing w:val="-6"/>
        </w:rPr>
        <w:t xml:space="preserve"> </w:t>
      </w:r>
      <w:r>
        <w:t>a</w:t>
      </w:r>
      <w:r>
        <w:rPr>
          <w:spacing w:val="-6"/>
        </w:rPr>
        <w:t xml:space="preserve"> </w:t>
      </w:r>
      <w:r>
        <w:t>country</w:t>
      </w:r>
      <w:r>
        <w:rPr>
          <w:spacing w:val="-7"/>
        </w:rPr>
        <w:t xml:space="preserve"> </w:t>
      </w:r>
      <w:r>
        <w:rPr>
          <w:spacing w:val="-1"/>
        </w:rPr>
        <w:t>where</w:t>
      </w:r>
      <w:r>
        <w:rPr>
          <w:spacing w:val="-6"/>
        </w:rPr>
        <w:t xml:space="preserve"> </w:t>
      </w:r>
      <w:r>
        <w:rPr>
          <w:spacing w:val="-1"/>
        </w:rPr>
        <w:t>the</w:t>
      </w:r>
      <w:r>
        <w:rPr>
          <w:spacing w:val="-6"/>
        </w:rPr>
        <w:t xml:space="preserve"> </w:t>
      </w:r>
      <w:r>
        <w:t>corporate</w:t>
      </w:r>
      <w:r>
        <w:rPr>
          <w:spacing w:val="-6"/>
        </w:rPr>
        <w:t xml:space="preserve"> </w:t>
      </w:r>
      <w:r>
        <w:rPr>
          <w:spacing w:val="-1"/>
        </w:rPr>
        <w:t>insolvency</w:t>
      </w:r>
      <w:r>
        <w:rPr>
          <w:spacing w:val="-7"/>
        </w:rPr>
        <w:t xml:space="preserve"> </w:t>
      </w:r>
      <w:r>
        <w:t>laws</w:t>
      </w:r>
      <w:r>
        <w:rPr>
          <w:spacing w:val="-7"/>
        </w:rPr>
        <w:t xml:space="preserve"> </w:t>
      </w:r>
      <w:r>
        <w:rPr>
          <w:spacing w:val="-1"/>
        </w:rPr>
        <w:t>and</w:t>
      </w:r>
      <w:r>
        <w:rPr>
          <w:spacing w:val="-5"/>
        </w:rPr>
        <w:t xml:space="preserve"> </w:t>
      </w:r>
      <w:r>
        <w:rPr>
          <w:spacing w:val="-1"/>
        </w:rPr>
        <w:t>practices</w:t>
      </w:r>
      <w:r>
        <w:rPr>
          <w:spacing w:val="83"/>
          <w:w w:val="99"/>
        </w:rPr>
        <w:t xml:space="preserve"> </w:t>
      </w:r>
      <w:r>
        <w:t>are</w:t>
      </w:r>
      <w:r>
        <w:rPr>
          <w:spacing w:val="-5"/>
        </w:rPr>
        <w:t xml:space="preserve"> </w:t>
      </w:r>
      <w:r>
        <w:rPr>
          <w:spacing w:val="-1"/>
        </w:rPr>
        <w:t>comparable</w:t>
      </w:r>
      <w:r>
        <w:rPr>
          <w:spacing w:val="-5"/>
        </w:rPr>
        <w:t xml:space="preserve"> </w:t>
      </w:r>
      <w:r>
        <w:rPr>
          <w:spacing w:val="-1"/>
        </w:rPr>
        <w:t>to</w:t>
      </w:r>
      <w:r>
        <w:rPr>
          <w:spacing w:val="-4"/>
        </w:rPr>
        <w:t xml:space="preserve"> </w:t>
      </w:r>
      <w:r>
        <w:rPr>
          <w:spacing w:val="-1"/>
        </w:rPr>
        <w:t>those</w:t>
      </w:r>
      <w:r>
        <w:rPr>
          <w:spacing w:val="-5"/>
        </w:rPr>
        <w:t xml:space="preserve"> </w:t>
      </w:r>
      <w:r>
        <w:rPr>
          <w:spacing w:val="-1"/>
        </w:rPr>
        <w:t>in</w:t>
      </w:r>
      <w:r>
        <w:rPr>
          <w:spacing w:val="-3"/>
        </w:rPr>
        <w:t xml:space="preserve"> </w:t>
      </w:r>
      <w:r>
        <w:rPr>
          <w:spacing w:val="-1"/>
        </w:rPr>
        <w:t>Australia;</w:t>
      </w:r>
      <w:r>
        <w:rPr>
          <w:spacing w:val="-6"/>
        </w:rPr>
        <w:t xml:space="preserve"> </w:t>
      </w:r>
      <w:r>
        <w:rPr>
          <w:spacing w:val="1"/>
        </w:rPr>
        <w:t>or</w:t>
      </w:r>
    </w:p>
    <w:p w14:paraId="1250C859" w14:textId="77777777" w:rsidR="00364339" w:rsidRDefault="00942166">
      <w:pPr>
        <w:pStyle w:val="BodyText"/>
        <w:numPr>
          <w:ilvl w:val="0"/>
          <w:numId w:val="2"/>
        </w:numPr>
        <w:tabs>
          <w:tab w:val="left" w:pos="560"/>
        </w:tabs>
        <w:spacing w:before="1"/>
        <w:ind w:left="559" w:hanging="360"/>
      </w:pPr>
      <w:r>
        <w:t>a</w:t>
      </w:r>
      <w:r>
        <w:rPr>
          <w:spacing w:val="-5"/>
        </w:rPr>
        <w:t xml:space="preserve"> </w:t>
      </w:r>
      <w:r>
        <w:t>person</w:t>
      </w:r>
      <w:r>
        <w:rPr>
          <w:spacing w:val="-4"/>
        </w:rPr>
        <w:t xml:space="preserve"> </w:t>
      </w:r>
      <w:r>
        <w:rPr>
          <w:spacing w:val="-2"/>
        </w:rPr>
        <w:t>who</w:t>
      </w:r>
      <w:r>
        <w:rPr>
          <w:spacing w:val="-4"/>
        </w:rPr>
        <w:t xml:space="preserve"> </w:t>
      </w:r>
      <w:r>
        <w:t>can</w:t>
      </w:r>
      <w:r>
        <w:rPr>
          <w:spacing w:val="-5"/>
        </w:rPr>
        <w:t xml:space="preserve"> </w:t>
      </w:r>
      <w:r>
        <w:rPr>
          <w:spacing w:val="-1"/>
        </w:rPr>
        <w:t>otherwise</w:t>
      </w:r>
      <w:r>
        <w:rPr>
          <w:spacing w:val="-5"/>
        </w:rPr>
        <w:t xml:space="preserve"> </w:t>
      </w:r>
      <w:r>
        <w:t>attest</w:t>
      </w:r>
      <w:r>
        <w:rPr>
          <w:spacing w:val="-5"/>
        </w:rPr>
        <w:t xml:space="preserve"> </w:t>
      </w:r>
      <w:r>
        <w:rPr>
          <w:spacing w:val="-1"/>
        </w:rPr>
        <w:t>to</w:t>
      </w:r>
      <w:r>
        <w:rPr>
          <w:spacing w:val="-4"/>
        </w:rPr>
        <w:t xml:space="preserve"> </w:t>
      </w:r>
      <w:r>
        <w:rPr>
          <w:spacing w:val="-1"/>
        </w:rPr>
        <w:t>the</w:t>
      </w:r>
      <w:r>
        <w:rPr>
          <w:spacing w:val="-4"/>
        </w:rPr>
        <w:t xml:space="preserve"> </w:t>
      </w:r>
      <w:r>
        <w:rPr>
          <w:spacing w:val="-1"/>
        </w:rPr>
        <w:t>applicant’s:</w:t>
      </w:r>
    </w:p>
    <w:p w14:paraId="1250C85A" w14:textId="690597D6" w:rsidR="00364339" w:rsidRDefault="00942166">
      <w:pPr>
        <w:pStyle w:val="BodyText"/>
        <w:numPr>
          <w:ilvl w:val="1"/>
          <w:numId w:val="2"/>
        </w:numPr>
        <w:tabs>
          <w:tab w:val="left" w:pos="1280"/>
        </w:tabs>
        <w:spacing w:before="33"/>
      </w:pPr>
      <w:r>
        <w:rPr>
          <w:spacing w:val="-1"/>
        </w:rPr>
        <w:t>knowledge</w:t>
      </w:r>
      <w:r>
        <w:rPr>
          <w:spacing w:val="-6"/>
        </w:rPr>
        <w:t xml:space="preserve"> </w:t>
      </w:r>
      <w:r>
        <w:t>of</w:t>
      </w:r>
      <w:r>
        <w:rPr>
          <w:spacing w:val="-7"/>
        </w:rPr>
        <w:t xml:space="preserve"> </w:t>
      </w:r>
      <w:r>
        <w:t>the</w:t>
      </w:r>
      <w:r>
        <w:rPr>
          <w:spacing w:val="-5"/>
        </w:rPr>
        <w:t xml:space="preserve"> </w:t>
      </w:r>
      <w:r>
        <w:rPr>
          <w:spacing w:val="-1"/>
        </w:rPr>
        <w:t>powers,</w:t>
      </w:r>
      <w:r>
        <w:rPr>
          <w:spacing w:val="-3"/>
        </w:rPr>
        <w:t xml:space="preserve"> </w:t>
      </w:r>
      <w:r>
        <w:rPr>
          <w:spacing w:val="-1"/>
        </w:rPr>
        <w:t>functions</w:t>
      </w:r>
      <w:r>
        <w:rPr>
          <w:spacing w:val="-6"/>
        </w:rPr>
        <w:t xml:space="preserve"> </w:t>
      </w:r>
      <w:r>
        <w:t>and</w:t>
      </w:r>
      <w:r>
        <w:rPr>
          <w:spacing w:val="-4"/>
        </w:rPr>
        <w:t xml:space="preserve"> </w:t>
      </w:r>
      <w:r>
        <w:rPr>
          <w:spacing w:val="-1"/>
        </w:rPr>
        <w:t>duties</w:t>
      </w:r>
      <w:r>
        <w:rPr>
          <w:spacing w:val="-7"/>
        </w:rPr>
        <w:t xml:space="preserve"> </w:t>
      </w:r>
      <w:r>
        <w:t>of</w:t>
      </w:r>
      <w:r>
        <w:rPr>
          <w:spacing w:val="-7"/>
        </w:rPr>
        <w:t xml:space="preserve"> </w:t>
      </w:r>
      <w:r>
        <w:t>a</w:t>
      </w:r>
      <w:r>
        <w:rPr>
          <w:spacing w:val="-5"/>
        </w:rPr>
        <w:t xml:space="preserve"> </w:t>
      </w:r>
      <w:r>
        <w:t>registered</w:t>
      </w:r>
      <w:r>
        <w:rPr>
          <w:spacing w:val="-5"/>
        </w:rPr>
        <w:t xml:space="preserve"> </w:t>
      </w:r>
      <w:r>
        <w:rPr>
          <w:spacing w:val="-1"/>
        </w:rPr>
        <w:t>liquidator</w:t>
      </w:r>
      <w:r w:rsidR="00444DA8">
        <w:rPr>
          <w:spacing w:val="-1"/>
        </w:rPr>
        <w:t xml:space="preserve"> </w:t>
      </w:r>
      <w:r w:rsidR="00B643FD">
        <w:rPr>
          <w:spacing w:val="-1"/>
        </w:rPr>
        <w:t xml:space="preserve">relevant to the type of registration for which </w:t>
      </w:r>
      <w:r w:rsidR="00740866" w:rsidRPr="00740866">
        <w:rPr>
          <w:spacing w:val="-1"/>
        </w:rPr>
        <w:t xml:space="preserve">the applicant is applying to be registered as a liquidator to </w:t>
      </w:r>
      <w:proofErr w:type="spellStart"/>
      <w:r w:rsidR="00740866" w:rsidRPr="00740866">
        <w:rPr>
          <w:spacing w:val="-1"/>
        </w:rPr>
        <w:t>practise</w:t>
      </w:r>
      <w:proofErr w:type="spellEnd"/>
      <w:r>
        <w:rPr>
          <w:spacing w:val="-1"/>
        </w:rPr>
        <w:t>;</w:t>
      </w:r>
    </w:p>
    <w:p w14:paraId="1250C85B" w14:textId="09CDE574" w:rsidR="00364339" w:rsidRDefault="00942166">
      <w:pPr>
        <w:pStyle w:val="BodyText"/>
        <w:numPr>
          <w:ilvl w:val="1"/>
          <w:numId w:val="2"/>
        </w:numPr>
        <w:tabs>
          <w:tab w:val="left" w:pos="1280"/>
        </w:tabs>
        <w:spacing w:before="17"/>
      </w:pPr>
      <w:r>
        <w:rPr>
          <w:spacing w:val="-1"/>
        </w:rPr>
        <w:t>skill,</w:t>
      </w:r>
      <w:r>
        <w:rPr>
          <w:spacing w:val="-5"/>
        </w:rPr>
        <w:t xml:space="preserve"> </w:t>
      </w:r>
      <w:r>
        <w:rPr>
          <w:spacing w:val="-1"/>
        </w:rPr>
        <w:t>experience</w:t>
      </w:r>
      <w:r>
        <w:rPr>
          <w:spacing w:val="-5"/>
        </w:rPr>
        <w:t xml:space="preserve"> </w:t>
      </w:r>
      <w:r>
        <w:t>at</w:t>
      </w:r>
      <w:r>
        <w:rPr>
          <w:spacing w:val="-5"/>
        </w:rPr>
        <w:t xml:space="preserve"> </w:t>
      </w:r>
      <w:r>
        <w:t>a</w:t>
      </w:r>
      <w:r>
        <w:rPr>
          <w:spacing w:val="-5"/>
        </w:rPr>
        <w:t xml:space="preserve"> </w:t>
      </w:r>
      <w:r>
        <w:rPr>
          <w:spacing w:val="-1"/>
        </w:rPr>
        <w:t>senior</w:t>
      </w:r>
      <w:r>
        <w:rPr>
          <w:spacing w:val="-5"/>
        </w:rPr>
        <w:t xml:space="preserve"> </w:t>
      </w:r>
      <w:r>
        <w:rPr>
          <w:spacing w:val="-1"/>
        </w:rPr>
        <w:t>level,</w:t>
      </w:r>
      <w:r>
        <w:rPr>
          <w:spacing w:val="-4"/>
        </w:rPr>
        <w:t xml:space="preserve"> </w:t>
      </w:r>
      <w:r>
        <w:rPr>
          <w:spacing w:val="-1"/>
        </w:rPr>
        <w:t>diligence</w:t>
      </w:r>
      <w:r>
        <w:rPr>
          <w:spacing w:val="-5"/>
        </w:rPr>
        <w:t xml:space="preserve"> </w:t>
      </w:r>
      <w:r>
        <w:rPr>
          <w:spacing w:val="-1"/>
        </w:rPr>
        <w:t>and</w:t>
      </w:r>
      <w:r>
        <w:rPr>
          <w:spacing w:val="-4"/>
        </w:rPr>
        <w:t xml:space="preserve"> </w:t>
      </w:r>
      <w:r>
        <w:rPr>
          <w:spacing w:val="-1"/>
        </w:rPr>
        <w:t>judgement</w:t>
      </w:r>
      <w:r>
        <w:rPr>
          <w:spacing w:val="-6"/>
        </w:rPr>
        <w:t xml:space="preserve"> </w:t>
      </w:r>
      <w:r>
        <w:rPr>
          <w:spacing w:val="1"/>
        </w:rPr>
        <w:t>in</w:t>
      </w:r>
      <w:r>
        <w:rPr>
          <w:spacing w:val="-6"/>
        </w:rPr>
        <w:t xml:space="preserve"> </w:t>
      </w:r>
      <w:r>
        <w:t>corporate</w:t>
      </w:r>
      <w:r>
        <w:rPr>
          <w:spacing w:val="-5"/>
        </w:rPr>
        <w:t xml:space="preserve"> </w:t>
      </w:r>
      <w:r>
        <w:rPr>
          <w:spacing w:val="-1"/>
        </w:rPr>
        <w:t>insolvency</w:t>
      </w:r>
      <w:r>
        <w:rPr>
          <w:spacing w:val="-4"/>
        </w:rPr>
        <w:t xml:space="preserve"> </w:t>
      </w:r>
      <w:r w:rsidR="009E3123">
        <w:rPr>
          <w:spacing w:val="-4"/>
        </w:rPr>
        <w:t xml:space="preserve">work </w:t>
      </w:r>
      <w:r w:rsidR="00444DA8">
        <w:rPr>
          <w:spacing w:val="-4"/>
        </w:rPr>
        <w:t xml:space="preserve">and </w:t>
      </w:r>
      <w:r w:rsidR="009E3123" w:rsidRPr="009E3123">
        <w:rPr>
          <w:spacing w:val="-4"/>
        </w:rPr>
        <w:t xml:space="preserve">advisory and other services </w:t>
      </w:r>
      <w:r w:rsidR="000D5FB8">
        <w:rPr>
          <w:spacing w:val="-4"/>
        </w:rPr>
        <w:t xml:space="preserve">to companies </w:t>
      </w:r>
      <w:r w:rsidR="009E3123" w:rsidRPr="009E3123">
        <w:rPr>
          <w:spacing w:val="-4"/>
        </w:rPr>
        <w:t>relevant to restructuring</w:t>
      </w:r>
      <w:r>
        <w:rPr>
          <w:spacing w:val="-1"/>
        </w:rPr>
        <w:t>;</w:t>
      </w:r>
      <w:r>
        <w:rPr>
          <w:spacing w:val="-4"/>
        </w:rPr>
        <w:t xml:space="preserve"> </w:t>
      </w:r>
      <w:r>
        <w:rPr>
          <w:spacing w:val="-2"/>
        </w:rPr>
        <w:t>and</w:t>
      </w:r>
    </w:p>
    <w:p w14:paraId="1250C85C" w14:textId="77777777" w:rsidR="00364339" w:rsidRDefault="00942166">
      <w:pPr>
        <w:pStyle w:val="BodyText"/>
        <w:numPr>
          <w:ilvl w:val="1"/>
          <w:numId w:val="2"/>
        </w:numPr>
        <w:tabs>
          <w:tab w:val="left" w:pos="1278"/>
        </w:tabs>
        <w:spacing w:before="17"/>
        <w:ind w:left="1277" w:hanging="358"/>
      </w:pPr>
      <w:r>
        <w:t>honesty</w:t>
      </w:r>
      <w:r>
        <w:rPr>
          <w:spacing w:val="-12"/>
        </w:rPr>
        <w:t xml:space="preserve"> </w:t>
      </w:r>
      <w:r>
        <w:t>and</w:t>
      </w:r>
      <w:r>
        <w:rPr>
          <w:spacing w:val="-8"/>
        </w:rPr>
        <w:t xml:space="preserve"> </w:t>
      </w:r>
      <w:r>
        <w:rPr>
          <w:spacing w:val="-1"/>
        </w:rPr>
        <w:t>integrity.</w:t>
      </w:r>
    </w:p>
    <w:p w14:paraId="1250C85D" w14:textId="15E4502E" w:rsidR="00364339" w:rsidRDefault="00942166" w:rsidP="004E2817">
      <w:pPr>
        <w:pStyle w:val="BodyText"/>
        <w:spacing w:before="137"/>
        <w:ind w:left="199" w:right="320" w:firstLine="0"/>
      </w:pPr>
      <w:r>
        <w:rPr>
          <w:spacing w:val="-1"/>
        </w:rPr>
        <w:t>Referees</w:t>
      </w:r>
      <w:r>
        <w:rPr>
          <w:spacing w:val="-4"/>
        </w:rPr>
        <w:t xml:space="preserve"> </w:t>
      </w:r>
      <w:r>
        <w:rPr>
          <w:spacing w:val="-1"/>
        </w:rPr>
        <w:t>must</w:t>
      </w:r>
      <w:r>
        <w:rPr>
          <w:spacing w:val="-5"/>
        </w:rPr>
        <w:t xml:space="preserve"> </w:t>
      </w:r>
      <w:r>
        <w:t>express</w:t>
      </w:r>
      <w:r>
        <w:rPr>
          <w:spacing w:val="-6"/>
        </w:rPr>
        <w:t xml:space="preserve"> </w:t>
      </w:r>
      <w:r>
        <w:t>opinions</w:t>
      </w:r>
      <w:r>
        <w:rPr>
          <w:spacing w:val="-6"/>
        </w:rPr>
        <w:t xml:space="preserve"> </w:t>
      </w:r>
      <w:r>
        <w:t>about</w:t>
      </w:r>
      <w:r>
        <w:rPr>
          <w:spacing w:val="-5"/>
        </w:rPr>
        <w:t xml:space="preserve"> </w:t>
      </w:r>
      <w:r>
        <w:rPr>
          <w:spacing w:val="-1"/>
        </w:rPr>
        <w:t>the</w:t>
      </w:r>
      <w:r>
        <w:rPr>
          <w:spacing w:val="-5"/>
        </w:rPr>
        <w:t xml:space="preserve"> </w:t>
      </w:r>
      <w:r>
        <w:rPr>
          <w:spacing w:val="-1"/>
        </w:rPr>
        <w:t>applicant’s</w:t>
      </w:r>
      <w:r>
        <w:rPr>
          <w:spacing w:val="-6"/>
        </w:rPr>
        <w:t xml:space="preserve"> </w:t>
      </w:r>
      <w:r>
        <w:t>ability</w:t>
      </w:r>
      <w:r>
        <w:rPr>
          <w:spacing w:val="-6"/>
        </w:rPr>
        <w:t xml:space="preserve"> </w:t>
      </w:r>
      <w:r>
        <w:rPr>
          <w:spacing w:val="-1"/>
        </w:rPr>
        <w:t>to</w:t>
      </w:r>
      <w:r>
        <w:rPr>
          <w:spacing w:val="-4"/>
        </w:rPr>
        <w:t xml:space="preserve"> </w:t>
      </w:r>
      <w:r>
        <w:t>perform</w:t>
      </w:r>
      <w:r>
        <w:rPr>
          <w:spacing w:val="-9"/>
        </w:rPr>
        <w:t xml:space="preserve"> </w:t>
      </w:r>
      <w:r>
        <w:t>the</w:t>
      </w:r>
      <w:r>
        <w:rPr>
          <w:spacing w:val="-5"/>
        </w:rPr>
        <w:t xml:space="preserve"> </w:t>
      </w:r>
      <w:r>
        <w:rPr>
          <w:spacing w:val="-1"/>
        </w:rPr>
        <w:t>duties</w:t>
      </w:r>
      <w:r>
        <w:rPr>
          <w:spacing w:val="-6"/>
        </w:rPr>
        <w:t xml:space="preserve"> </w:t>
      </w:r>
      <w:r>
        <w:rPr>
          <w:spacing w:val="-1"/>
        </w:rPr>
        <w:t>and</w:t>
      </w:r>
      <w:r>
        <w:rPr>
          <w:spacing w:val="-4"/>
        </w:rPr>
        <w:t xml:space="preserve"> </w:t>
      </w:r>
      <w:r>
        <w:rPr>
          <w:spacing w:val="-1"/>
        </w:rPr>
        <w:t>functions</w:t>
      </w:r>
      <w:r>
        <w:rPr>
          <w:spacing w:val="-6"/>
        </w:rPr>
        <w:t xml:space="preserve"> </w:t>
      </w:r>
      <w:r>
        <w:t>of</w:t>
      </w:r>
      <w:r>
        <w:rPr>
          <w:spacing w:val="-7"/>
        </w:rPr>
        <w:t xml:space="preserve"> </w:t>
      </w:r>
      <w:r>
        <w:t>a</w:t>
      </w:r>
      <w:r>
        <w:rPr>
          <w:spacing w:val="-5"/>
        </w:rPr>
        <w:t xml:space="preserve"> </w:t>
      </w:r>
      <w:r>
        <w:rPr>
          <w:spacing w:val="-1"/>
        </w:rPr>
        <w:t>registered</w:t>
      </w:r>
      <w:r>
        <w:rPr>
          <w:spacing w:val="85"/>
          <w:w w:val="99"/>
        </w:rPr>
        <w:t xml:space="preserve"> </w:t>
      </w:r>
      <w:r>
        <w:rPr>
          <w:spacing w:val="-1"/>
        </w:rPr>
        <w:t>liquidator</w:t>
      </w:r>
      <w:r>
        <w:rPr>
          <w:spacing w:val="-5"/>
        </w:rPr>
        <w:t xml:space="preserve"> </w:t>
      </w:r>
      <w:r w:rsidR="00444DA8">
        <w:rPr>
          <w:spacing w:val="-5"/>
        </w:rPr>
        <w:t xml:space="preserve">(relevant to the scope of work </w:t>
      </w:r>
      <w:r w:rsidR="00B435DC">
        <w:rPr>
          <w:spacing w:val="-5"/>
        </w:rPr>
        <w:t xml:space="preserve">for which </w:t>
      </w:r>
      <w:r w:rsidR="00444DA8">
        <w:rPr>
          <w:spacing w:val="-5"/>
        </w:rPr>
        <w:t xml:space="preserve">they are applying to be registered </w:t>
      </w:r>
      <w:r w:rsidR="00444DA8" w:rsidRPr="00444DA8">
        <w:rPr>
          <w:spacing w:val="-5"/>
        </w:rPr>
        <w:t xml:space="preserve">as a liquidator </w:t>
      </w:r>
      <w:r w:rsidR="00444DA8">
        <w:rPr>
          <w:spacing w:val="-5"/>
        </w:rPr>
        <w:t xml:space="preserve">to practice) </w:t>
      </w:r>
      <w:r>
        <w:t>based</w:t>
      </w:r>
      <w:r>
        <w:rPr>
          <w:spacing w:val="-4"/>
        </w:rPr>
        <w:t xml:space="preserve"> </w:t>
      </w:r>
      <w:r>
        <w:t>on</w:t>
      </w:r>
      <w:r>
        <w:rPr>
          <w:spacing w:val="-7"/>
        </w:rPr>
        <w:t xml:space="preserve"> </w:t>
      </w:r>
      <w:r>
        <w:rPr>
          <w:spacing w:val="-1"/>
        </w:rPr>
        <w:t>the</w:t>
      </w:r>
      <w:r>
        <w:rPr>
          <w:spacing w:val="-5"/>
        </w:rPr>
        <w:t xml:space="preserve"> </w:t>
      </w:r>
      <w:r>
        <w:rPr>
          <w:spacing w:val="-1"/>
        </w:rPr>
        <w:t>referee’s</w:t>
      </w:r>
      <w:r>
        <w:rPr>
          <w:spacing w:val="-6"/>
        </w:rPr>
        <w:t xml:space="preserve"> </w:t>
      </w:r>
      <w:r>
        <w:rPr>
          <w:spacing w:val="-1"/>
        </w:rPr>
        <w:t>personal</w:t>
      </w:r>
      <w:r>
        <w:rPr>
          <w:spacing w:val="-4"/>
        </w:rPr>
        <w:t xml:space="preserve"> </w:t>
      </w:r>
      <w:r>
        <w:rPr>
          <w:spacing w:val="-1"/>
        </w:rPr>
        <w:t>knowledge</w:t>
      </w:r>
      <w:r>
        <w:rPr>
          <w:spacing w:val="-5"/>
        </w:rPr>
        <w:t xml:space="preserve"> </w:t>
      </w:r>
      <w:r>
        <w:t>of</w:t>
      </w:r>
      <w:r>
        <w:rPr>
          <w:spacing w:val="-7"/>
        </w:rPr>
        <w:t xml:space="preserve"> </w:t>
      </w:r>
      <w:r>
        <w:t>the</w:t>
      </w:r>
      <w:r>
        <w:rPr>
          <w:spacing w:val="-6"/>
        </w:rPr>
        <w:t xml:space="preserve"> </w:t>
      </w:r>
      <w:r>
        <w:t>applicant</w:t>
      </w:r>
      <w:r>
        <w:rPr>
          <w:spacing w:val="-5"/>
        </w:rPr>
        <w:t xml:space="preserve"> </w:t>
      </w:r>
      <w:r>
        <w:rPr>
          <w:spacing w:val="-1"/>
        </w:rPr>
        <w:t>and</w:t>
      </w:r>
      <w:r>
        <w:rPr>
          <w:spacing w:val="-5"/>
        </w:rPr>
        <w:t xml:space="preserve"> </w:t>
      </w:r>
      <w:r>
        <w:t>direct</w:t>
      </w:r>
      <w:r>
        <w:rPr>
          <w:spacing w:val="-5"/>
        </w:rPr>
        <w:t xml:space="preserve"> </w:t>
      </w:r>
      <w:r>
        <w:rPr>
          <w:spacing w:val="-1"/>
        </w:rPr>
        <w:t>observation</w:t>
      </w:r>
      <w:r>
        <w:rPr>
          <w:spacing w:val="-6"/>
        </w:rPr>
        <w:t xml:space="preserve"> </w:t>
      </w:r>
      <w:r>
        <w:t>of</w:t>
      </w:r>
      <w:r>
        <w:rPr>
          <w:spacing w:val="-8"/>
        </w:rPr>
        <w:t xml:space="preserve"> </w:t>
      </w:r>
      <w:r>
        <w:t>the</w:t>
      </w:r>
      <w:r>
        <w:rPr>
          <w:spacing w:val="-5"/>
        </w:rPr>
        <w:t xml:space="preserve"> </w:t>
      </w:r>
      <w:r>
        <w:rPr>
          <w:spacing w:val="-1"/>
        </w:rPr>
        <w:t>applicant’s</w:t>
      </w:r>
      <w:r w:rsidR="004E2817">
        <w:rPr>
          <w:spacing w:val="97"/>
          <w:w w:val="99"/>
        </w:rPr>
        <w:t xml:space="preserve"> </w:t>
      </w:r>
      <w:r>
        <w:rPr>
          <w:spacing w:val="-1"/>
        </w:rPr>
        <w:t>conduct.</w:t>
      </w:r>
    </w:p>
    <w:p w14:paraId="1250C85E" w14:textId="77777777" w:rsidR="00364339" w:rsidRDefault="00942166">
      <w:pPr>
        <w:pStyle w:val="BodyText"/>
        <w:spacing w:before="120"/>
        <w:ind w:left="199" w:right="320" w:firstLine="0"/>
      </w:pPr>
      <w:r>
        <w:rPr>
          <w:spacing w:val="-1"/>
        </w:rPr>
        <w:t>Your</w:t>
      </w:r>
      <w:r>
        <w:rPr>
          <w:spacing w:val="-4"/>
        </w:rPr>
        <w:t xml:space="preserve"> </w:t>
      </w:r>
      <w:r>
        <w:rPr>
          <w:spacing w:val="-1"/>
        </w:rPr>
        <w:t>comments</w:t>
      </w:r>
      <w:r>
        <w:rPr>
          <w:spacing w:val="-6"/>
        </w:rPr>
        <w:t xml:space="preserve"> </w:t>
      </w:r>
      <w:r>
        <w:rPr>
          <w:spacing w:val="-1"/>
        </w:rPr>
        <w:t>and</w:t>
      </w:r>
      <w:r>
        <w:rPr>
          <w:spacing w:val="-4"/>
        </w:rPr>
        <w:t xml:space="preserve"> </w:t>
      </w:r>
      <w:r>
        <w:t>opinions</w:t>
      </w:r>
      <w:r>
        <w:rPr>
          <w:spacing w:val="-3"/>
        </w:rPr>
        <w:t xml:space="preserve"> </w:t>
      </w:r>
      <w:r>
        <w:rPr>
          <w:spacing w:val="-1"/>
        </w:rPr>
        <w:t>should</w:t>
      </w:r>
      <w:r>
        <w:rPr>
          <w:spacing w:val="-4"/>
        </w:rPr>
        <w:t xml:space="preserve"> </w:t>
      </w:r>
      <w:r>
        <w:rPr>
          <w:spacing w:val="-1"/>
        </w:rPr>
        <w:t>relate</w:t>
      </w:r>
      <w:r>
        <w:rPr>
          <w:spacing w:val="-4"/>
        </w:rPr>
        <w:t xml:space="preserve"> </w:t>
      </w:r>
      <w:r>
        <w:rPr>
          <w:spacing w:val="-1"/>
        </w:rPr>
        <w:t>to</w:t>
      </w:r>
      <w:r>
        <w:rPr>
          <w:spacing w:val="-4"/>
        </w:rPr>
        <w:t xml:space="preserve"> </w:t>
      </w:r>
      <w:r>
        <w:rPr>
          <w:spacing w:val="-1"/>
        </w:rPr>
        <w:t>the</w:t>
      </w:r>
      <w:r>
        <w:rPr>
          <w:spacing w:val="-5"/>
        </w:rPr>
        <w:t xml:space="preserve"> </w:t>
      </w:r>
      <w:r>
        <w:rPr>
          <w:spacing w:val="-1"/>
        </w:rPr>
        <w:t>applicant’s</w:t>
      </w:r>
      <w:r>
        <w:rPr>
          <w:spacing w:val="-3"/>
        </w:rPr>
        <w:t xml:space="preserve"> </w:t>
      </w:r>
      <w:r>
        <w:rPr>
          <w:spacing w:val="-1"/>
        </w:rPr>
        <w:t>current</w:t>
      </w:r>
      <w:r>
        <w:rPr>
          <w:spacing w:val="-5"/>
        </w:rPr>
        <w:t xml:space="preserve"> </w:t>
      </w:r>
      <w:r>
        <w:t>ability</w:t>
      </w:r>
      <w:r>
        <w:rPr>
          <w:spacing w:val="-5"/>
        </w:rPr>
        <w:t xml:space="preserve"> </w:t>
      </w:r>
      <w:r>
        <w:rPr>
          <w:spacing w:val="-1"/>
        </w:rPr>
        <w:t>to</w:t>
      </w:r>
      <w:r>
        <w:rPr>
          <w:spacing w:val="-4"/>
        </w:rPr>
        <w:t xml:space="preserve"> </w:t>
      </w:r>
      <w:r>
        <w:t>perform</w:t>
      </w:r>
      <w:r>
        <w:rPr>
          <w:spacing w:val="-9"/>
        </w:rPr>
        <w:t xml:space="preserve"> </w:t>
      </w:r>
      <w:r>
        <w:rPr>
          <w:spacing w:val="-1"/>
        </w:rPr>
        <w:t>the</w:t>
      </w:r>
      <w:r>
        <w:rPr>
          <w:spacing w:val="-2"/>
        </w:rPr>
        <w:t xml:space="preserve"> </w:t>
      </w:r>
      <w:r>
        <w:rPr>
          <w:spacing w:val="-1"/>
        </w:rPr>
        <w:t>duties</w:t>
      </w:r>
      <w:r>
        <w:rPr>
          <w:spacing w:val="-5"/>
        </w:rPr>
        <w:t xml:space="preserve"> </w:t>
      </w:r>
      <w:r>
        <w:t>of</w:t>
      </w:r>
      <w:r>
        <w:rPr>
          <w:spacing w:val="-7"/>
        </w:rPr>
        <w:t xml:space="preserve"> </w:t>
      </w:r>
      <w:r>
        <w:t>a</w:t>
      </w:r>
      <w:r>
        <w:rPr>
          <w:spacing w:val="-5"/>
        </w:rPr>
        <w:t xml:space="preserve"> </w:t>
      </w:r>
      <w:r>
        <w:rPr>
          <w:spacing w:val="-1"/>
        </w:rPr>
        <w:t>registered</w:t>
      </w:r>
      <w:r>
        <w:rPr>
          <w:spacing w:val="95"/>
          <w:w w:val="99"/>
        </w:rPr>
        <w:t xml:space="preserve"> </w:t>
      </w:r>
      <w:r>
        <w:rPr>
          <w:spacing w:val="-1"/>
        </w:rPr>
        <w:t>liquidator.</w:t>
      </w:r>
    </w:p>
    <w:p w14:paraId="1250C85F" w14:textId="77777777" w:rsidR="00364339" w:rsidRDefault="00942166">
      <w:pPr>
        <w:pStyle w:val="BodyText"/>
        <w:spacing w:before="120"/>
        <w:ind w:left="199" w:right="363" w:firstLine="0"/>
      </w:pPr>
      <w:r>
        <w:rPr>
          <w:spacing w:val="-1"/>
        </w:rPr>
        <w:t>Your</w:t>
      </w:r>
      <w:r>
        <w:rPr>
          <w:spacing w:val="-4"/>
        </w:rPr>
        <w:t xml:space="preserve"> </w:t>
      </w:r>
      <w:r>
        <w:rPr>
          <w:spacing w:val="-1"/>
        </w:rPr>
        <w:t>referee</w:t>
      </w:r>
      <w:r>
        <w:rPr>
          <w:spacing w:val="-4"/>
        </w:rPr>
        <w:t xml:space="preserve"> </w:t>
      </w:r>
      <w:r>
        <w:t>report</w:t>
      </w:r>
      <w:r>
        <w:rPr>
          <w:spacing w:val="-5"/>
        </w:rPr>
        <w:t xml:space="preserve"> </w:t>
      </w:r>
      <w:r>
        <w:rPr>
          <w:spacing w:val="-1"/>
        </w:rPr>
        <w:t>will</w:t>
      </w:r>
      <w:r>
        <w:rPr>
          <w:spacing w:val="-4"/>
        </w:rPr>
        <w:t xml:space="preserve"> </w:t>
      </w:r>
      <w:r>
        <w:t>be</w:t>
      </w:r>
      <w:r>
        <w:rPr>
          <w:spacing w:val="-5"/>
        </w:rPr>
        <w:t xml:space="preserve"> </w:t>
      </w:r>
      <w:r>
        <w:rPr>
          <w:spacing w:val="-1"/>
        </w:rPr>
        <w:t>provided</w:t>
      </w:r>
      <w:r>
        <w:rPr>
          <w:spacing w:val="-3"/>
        </w:rPr>
        <w:t xml:space="preserve"> </w:t>
      </w:r>
      <w:r>
        <w:rPr>
          <w:spacing w:val="-1"/>
        </w:rPr>
        <w:t>to</w:t>
      </w:r>
      <w:r>
        <w:rPr>
          <w:spacing w:val="-3"/>
        </w:rPr>
        <w:t xml:space="preserve"> </w:t>
      </w:r>
      <w:r>
        <w:rPr>
          <w:spacing w:val="-1"/>
        </w:rPr>
        <w:t>the</w:t>
      </w:r>
      <w:r>
        <w:rPr>
          <w:spacing w:val="-5"/>
        </w:rPr>
        <w:t xml:space="preserve"> </w:t>
      </w:r>
      <w:r>
        <w:rPr>
          <w:spacing w:val="-1"/>
        </w:rPr>
        <w:t>committee</w:t>
      </w:r>
      <w:r>
        <w:rPr>
          <w:spacing w:val="-4"/>
        </w:rPr>
        <w:t xml:space="preserve"> </w:t>
      </w:r>
      <w:r>
        <w:t>convened</w:t>
      </w:r>
      <w:r>
        <w:rPr>
          <w:spacing w:val="-4"/>
        </w:rPr>
        <w:t xml:space="preserve"> </w:t>
      </w:r>
      <w:r>
        <w:rPr>
          <w:spacing w:val="-1"/>
        </w:rPr>
        <w:t>under</w:t>
      </w:r>
      <w:r>
        <w:rPr>
          <w:spacing w:val="-3"/>
        </w:rPr>
        <w:t xml:space="preserve"> </w:t>
      </w:r>
      <w:r>
        <w:rPr>
          <w:spacing w:val="-1"/>
        </w:rPr>
        <w:t>s20-10</w:t>
      </w:r>
      <w:r>
        <w:rPr>
          <w:spacing w:val="-4"/>
        </w:rPr>
        <w:t xml:space="preserve"> </w:t>
      </w:r>
      <w:r>
        <w:t>of</w:t>
      </w:r>
      <w:r>
        <w:rPr>
          <w:spacing w:val="-6"/>
        </w:rPr>
        <w:t xml:space="preserve"> </w:t>
      </w:r>
      <w:r>
        <w:t>Sch</w:t>
      </w:r>
      <w:r>
        <w:rPr>
          <w:spacing w:val="-5"/>
        </w:rPr>
        <w:t xml:space="preserve"> </w:t>
      </w:r>
      <w:r>
        <w:t>2</w:t>
      </w:r>
      <w:r>
        <w:rPr>
          <w:spacing w:val="-4"/>
        </w:rPr>
        <w:t xml:space="preserve"> </w:t>
      </w:r>
      <w:r>
        <w:rPr>
          <w:spacing w:val="-1"/>
        </w:rPr>
        <w:t>to</w:t>
      </w:r>
      <w:r>
        <w:rPr>
          <w:spacing w:val="-3"/>
        </w:rPr>
        <w:t xml:space="preserve"> </w:t>
      </w:r>
      <w:r>
        <w:rPr>
          <w:spacing w:val="-1"/>
        </w:rPr>
        <w:t>the</w:t>
      </w:r>
      <w:r>
        <w:rPr>
          <w:spacing w:val="-5"/>
        </w:rPr>
        <w:t xml:space="preserve"> </w:t>
      </w:r>
      <w:r>
        <w:rPr>
          <w:spacing w:val="-1"/>
        </w:rPr>
        <w:t>Corporations</w:t>
      </w:r>
      <w:r>
        <w:rPr>
          <w:spacing w:val="-2"/>
        </w:rPr>
        <w:t xml:space="preserve"> </w:t>
      </w:r>
      <w:r>
        <w:rPr>
          <w:spacing w:val="-1"/>
        </w:rPr>
        <w:t>Act</w:t>
      </w:r>
      <w:r>
        <w:rPr>
          <w:spacing w:val="93"/>
          <w:w w:val="99"/>
        </w:rPr>
        <w:t xml:space="preserve"> </w:t>
      </w:r>
      <w:r>
        <w:rPr>
          <w:spacing w:val="-1"/>
        </w:rPr>
        <w:t>to</w:t>
      </w:r>
      <w:r>
        <w:rPr>
          <w:spacing w:val="-4"/>
        </w:rPr>
        <w:t xml:space="preserve"> </w:t>
      </w:r>
      <w:r>
        <w:rPr>
          <w:spacing w:val="-1"/>
        </w:rPr>
        <w:t>consider</w:t>
      </w:r>
      <w:r>
        <w:rPr>
          <w:spacing w:val="-4"/>
        </w:rPr>
        <w:t xml:space="preserve"> </w:t>
      </w:r>
      <w:r>
        <w:rPr>
          <w:spacing w:val="-1"/>
        </w:rPr>
        <w:t>the</w:t>
      </w:r>
      <w:r>
        <w:rPr>
          <w:spacing w:val="-5"/>
        </w:rPr>
        <w:t xml:space="preserve"> </w:t>
      </w:r>
      <w:r>
        <w:rPr>
          <w:spacing w:val="-1"/>
        </w:rPr>
        <w:t>application,</w:t>
      </w:r>
      <w:r>
        <w:rPr>
          <w:spacing w:val="-4"/>
        </w:rPr>
        <w:t xml:space="preserve"> </w:t>
      </w:r>
      <w:r>
        <w:rPr>
          <w:spacing w:val="-1"/>
        </w:rPr>
        <w:t>in</w:t>
      </w:r>
      <w:r>
        <w:rPr>
          <w:spacing w:val="-4"/>
        </w:rPr>
        <w:t xml:space="preserve"> </w:t>
      </w:r>
      <w:r>
        <w:t>order</w:t>
      </w:r>
      <w:r>
        <w:rPr>
          <w:spacing w:val="-4"/>
        </w:rPr>
        <w:t xml:space="preserve"> </w:t>
      </w:r>
      <w:r>
        <w:rPr>
          <w:spacing w:val="-2"/>
        </w:rPr>
        <w:t>to</w:t>
      </w:r>
      <w:r>
        <w:rPr>
          <w:spacing w:val="-4"/>
        </w:rPr>
        <w:t xml:space="preserve"> </w:t>
      </w:r>
      <w:r>
        <w:rPr>
          <w:spacing w:val="-1"/>
        </w:rPr>
        <w:t>help</w:t>
      </w:r>
      <w:r>
        <w:rPr>
          <w:spacing w:val="-4"/>
        </w:rPr>
        <w:t xml:space="preserve"> </w:t>
      </w:r>
      <w:r>
        <w:rPr>
          <w:spacing w:val="-1"/>
        </w:rPr>
        <w:t>that</w:t>
      </w:r>
      <w:r>
        <w:rPr>
          <w:spacing w:val="-5"/>
        </w:rPr>
        <w:t xml:space="preserve"> </w:t>
      </w:r>
      <w:proofErr w:type="gramStart"/>
      <w:r>
        <w:rPr>
          <w:spacing w:val="-1"/>
        </w:rPr>
        <w:t>committee</w:t>
      </w:r>
      <w:proofErr w:type="gramEnd"/>
      <w:r>
        <w:rPr>
          <w:spacing w:val="-5"/>
        </w:rPr>
        <w:t xml:space="preserve"> </w:t>
      </w:r>
      <w:r>
        <w:t>decide</w:t>
      </w:r>
      <w:r>
        <w:rPr>
          <w:spacing w:val="-2"/>
        </w:rPr>
        <w:t xml:space="preserve"> whether</w:t>
      </w:r>
      <w:r>
        <w:rPr>
          <w:spacing w:val="-4"/>
        </w:rPr>
        <w:t xml:space="preserve"> </w:t>
      </w:r>
      <w:r>
        <w:t>the</w:t>
      </w:r>
      <w:r>
        <w:rPr>
          <w:spacing w:val="-5"/>
        </w:rPr>
        <w:t xml:space="preserve"> </w:t>
      </w:r>
      <w:r>
        <w:rPr>
          <w:spacing w:val="-1"/>
        </w:rPr>
        <w:t>applicant</w:t>
      </w:r>
      <w:r>
        <w:rPr>
          <w:spacing w:val="-3"/>
        </w:rPr>
        <w:t xml:space="preserve"> </w:t>
      </w:r>
      <w:r>
        <w:t>meets</w:t>
      </w:r>
      <w:r>
        <w:rPr>
          <w:spacing w:val="-5"/>
        </w:rPr>
        <w:t xml:space="preserve"> </w:t>
      </w:r>
      <w:r>
        <w:rPr>
          <w:spacing w:val="-1"/>
        </w:rPr>
        <w:t>the</w:t>
      </w:r>
      <w:r>
        <w:rPr>
          <w:spacing w:val="-5"/>
        </w:rPr>
        <w:t xml:space="preserve"> </w:t>
      </w:r>
      <w:r>
        <w:rPr>
          <w:spacing w:val="-1"/>
        </w:rPr>
        <w:t>eligibility</w:t>
      </w:r>
      <w:r>
        <w:rPr>
          <w:spacing w:val="105"/>
          <w:w w:val="99"/>
        </w:rPr>
        <w:t xml:space="preserve"> </w:t>
      </w:r>
      <w:r>
        <w:rPr>
          <w:spacing w:val="-1"/>
        </w:rPr>
        <w:t>criteria</w:t>
      </w:r>
      <w:r>
        <w:rPr>
          <w:spacing w:val="-5"/>
        </w:rPr>
        <w:t xml:space="preserve"> </w:t>
      </w:r>
      <w:r>
        <w:rPr>
          <w:spacing w:val="-1"/>
        </w:rPr>
        <w:t>to</w:t>
      </w:r>
      <w:r>
        <w:rPr>
          <w:spacing w:val="-4"/>
        </w:rPr>
        <w:t xml:space="preserve"> </w:t>
      </w:r>
      <w:r>
        <w:t>be</w:t>
      </w:r>
      <w:r>
        <w:rPr>
          <w:spacing w:val="-4"/>
        </w:rPr>
        <w:t xml:space="preserve"> </w:t>
      </w:r>
      <w:r>
        <w:rPr>
          <w:spacing w:val="-1"/>
        </w:rPr>
        <w:t>registered</w:t>
      </w:r>
      <w:r>
        <w:rPr>
          <w:spacing w:val="-4"/>
        </w:rPr>
        <w:t xml:space="preserve"> </w:t>
      </w:r>
      <w:r>
        <w:t>as</w:t>
      </w:r>
      <w:r>
        <w:rPr>
          <w:spacing w:val="-6"/>
        </w:rPr>
        <w:t xml:space="preserve"> </w:t>
      </w:r>
      <w:r>
        <w:t>a</w:t>
      </w:r>
      <w:r>
        <w:rPr>
          <w:spacing w:val="-4"/>
        </w:rPr>
        <w:t xml:space="preserve"> </w:t>
      </w:r>
      <w:r>
        <w:rPr>
          <w:spacing w:val="-1"/>
        </w:rPr>
        <w:t>liquidator.</w:t>
      </w:r>
    </w:p>
    <w:p w14:paraId="1250C860" w14:textId="77777777" w:rsidR="00364339" w:rsidRDefault="00364339">
      <w:pPr>
        <w:rPr>
          <w:rFonts w:ascii="Times New Roman" w:eastAsia="Times New Roman" w:hAnsi="Times New Roman" w:cs="Times New Roman"/>
          <w:sz w:val="20"/>
          <w:szCs w:val="20"/>
        </w:rPr>
      </w:pPr>
    </w:p>
    <w:p w14:paraId="1250C861" w14:textId="77777777" w:rsidR="00364339" w:rsidRDefault="00942166">
      <w:pPr>
        <w:pStyle w:val="Heading1"/>
        <w:spacing w:before="158"/>
        <w:ind w:left="200"/>
        <w:rPr>
          <w:b w:val="0"/>
          <w:bCs w:val="0"/>
        </w:rPr>
      </w:pPr>
      <w:bookmarkStart w:id="3" w:name="SECTION_A:_Referee’s_details"/>
      <w:bookmarkEnd w:id="3"/>
      <w:r>
        <w:rPr>
          <w:spacing w:val="-1"/>
        </w:rPr>
        <w:t>SECTION</w:t>
      </w:r>
      <w:r>
        <w:rPr>
          <w:spacing w:val="2"/>
        </w:rPr>
        <w:t xml:space="preserve"> </w:t>
      </w:r>
      <w:r>
        <w:rPr>
          <w:spacing w:val="-3"/>
        </w:rPr>
        <w:t>A:</w:t>
      </w:r>
      <w:r>
        <w:rPr>
          <w:spacing w:val="2"/>
        </w:rPr>
        <w:t xml:space="preserve"> </w:t>
      </w:r>
      <w:r>
        <w:rPr>
          <w:spacing w:val="-1"/>
        </w:rPr>
        <w:t>Referee’s</w:t>
      </w:r>
      <w:r>
        <w:rPr>
          <w:spacing w:val="-4"/>
        </w:rPr>
        <w:t xml:space="preserve"> </w:t>
      </w:r>
      <w:r>
        <w:rPr>
          <w:spacing w:val="-1"/>
        </w:rPr>
        <w:t>details</w:t>
      </w:r>
    </w:p>
    <w:p w14:paraId="1250C862" w14:textId="77777777" w:rsidR="00364339" w:rsidRDefault="00942166">
      <w:pPr>
        <w:spacing w:before="119"/>
        <w:ind w:left="200"/>
        <w:rPr>
          <w:rFonts w:ascii="Times New Roman" w:eastAsia="Times New Roman" w:hAnsi="Times New Roman" w:cs="Times New Roman"/>
          <w:sz w:val="20"/>
          <w:szCs w:val="20"/>
        </w:rPr>
      </w:pPr>
      <w:r>
        <w:rPr>
          <w:rFonts w:ascii="Times New Roman"/>
          <w:i/>
          <w:sz w:val="20"/>
        </w:rPr>
        <w:t>Your</w:t>
      </w:r>
      <w:r>
        <w:rPr>
          <w:rFonts w:ascii="Times New Roman"/>
          <w:i/>
          <w:spacing w:val="-7"/>
          <w:sz w:val="20"/>
        </w:rPr>
        <w:t xml:space="preserve"> </w:t>
      </w:r>
      <w:r>
        <w:rPr>
          <w:rFonts w:ascii="Times New Roman"/>
          <w:i/>
          <w:sz w:val="20"/>
        </w:rPr>
        <w:t>report</w:t>
      </w:r>
      <w:r>
        <w:rPr>
          <w:rFonts w:ascii="Times New Roman"/>
          <w:i/>
          <w:spacing w:val="-6"/>
          <w:sz w:val="20"/>
        </w:rPr>
        <w:t xml:space="preserve"> </w:t>
      </w:r>
      <w:r>
        <w:rPr>
          <w:rFonts w:ascii="Times New Roman"/>
          <w:i/>
          <w:sz w:val="20"/>
        </w:rPr>
        <w:t>should</w:t>
      </w:r>
      <w:r>
        <w:rPr>
          <w:rFonts w:ascii="Times New Roman"/>
          <w:i/>
          <w:spacing w:val="-5"/>
          <w:sz w:val="20"/>
        </w:rPr>
        <w:t xml:space="preserve"> </w:t>
      </w:r>
      <w:r>
        <w:rPr>
          <w:rFonts w:ascii="Times New Roman"/>
          <w:i/>
          <w:spacing w:val="-1"/>
          <w:sz w:val="20"/>
        </w:rPr>
        <w:t>contain</w:t>
      </w:r>
      <w:r>
        <w:rPr>
          <w:rFonts w:ascii="Times New Roman"/>
          <w:i/>
          <w:spacing w:val="-5"/>
          <w:sz w:val="20"/>
        </w:rPr>
        <w:t xml:space="preserve"> </w:t>
      </w:r>
      <w:r>
        <w:rPr>
          <w:rFonts w:ascii="Times New Roman"/>
          <w:i/>
          <w:spacing w:val="-1"/>
          <w:sz w:val="20"/>
        </w:rPr>
        <w:t>the</w:t>
      </w:r>
      <w:r>
        <w:rPr>
          <w:rFonts w:ascii="Times New Roman"/>
          <w:i/>
          <w:spacing w:val="-6"/>
          <w:sz w:val="20"/>
        </w:rPr>
        <w:t xml:space="preserve"> </w:t>
      </w:r>
      <w:r>
        <w:rPr>
          <w:rFonts w:ascii="Times New Roman"/>
          <w:i/>
          <w:spacing w:val="-1"/>
          <w:sz w:val="20"/>
        </w:rPr>
        <w:t>following</w:t>
      </w:r>
      <w:r>
        <w:rPr>
          <w:rFonts w:ascii="Times New Roman"/>
          <w:i/>
          <w:spacing w:val="-6"/>
          <w:sz w:val="20"/>
        </w:rPr>
        <w:t xml:space="preserve"> </w:t>
      </w:r>
      <w:r>
        <w:rPr>
          <w:rFonts w:ascii="Times New Roman"/>
          <w:i/>
          <w:spacing w:val="-1"/>
          <w:sz w:val="20"/>
        </w:rPr>
        <w:t>details</w:t>
      </w:r>
      <w:r>
        <w:rPr>
          <w:rFonts w:ascii="Times New Roman"/>
          <w:spacing w:val="-1"/>
          <w:sz w:val="20"/>
        </w:rPr>
        <w:t>.</w:t>
      </w:r>
    </w:p>
    <w:p w14:paraId="1250C863" w14:textId="77777777" w:rsidR="00364339" w:rsidRDefault="00364339">
      <w:pPr>
        <w:spacing w:before="1"/>
        <w:rPr>
          <w:rFonts w:ascii="Times New Roman" w:eastAsia="Times New Roman" w:hAnsi="Times New Roman" w:cs="Times New Roman"/>
          <w:sz w:val="21"/>
          <w:szCs w:val="21"/>
        </w:rPr>
      </w:pPr>
    </w:p>
    <w:p w14:paraId="1250C864" w14:textId="77777777" w:rsidR="00364339" w:rsidRDefault="00942166">
      <w:pPr>
        <w:pStyle w:val="BodyText"/>
        <w:numPr>
          <w:ilvl w:val="0"/>
          <w:numId w:val="1"/>
        </w:numPr>
        <w:tabs>
          <w:tab w:val="left" w:pos="767"/>
        </w:tabs>
        <w:ind w:hanging="586"/>
      </w:pPr>
      <w:r>
        <w:t>Provide</w:t>
      </w:r>
      <w:r>
        <w:rPr>
          <w:spacing w:val="-6"/>
        </w:rPr>
        <w:t xml:space="preserve"> </w:t>
      </w:r>
      <w:r>
        <w:rPr>
          <w:spacing w:val="-2"/>
        </w:rPr>
        <w:t>your</w:t>
      </w:r>
      <w:r>
        <w:rPr>
          <w:spacing w:val="-5"/>
        </w:rPr>
        <w:t xml:space="preserve"> </w:t>
      </w:r>
      <w:r>
        <w:rPr>
          <w:spacing w:val="-1"/>
        </w:rPr>
        <w:t>full</w:t>
      </w:r>
      <w:r>
        <w:rPr>
          <w:spacing w:val="-4"/>
        </w:rPr>
        <w:t xml:space="preserve"> </w:t>
      </w:r>
      <w:r>
        <w:rPr>
          <w:spacing w:val="-1"/>
        </w:rPr>
        <w:t>name,</w:t>
      </w:r>
      <w:r>
        <w:rPr>
          <w:spacing w:val="-4"/>
        </w:rPr>
        <w:t xml:space="preserve"> </w:t>
      </w:r>
      <w:r>
        <w:rPr>
          <w:spacing w:val="-1"/>
        </w:rPr>
        <w:t>address,</w:t>
      </w:r>
      <w:r>
        <w:rPr>
          <w:spacing w:val="-5"/>
        </w:rPr>
        <w:t xml:space="preserve"> </w:t>
      </w:r>
      <w:r>
        <w:t>email</w:t>
      </w:r>
      <w:r>
        <w:rPr>
          <w:spacing w:val="-6"/>
        </w:rPr>
        <w:t xml:space="preserve"> </w:t>
      </w:r>
      <w:r>
        <w:t>address</w:t>
      </w:r>
      <w:r>
        <w:rPr>
          <w:spacing w:val="-6"/>
        </w:rPr>
        <w:t xml:space="preserve"> </w:t>
      </w:r>
      <w:r>
        <w:rPr>
          <w:spacing w:val="-1"/>
        </w:rPr>
        <w:t>and</w:t>
      </w:r>
      <w:r>
        <w:rPr>
          <w:spacing w:val="-5"/>
        </w:rPr>
        <w:t xml:space="preserve"> </w:t>
      </w:r>
      <w:r>
        <w:rPr>
          <w:spacing w:val="-1"/>
        </w:rPr>
        <w:t>telephone</w:t>
      </w:r>
      <w:r>
        <w:rPr>
          <w:spacing w:val="-5"/>
        </w:rPr>
        <w:t xml:space="preserve"> </w:t>
      </w:r>
      <w:r>
        <w:rPr>
          <w:spacing w:val="-1"/>
        </w:rPr>
        <w:t>contact</w:t>
      </w:r>
      <w:r>
        <w:rPr>
          <w:spacing w:val="-6"/>
        </w:rPr>
        <w:t xml:space="preserve"> </w:t>
      </w:r>
      <w:r>
        <w:rPr>
          <w:spacing w:val="-1"/>
        </w:rPr>
        <w:t>details.</w:t>
      </w:r>
    </w:p>
    <w:p w14:paraId="1250C865" w14:textId="77777777" w:rsidR="00364339" w:rsidRDefault="00364339">
      <w:pPr>
        <w:spacing w:before="3"/>
        <w:rPr>
          <w:rFonts w:ascii="Times New Roman" w:eastAsia="Times New Roman" w:hAnsi="Times New Roman" w:cs="Times New Roman"/>
          <w:sz w:val="20"/>
          <w:szCs w:val="20"/>
        </w:rPr>
      </w:pPr>
    </w:p>
    <w:p w14:paraId="1250C866" w14:textId="77777777" w:rsidR="00364339" w:rsidRDefault="00942166">
      <w:pPr>
        <w:pStyle w:val="BodyText"/>
        <w:numPr>
          <w:ilvl w:val="0"/>
          <w:numId w:val="1"/>
        </w:numPr>
        <w:tabs>
          <w:tab w:val="left" w:pos="767"/>
        </w:tabs>
        <w:ind w:left="766" w:hanging="566"/>
      </w:pPr>
      <w:r>
        <w:rPr>
          <w:spacing w:val="-1"/>
        </w:rPr>
        <w:t>What</w:t>
      </w:r>
      <w:r>
        <w:rPr>
          <w:spacing w:val="-7"/>
        </w:rPr>
        <w:t xml:space="preserve"> </w:t>
      </w:r>
      <w:r>
        <w:rPr>
          <w:spacing w:val="-1"/>
        </w:rPr>
        <w:t>is</w:t>
      </w:r>
      <w:r>
        <w:rPr>
          <w:spacing w:val="-4"/>
        </w:rPr>
        <w:t xml:space="preserve"> </w:t>
      </w:r>
      <w:r>
        <w:rPr>
          <w:spacing w:val="-1"/>
        </w:rPr>
        <w:t>your</w:t>
      </w:r>
      <w:r>
        <w:rPr>
          <w:spacing w:val="-5"/>
        </w:rPr>
        <w:t xml:space="preserve"> </w:t>
      </w:r>
      <w:r>
        <w:rPr>
          <w:spacing w:val="-1"/>
        </w:rPr>
        <w:t>occupation?</w:t>
      </w:r>
    </w:p>
    <w:p w14:paraId="1250C867" w14:textId="77777777" w:rsidR="00364339" w:rsidRDefault="00364339">
      <w:pPr>
        <w:spacing w:before="6"/>
        <w:rPr>
          <w:rFonts w:ascii="Times New Roman" w:eastAsia="Times New Roman" w:hAnsi="Times New Roman" w:cs="Times New Roman"/>
          <w:sz w:val="20"/>
          <w:szCs w:val="20"/>
        </w:rPr>
      </w:pPr>
    </w:p>
    <w:p w14:paraId="1250C868" w14:textId="77777777" w:rsidR="00364339" w:rsidRDefault="00942166">
      <w:pPr>
        <w:pStyle w:val="BodyText"/>
        <w:numPr>
          <w:ilvl w:val="0"/>
          <w:numId w:val="1"/>
        </w:numPr>
        <w:tabs>
          <w:tab w:val="left" w:pos="767"/>
        </w:tabs>
        <w:ind w:left="766" w:hanging="566"/>
      </w:pPr>
      <w:r>
        <w:rPr>
          <w:spacing w:val="-1"/>
        </w:rPr>
        <w:t>What</w:t>
      </w:r>
      <w:r>
        <w:rPr>
          <w:spacing w:val="-6"/>
        </w:rPr>
        <w:t xml:space="preserve"> </w:t>
      </w:r>
      <w:r>
        <w:rPr>
          <w:spacing w:val="-1"/>
        </w:rPr>
        <w:t>is</w:t>
      </w:r>
      <w:r>
        <w:rPr>
          <w:spacing w:val="-4"/>
        </w:rPr>
        <w:t xml:space="preserve"> </w:t>
      </w:r>
      <w:r>
        <w:rPr>
          <w:spacing w:val="-1"/>
        </w:rPr>
        <w:t>your</w:t>
      </w:r>
      <w:r>
        <w:rPr>
          <w:spacing w:val="-5"/>
        </w:rPr>
        <w:t xml:space="preserve"> </w:t>
      </w:r>
      <w:r>
        <w:rPr>
          <w:spacing w:val="-1"/>
        </w:rPr>
        <w:t>professional</w:t>
      </w:r>
      <w:r>
        <w:rPr>
          <w:spacing w:val="-6"/>
        </w:rPr>
        <w:t xml:space="preserve"> </w:t>
      </w:r>
      <w:r>
        <w:t>and/or</w:t>
      </w:r>
      <w:r>
        <w:rPr>
          <w:spacing w:val="-5"/>
        </w:rPr>
        <w:t xml:space="preserve"> </w:t>
      </w:r>
      <w:r>
        <w:rPr>
          <w:spacing w:val="-1"/>
        </w:rPr>
        <w:t>personal</w:t>
      </w:r>
      <w:r>
        <w:rPr>
          <w:spacing w:val="-5"/>
        </w:rPr>
        <w:t xml:space="preserve"> </w:t>
      </w:r>
      <w:r>
        <w:rPr>
          <w:spacing w:val="-1"/>
        </w:rPr>
        <w:t>relationship</w:t>
      </w:r>
      <w:r>
        <w:rPr>
          <w:spacing w:val="-5"/>
        </w:rPr>
        <w:t xml:space="preserve"> </w:t>
      </w:r>
      <w:r>
        <w:rPr>
          <w:spacing w:val="-1"/>
        </w:rPr>
        <w:t>to</w:t>
      </w:r>
      <w:r>
        <w:rPr>
          <w:spacing w:val="-5"/>
        </w:rPr>
        <w:t xml:space="preserve"> </w:t>
      </w:r>
      <w:r>
        <w:rPr>
          <w:spacing w:val="-1"/>
        </w:rPr>
        <w:t>the</w:t>
      </w:r>
      <w:r>
        <w:rPr>
          <w:spacing w:val="-3"/>
        </w:rPr>
        <w:t xml:space="preserve"> </w:t>
      </w:r>
      <w:r>
        <w:rPr>
          <w:spacing w:val="-1"/>
        </w:rPr>
        <w:t>applicant?</w:t>
      </w:r>
    </w:p>
    <w:p w14:paraId="1250C869" w14:textId="77777777" w:rsidR="00364339" w:rsidRDefault="00364339">
      <w:pPr>
        <w:spacing w:before="3"/>
        <w:rPr>
          <w:rFonts w:ascii="Times New Roman" w:eastAsia="Times New Roman" w:hAnsi="Times New Roman" w:cs="Times New Roman"/>
          <w:sz w:val="20"/>
          <w:szCs w:val="20"/>
        </w:rPr>
      </w:pPr>
    </w:p>
    <w:p w14:paraId="1250C86A" w14:textId="77777777" w:rsidR="00364339" w:rsidRDefault="00942166">
      <w:pPr>
        <w:pStyle w:val="BodyText"/>
        <w:numPr>
          <w:ilvl w:val="0"/>
          <w:numId w:val="1"/>
        </w:numPr>
        <w:tabs>
          <w:tab w:val="left" w:pos="767"/>
        </w:tabs>
        <w:ind w:left="766" w:hanging="566"/>
      </w:pPr>
      <w:r>
        <w:rPr>
          <w:spacing w:val="1"/>
        </w:rPr>
        <w:t>How</w:t>
      </w:r>
      <w:r>
        <w:rPr>
          <w:spacing w:val="-10"/>
        </w:rPr>
        <w:t xml:space="preserve"> </w:t>
      </w:r>
      <w:r>
        <w:t>long</w:t>
      </w:r>
      <w:r>
        <w:rPr>
          <w:spacing w:val="-4"/>
        </w:rPr>
        <w:t xml:space="preserve"> </w:t>
      </w:r>
      <w:r>
        <w:rPr>
          <w:spacing w:val="-1"/>
        </w:rPr>
        <w:t>have</w:t>
      </w:r>
      <w:r>
        <w:rPr>
          <w:spacing w:val="-2"/>
        </w:rPr>
        <w:t xml:space="preserve"> </w:t>
      </w:r>
      <w:r>
        <w:rPr>
          <w:spacing w:val="-1"/>
        </w:rPr>
        <w:t>you</w:t>
      </w:r>
      <w:r>
        <w:rPr>
          <w:spacing w:val="-3"/>
        </w:rPr>
        <w:t xml:space="preserve"> </w:t>
      </w:r>
      <w:r>
        <w:rPr>
          <w:spacing w:val="-1"/>
        </w:rPr>
        <w:t>known</w:t>
      </w:r>
      <w:r>
        <w:rPr>
          <w:spacing w:val="-4"/>
        </w:rPr>
        <w:t xml:space="preserve"> </w:t>
      </w:r>
      <w:r>
        <w:t>the</w:t>
      </w:r>
      <w:r>
        <w:rPr>
          <w:spacing w:val="-5"/>
        </w:rPr>
        <w:t xml:space="preserve"> </w:t>
      </w:r>
      <w:r>
        <w:rPr>
          <w:spacing w:val="-1"/>
        </w:rPr>
        <w:t>applicant</w:t>
      </w:r>
      <w:r>
        <w:rPr>
          <w:spacing w:val="-5"/>
        </w:rPr>
        <w:t xml:space="preserve"> </w:t>
      </w:r>
      <w:r>
        <w:rPr>
          <w:spacing w:val="-1"/>
        </w:rPr>
        <w:t>in</w:t>
      </w:r>
      <w:r>
        <w:rPr>
          <w:spacing w:val="-5"/>
        </w:rPr>
        <w:t xml:space="preserve"> </w:t>
      </w:r>
      <w:r>
        <w:t>each</w:t>
      </w:r>
      <w:r>
        <w:rPr>
          <w:spacing w:val="-6"/>
        </w:rPr>
        <w:t xml:space="preserve"> </w:t>
      </w:r>
      <w:r>
        <w:rPr>
          <w:spacing w:val="1"/>
        </w:rPr>
        <w:t>of</w:t>
      </w:r>
      <w:r>
        <w:rPr>
          <w:spacing w:val="-6"/>
        </w:rPr>
        <w:t xml:space="preserve"> </w:t>
      </w:r>
      <w:r>
        <w:rPr>
          <w:spacing w:val="-1"/>
        </w:rPr>
        <w:t>these</w:t>
      </w:r>
      <w:r>
        <w:rPr>
          <w:spacing w:val="-5"/>
        </w:rPr>
        <w:t xml:space="preserve"> </w:t>
      </w:r>
      <w:r>
        <w:rPr>
          <w:spacing w:val="-1"/>
        </w:rPr>
        <w:t>relationships?</w:t>
      </w:r>
    </w:p>
    <w:p w14:paraId="1250C86B" w14:textId="77777777" w:rsidR="00364339" w:rsidRDefault="00364339">
      <w:pPr>
        <w:spacing w:before="6"/>
        <w:rPr>
          <w:rFonts w:ascii="Times New Roman" w:eastAsia="Times New Roman" w:hAnsi="Times New Roman" w:cs="Times New Roman"/>
          <w:sz w:val="20"/>
          <w:szCs w:val="20"/>
        </w:rPr>
      </w:pPr>
    </w:p>
    <w:p w14:paraId="1250C86C" w14:textId="32A05A6F" w:rsidR="00364339" w:rsidRDefault="00942166">
      <w:pPr>
        <w:pStyle w:val="BodyText"/>
        <w:numPr>
          <w:ilvl w:val="0"/>
          <w:numId w:val="1"/>
        </w:numPr>
        <w:tabs>
          <w:tab w:val="left" w:pos="767"/>
        </w:tabs>
        <w:ind w:left="766" w:hanging="566"/>
      </w:pPr>
      <w:r>
        <w:rPr>
          <w:spacing w:val="-2"/>
        </w:rPr>
        <w:t>Provide</w:t>
      </w:r>
      <w:r>
        <w:rPr>
          <w:spacing w:val="-10"/>
        </w:rPr>
        <w:t xml:space="preserve"> </w:t>
      </w:r>
      <w:r>
        <w:rPr>
          <w:spacing w:val="-3"/>
        </w:rPr>
        <w:t>details</w:t>
      </w:r>
      <w:r>
        <w:rPr>
          <w:spacing w:val="-10"/>
        </w:rPr>
        <w:t xml:space="preserve"> </w:t>
      </w:r>
      <w:r>
        <w:t>of</w:t>
      </w:r>
      <w:r>
        <w:rPr>
          <w:spacing w:val="-9"/>
        </w:rPr>
        <w:t xml:space="preserve"> </w:t>
      </w:r>
      <w:r>
        <w:rPr>
          <w:spacing w:val="-3"/>
        </w:rPr>
        <w:t>when,</w:t>
      </w:r>
      <w:r>
        <w:rPr>
          <w:spacing w:val="-7"/>
        </w:rPr>
        <w:t xml:space="preserve"> </w:t>
      </w:r>
      <w:r>
        <w:rPr>
          <w:spacing w:val="-1"/>
        </w:rPr>
        <w:t>how</w:t>
      </w:r>
      <w:r>
        <w:rPr>
          <w:spacing w:val="-11"/>
        </w:rPr>
        <w:t xml:space="preserve"> </w:t>
      </w:r>
      <w:r>
        <w:rPr>
          <w:spacing w:val="-2"/>
        </w:rPr>
        <w:t>long</w:t>
      </w:r>
      <w:r>
        <w:rPr>
          <w:spacing w:val="-10"/>
        </w:rPr>
        <w:t xml:space="preserve"> </w:t>
      </w:r>
      <w:r>
        <w:rPr>
          <w:spacing w:val="-3"/>
        </w:rPr>
        <w:t>and</w:t>
      </w:r>
      <w:r>
        <w:rPr>
          <w:spacing w:val="-6"/>
        </w:rPr>
        <w:t xml:space="preserve"> </w:t>
      </w:r>
      <w:r>
        <w:rPr>
          <w:spacing w:val="-2"/>
        </w:rPr>
        <w:t>to</w:t>
      </w:r>
      <w:r>
        <w:rPr>
          <w:spacing w:val="-6"/>
        </w:rPr>
        <w:t xml:space="preserve"> </w:t>
      </w:r>
      <w:r>
        <w:rPr>
          <w:spacing w:val="-3"/>
        </w:rPr>
        <w:t>what</w:t>
      </w:r>
      <w:r>
        <w:rPr>
          <w:spacing w:val="-9"/>
        </w:rPr>
        <w:t xml:space="preserve"> </w:t>
      </w:r>
      <w:r>
        <w:rPr>
          <w:spacing w:val="-2"/>
        </w:rPr>
        <w:t>extent</w:t>
      </w:r>
      <w:r>
        <w:rPr>
          <w:spacing w:val="-8"/>
        </w:rPr>
        <w:t xml:space="preserve"> </w:t>
      </w:r>
      <w:r>
        <w:rPr>
          <w:spacing w:val="-2"/>
        </w:rPr>
        <w:t>you</w:t>
      </w:r>
      <w:r>
        <w:rPr>
          <w:spacing w:val="-8"/>
        </w:rPr>
        <w:t xml:space="preserve"> </w:t>
      </w:r>
      <w:r>
        <w:rPr>
          <w:spacing w:val="-2"/>
        </w:rPr>
        <w:t>have</w:t>
      </w:r>
      <w:r>
        <w:rPr>
          <w:spacing w:val="-10"/>
        </w:rPr>
        <w:t xml:space="preserve"> </w:t>
      </w:r>
      <w:r>
        <w:rPr>
          <w:spacing w:val="-3"/>
        </w:rPr>
        <w:t>directly</w:t>
      </w:r>
      <w:r>
        <w:rPr>
          <w:spacing w:val="-8"/>
        </w:rPr>
        <w:t xml:space="preserve"> </w:t>
      </w:r>
      <w:r>
        <w:rPr>
          <w:spacing w:val="-3"/>
        </w:rPr>
        <w:t>supervised</w:t>
      </w:r>
      <w:r>
        <w:rPr>
          <w:spacing w:val="-9"/>
        </w:rPr>
        <w:t xml:space="preserve"> </w:t>
      </w:r>
      <w:r>
        <w:rPr>
          <w:spacing w:val="-2"/>
        </w:rPr>
        <w:t>the</w:t>
      </w:r>
      <w:r>
        <w:rPr>
          <w:spacing w:val="-7"/>
        </w:rPr>
        <w:t xml:space="preserve"> </w:t>
      </w:r>
      <w:r>
        <w:rPr>
          <w:spacing w:val="-3"/>
        </w:rPr>
        <w:t>applicant’s</w:t>
      </w:r>
      <w:r>
        <w:rPr>
          <w:spacing w:val="-7"/>
        </w:rPr>
        <w:t xml:space="preserve"> </w:t>
      </w:r>
      <w:r>
        <w:rPr>
          <w:spacing w:val="-2"/>
        </w:rPr>
        <w:t>work</w:t>
      </w:r>
      <w:r>
        <w:rPr>
          <w:spacing w:val="-11"/>
        </w:rPr>
        <w:t xml:space="preserve"> </w:t>
      </w:r>
      <w:r>
        <w:rPr>
          <w:spacing w:val="-3"/>
        </w:rPr>
        <w:t>in</w:t>
      </w:r>
      <w:r w:rsidR="00444DA8">
        <w:rPr>
          <w:spacing w:val="-3"/>
        </w:rPr>
        <w:t xml:space="preserve"> (as relevant to the scope of work </w:t>
      </w:r>
      <w:r w:rsidR="00B435DC">
        <w:rPr>
          <w:spacing w:val="-3"/>
        </w:rPr>
        <w:t xml:space="preserve">for which </w:t>
      </w:r>
      <w:r w:rsidR="00444DA8">
        <w:rPr>
          <w:spacing w:val="-3"/>
        </w:rPr>
        <w:t>the applicant is applying to be registered as a liquidator to practice)</w:t>
      </w:r>
      <w:r>
        <w:rPr>
          <w:spacing w:val="-3"/>
        </w:rPr>
        <w:t>:</w:t>
      </w:r>
    </w:p>
    <w:p w14:paraId="1250C86D" w14:textId="77777777" w:rsidR="00364339" w:rsidRDefault="00364339">
      <w:pPr>
        <w:spacing w:before="3"/>
        <w:rPr>
          <w:rFonts w:ascii="Times New Roman" w:eastAsia="Times New Roman" w:hAnsi="Times New Roman" w:cs="Times New Roman"/>
          <w:sz w:val="20"/>
          <w:szCs w:val="20"/>
        </w:rPr>
      </w:pPr>
    </w:p>
    <w:p w14:paraId="1250C86E" w14:textId="4CBA203A" w:rsidR="00364339" w:rsidRDefault="00942166">
      <w:pPr>
        <w:pStyle w:val="BodyText"/>
        <w:numPr>
          <w:ilvl w:val="1"/>
          <w:numId w:val="1"/>
        </w:numPr>
        <w:tabs>
          <w:tab w:val="left" w:pos="1333"/>
        </w:tabs>
      </w:pPr>
      <w:r>
        <w:rPr>
          <w:spacing w:val="-1"/>
        </w:rPr>
        <w:t>external</w:t>
      </w:r>
      <w:r>
        <w:rPr>
          <w:spacing w:val="-9"/>
        </w:rPr>
        <w:t xml:space="preserve"> </w:t>
      </w:r>
      <w:r>
        <w:rPr>
          <w:spacing w:val="-1"/>
        </w:rPr>
        <w:t>administrations,</w:t>
      </w:r>
      <w:r>
        <w:rPr>
          <w:spacing w:val="-8"/>
        </w:rPr>
        <w:t xml:space="preserve"> </w:t>
      </w:r>
      <w:r>
        <w:rPr>
          <w:spacing w:val="-1"/>
        </w:rPr>
        <w:t>receivership</w:t>
      </w:r>
      <w:r>
        <w:rPr>
          <w:spacing w:val="-7"/>
        </w:rPr>
        <w:t xml:space="preserve"> </w:t>
      </w:r>
      <w:r>
        <w:rPr>
          <w:spacing w:val="-1"/>
        </w:rPr>
        <w:t>and</w:t>
      </w:r>
      <w:r>
        <w:rPr>
          <w:spacing w:val="-8"/>
        </w:rPr>
        <w:t xml:space="preserve"> </w:t>
      </w:r>
      <w:r>
        <w:rPr>
          <w:spacing w:val="-1"/>
        </w:rPr>
        <w:t>receivership</w:t>
      </w:r>
      <w:r>
        <w:rPr>
          <w:spacing w:val="-7"/>
        </w:rPr>
        <w:t xml:space="preserve"> </w:t>
      </w:r>
      <w:r>
        <w:rPr>
          <w:spacing w:val="-1"/>
        </w:rPr>
        <w:t>and</w:t>
      </w:r>
      <w:r>
        <w:rPr>
          <w:spacing w:val="-6"/>
        </w:rPr>
        <w:t xml:space="preserve"> </w:t>
      </w:r>
      <w:r>
        <w:rPr>
          <w:spacing w:val="-1"/>
        </w:rPr>
        <w:t>management</w:t>
      </w:r>
      <w:r>
        <w:rPr>
          <w:spacing w:val="-8"/>
        </w:rPr>
        <w:t xml:space="preserve"> </w:t>
      </w:r>
      <w:r>
        <w:rPr>
          <w:spacing w:val="-1"/>
        </w:rPr>
        <w:t>appointments;</w:t>
      </w:r>
      <w:r>
        <w:rPr>
          <w:spacing w:val="-9"/>
        </w:rPr>
        <w:t xml:space="preserve"> </w:t>
      </w:r>
    </w:p>
    <w:p w14:paraId="1250C86F" w14:textId="77777777" w:rsidR="00364339" w:rsidRDefault="00364339">
      <w:pPr>
        <w:spacing w:before="6"/>
        <w:rPr>
          <w:rFonts w:ascii="Times New Roman" w:eastAsia="Times New Roman" w:hAnsi="Times New Roman" w:cs="Times New Roman"/>
          <w:sz w:val="20"/>
          <w:szCs w:val="20"/>
        </w:rPr>
      </w:pPr>
    </w:p>
    <w:p w14:paraId="2D2B2C03" w14:textId="77777777" w:rsidR="00444DA8" w:rsidRPr="00444DA8" w:rsidRDefault="00942166">
      <w:pPr>
        <w:pStyle w:val="BodyText"/>
        <w:numPr>
          <w:ilvl w:val="1"/>
          <w:numId w:val="1"/>
        </w:numPr>
        <w:tabs>
          <w:tab w:val="left" w:pos="1334"/>
        </w:tabs>
        <w:spacing w:line="275" w:lineRule="auto"/>
        <w:ind w:right="320"/>
      </w:pPr>
      <w:r>
        <w:rPr>
          <w:spacing w:val="-1"/>
        </w:rPr>
        <w:t>other</w:t>
      </w:r>
      <w:r>
        <w:rPr>
          <w:spacing w:val="-3"/>
        </w:rPr>
        <w:t xml:space="preserve"> </w:t>
      </w:r>
      <w:r>
        <w:rPr>
          <w:spacing w:val="-1"/>
        </w:rPr>
        <w:t>work</w:t>
      </w:r>
      <w:r>
        <w:rPr>
          <w:spacing w:val="-7"/>
        </w:rPr>
        <w:t xml:space="preserve"> </w:t>
      </w:r>
      <w:r>
        <w:t>areas</w:t>
      </w:r>
      <w:r>
        <w:rPr>
          <w:spacing w:val="-6"/>
        </w:rPr>
        <w:t xml:space="preserve"> </w:t>
      </w:r>
      <w:r>
        <w:t>that</w:t>
      </w:r>
      <w:r>
        <w:rPr>
          <w:spacing w:val="-6"/>
        </w:rPr>
        <w:t xml:space="preserve"> </w:t>
      </w:r>
      <w:r>
        <w:t>provide</w:t>
      </w:r>
      <w:r>
        <w:rPr>
          <w:spacing w:val="-5"/>
        </w:rPr>
        <w:t xml:space="preserve"> </w:t>
      </w:r>
      <w:r>
        <w:rPr>
          <w:spacing w:val="-1"/>
        </w:rPr>
        <w:t>exposure</w:t>
      </w:r>
      <w:r>
        <w:rPr>
          <w:spacing w:val="-6"/>
        </w:rPr>
        <w:t xml:space="preserve"> </w:t>
      </w:r>
      <w:r>
        <w:rPr>
          <w:spacing w:val="-1"/>
        </w:rPr>
        <w:t>to</w:t>
      </w:r>
      <w:r>
        <w:rPr>
          <w:spacing w:val="-4"/>
        </w:rPr>
        <w:t xml:space="preserve"> </w:t>
      </w:r>
      <w:r>
        <w:rPr>
          <w:spacing w:val="-1"/>
        </w:rPr>
        <w:t>the</w:t>
      </w:r>
      <w:r>
        <w:rPr>
          <w:spacing w:val="-6"/>
        </w:rPr>
        <w:t xml:space="preserve"> </w:t>
      </w:r>
      <w:r>
        <w:rPr>
          <w:spacing w:val="-1"/>
        </w:rPr>
        <w:t>external</w:t>
      </w:r>
      <w:r>
        <w:rPr>
          <w:spacing w:val="-5"/>
        </w:rPr>
        <w:t xml:space="preserve"> </w:t>
      </w:r>
      <w:r>
        <w:rPr>
          <w:spacing w:val="-1"/>
        </w:rPr>
        <w:t>administration</w:t>
      </w:r>
      <w:r>
        <w:rPr>
          <w:spacing w:val="-7"/>
        </w:rPr>
        <w:t xml:space="preserve"> </w:t>
      </w:r>
      <w:r>
        <w:t>of</w:t>
      </w:r>
      <w:r>
        <w:rPr>
          <w:spacing w:val="-7"/>
        </w:rPr>
        <w:t xml:space="preserve"> </w:t>
      </w:r>
      <w:r>
        <w:rPr>
          <w:spacing w:val="-1"/>
        </w:rPr>
        <w:t>companies</w:t>
      </w:r>
      <w:r>
        <w:rPr>
          <w:spacing w:val="-6"/>
        </w:rPr>
        <w:t xml:space="preserve"> </w:t>
      </w:r>
      <w:r>
        <w:t>and</w:t>
      </w:r>
      <w:r>
        <w:rPr>
          <w:spacing w:val="-5"/>
        </w:rPr>
        <w:t xml:space="preserve"> </w:t>
      </w:r>
      <w:r>
        <w:t>processes</w:t>
      </w:r>
      <w:r>
        <w:rPr>
          <w:spacing w:val="73"/>
          <w:w w:val="99"/>
        </w:rPr>
        <w:t xml:space="preserve"> </w:t>
      </w:r>
      <w:r>
        <w:rPr>
          <w:spacing w:val="-1"/>
        </w:rPr>
        <w:lastRenderedPageBreak/>
        <w:t>(including</w:t>
      </w:r>
      <w:r>
        <w:rPr>
          <w:spacing w:val="-8"/>
        </w:rPr>
        <w:t xml:space="preserve"> </w:t>
      </w:r>
      <w:r>
        <w:rPr>
          <w:spacing w:val="-1"/>
        </w:rPr>
        <w:t>bankruptcy)</w:t>
      </w:r>
      <w:r>
        <w:rPr>
          <w:spacing w:val="-4"/>
        </w:rPr>
        <w:t xml:space="preserve"> </w:t>
      </w:r>
      <w:r>
        <w:rPr>
          <w:spacing w:val="-1"/>
        </w:rPr>
        <w:t>under</w:t>
      </w:r>
      <w:r>
        <w:rPr>
          <w:spacing w:val="-6"/>
        </w:rPr>
        <w:t xml:space="preserve"> </w:t>
      </w:r>
      <w:r>
        <w:t>the</w:t>
      </w:r>
      <w:r>
        <w:rPr>
          <w:spacing w:val="-7"/>
        </w:rPr>
        <w:t xml:space="preserve"> </w:t>
      </w:r>
      <w:r>
        <w:rPr>
          <w:i/>
        </w:rPr>
        <w:t>Bankruptcy</w:t>
      </w:r>
      <w:r>
        <w:rPr>
          <w:i/>
          <w:spacing w:val="-7"/>
        </w:rPr>
        <w:t xml:space="preserve"> </w:t>
      </w:r>
      <w:r>
        <w:rPr>
          <w:i/>
        </w:rPr>
        <w:t>Act</w:t>
      </w:r>
      <w:r>
        <w:rPr>
          <w:i/>
          <w:spacing w:val="-7"/>
        </w:rPr>
        <w:t xml:space="preserve"> </w:t>
      </w:r>
      <w:r>
        <w:rPr>
          <w:i/>
        </w:rPr>
        <w:t>1966</w:t>
      </w:r>
      <w:r>
        <w:rPr>
          <w:i/>
          <w:spacing w:val="-6"/>
        </w:rPr>
        <w:t xml:space="preserve"> </w:t>
      </w:r>
      <w:r>
        <w:rPr>
          <w:spacing w:val="-1"/>
        </w:rPr>
        <w:t>(Bankruptcy</w:t>
      </w:r>
      <w:r>
        <w:rPr>
          <w:spacing w:val="-7"/>
        </w:rPr>
        <w:t xml:space="preserve"> </w:t>
      </w:r>
      <w:r>
        <w:rPr>
          <w:spacing w:val="-1"/>
        </w:rPr>
        <w:t>Act)</w:t>
      </w:r>
      <w:r w:rsidR="00444DA8">
        <w:rPr>
          <w:spacing w:val="-1"/>
        </w:rPr>
        <w:t>; and</w:t>
      </w:r>
    </w:p>
    <w:p w14:paraId="6C444ACD" w14:textId="77777777" w:rsidR="00444DA8" w:rsidRDefault="00444DA8" w:rsidP="00444DA8">
      <w:pPr>
        <w:pStyle w:val="ListParagraph"/>
        <w:rPr>
          <w:spacing w:val="-1"/>
        </w:rPr>
      </w:pPr>
    </w:p>
    <w:p w14:paraId="1250C870" w14:textId="42DF0F98" w:rsidR="00364339" w:rsidRDefault="00444DA8">
      <w:pPr>
        <w:pStyle w:val="BodyText"/>
        <w:numPr>
          <w:ilvl w:val="1"/>
          <w:numId w:val="1"/>
        </w:numPr>
        <w:tabs>
          <w:tab w:val="left" w:pos="1334"/>
        </w:tabs>
        <w:spacing w:line="275" w:lineRule="auto"/>
        <w:ind w:right="320"/>
      </w:pPr>
      <w:r>
        <w:rPr>
          <w:spacing w:val="-1"/>
        </w:rPr>
        <w:t>work relevant to the provision of</w:t>
      </w:r>
      <w:r w:rsidR="009C7708" w:rsidRPr="00CD50C6">
        <w:rPr>
          <w:spacing w:val="-1"/>
        </w:rPr>
        <w:t xml:space="preserve"> advisory and other services</w:t>
      </w:r>
      <w:r w:rsidR="000D5FB8">
        <w:rPr>
          <w:spacing w:val="-1"/>
        </w:rPr>
        <w:t xml:space="preserve"> to companies</w:t>
      </w:r>
      <w:r w:rsidR="009C7708" w:rsidRPr="00CD50C6">
        <w:rPr>
          <w:spacing w:val="-1"/>
        </w:rPr>
        <w:t xml:space="preserve"> relevant to restructuring</w:t>
      </w:r>
      <w:r w:rsidR="00942166">
        <w:rPr>
          <w:spacing w:val="-1"/>
        </w:rPr>
        <w:t>.</w:t>
      </w:r>
    </w:p>
    <w:p w14:paraId="1250C871" w14:textId="77777777" w:rsidR="00364339" w:rsidRDefault="00364339">
      <w:pPr>
        <w:spacing w:line="275" w:lineRule="auto"/>
        <w:sectPr w:rsidR="00364339">
          <w:footerReference w:type="default" r:id="rId8"/>
          <w:type w:val="continuous"/>
          <w:pgSz w:w="11910" w:h="16840"/>
          <w:pgMar w:top="1340" w:right="1240" w:bottom="900" w:left="1240" w:header="720" w:footer="703" w:gutter="0"/>
          <w:pgNumType w:start="1"/>
          <w:cols w:space="720"/>
        </w:sectPr>
      </w:pPr>
    </w:p>
    <w:p w14:paraId="1250C872" w14:textId="77777777" w:rsidR="00364339" w:rsidRDefault="00364339">
      <w:pPr>
        <w:rPr>
          <w:rFonts w:ascii="Times New Roman" w:eastAsia="Times New Roman" w:hAnsi="Times New Roman" w:cs="Times New Roman"/>
          <w:sz w:val="20"/>
          <w:szCs w:val="20"/>
        </w:rPr>
      </w:pPr>
    </w:p>
    <w:p w14:paraId="1250C873" w14:textId="77777777" w:rsidR="00364339" w:rsidRDefault="00364339">
      <w:pPr>
        <w:spacing w:before="7"/>
        <w:rPr>
          <w:rFonts w:ascii="Times New Roman" w:eastAsia="Times New Roman" w:hAnsi="Times New Roman" w:cs="Times New Roman"/>
          <w:sz w:val="20"/>
          <w:szCs w:val="20"/>
        </w:rPr>
      </w:pPr>
    </w:p>
    <w:p w14:paraId="1250C874" w14:textId="77777777" w:rsidR="00364339" w:rsidRDefault="00942166">
      <w:pPr>
        <w:pStyle w:val="Heading1"/>
        <w:rPr>
          <w:b w:val="0"/>
          <w:bCs w:val="0"/>
        </w:rPr>
      </w:pPr>
      <w:bookmarkStart w:id="4" w:name="SECTION_B:_Applicant’s_relevant_experien"/>
      <w:bookmarkEnd w:id="4"/>
      <w:r>
        <w:rPr>
          <w:spacing w:val="-1"/>
        </w:rPr>
        <w:t>SECTION</w:t>
      </w:r>
      <w:r>
        <w:t xml:space="preserve"> </w:t>
      </w:r>
      <w:r>
        <w:rPr>
          <w:spacing w:val="-1"/>
        </w:rPr>
        <w:t>B:</w:t>
      </w:r>
      <w:r>
        <w:rPr>
          <w:spacing w:val="4"/>
        </w:rPr>
        <w:t xml:space="preserve"> </w:t>
      </w:r>
      <w:r>
        <w:rPr>
          <w:spacing w:val="-2"/>
        </w:rPr>
        <w:t>Applicant’s</w:t>
      </w:r>
      <w:r>
        <w:t xml:space="preserve"> </w:t>
      </w:r>
      <w:r>
        <w:rPr>
          <w:spacing w:val="-1"/>
        </w:rPr>
        <w:t>relevant</w:t>
      </w:r>
      <w:r>
        <w:rPr>
          <w:spacing w:val="2"/>
        </w:rPr>
        <w:t xml:space="preserve"> </w:t>
      </w:r>
      <w:r>
        <w:rPr>
          <w:spacing w:val="-1"/>
        </w:rPr>
        <w:t>experience</w:t>
      </w:r>
      <w:r>
        <w:rPr>
          <w:spacing w:val="-2"/>
        </w:rPr>
        <w:t xml:space="preserve"> and</w:t>
      </w:r>
      <w:r>
        <w:t xml:space="preserve"> </w:t>
      </w:r>
      <w:r>
        <w:rPr>
          <w:spacing w:val="-1"/>
        </w:rPr>
        <w:t>competencies</w:t>
      </w:r>
    </w:p>
    <w:p w14:paraId="1250C875" w14:textId="3BD6B665" w:rsidR="00364339" w:rsidRDefault="00942166">
      <w:pPr>
        <w:spacing w:before="119"/>
        <w:ind w:left="220" w:right="263" w:hanging="1"/>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Referees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who</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have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directly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supervised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applicant’s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work</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in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external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administration,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receivership,</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and</w:t>
      </w:r>
      <w:r>
        <w:rPr>
          <w:rFonts w:ascii="Times New Roman" w:eastAsia="Times New Roman" w:hAnsi="Times New Roman" w:cs="Times New Roman"/>
          <w:i/>
          <w:spacing w:val="114"/>
          <w:w w:val="99"/>
          <w:sz w:val="20"/>
          <w:szCs w:val="20"/>
        </w:rPr>
        <w:t xml:space="preserve"> </w:t>
      </w:r>
      <w:r>
        <w:rPr>
          <w:rFonts w:ascii="Times New Roman" w:eastAsia="Times New Roman" w:hAnsi="Times New Roman" w:cs="Times New Roman"/>
          <w:i/>
          <w:spacing w:val="-1"/>
          <w:sz w:val="20"/>
          <w:szCs w:val="20"/>
        </w:rPr>
        <w:t>receivership</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manager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appointments</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where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relevant,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exposure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processes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under</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Bankruptcy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Act)</w:t>
      </w:r>
      <w:r w:rsidR="00CB312A">
        <w:rPr>
          <w:rFonts w:ascii="Times New Roman" w:eastAsia="Times New Roman" w:hAnsi="Times New Roman" w:cs="Times New Roman"/>
          <w:i/>
          <w:spacing w:val="-1"/>
          <w:sz w:val="20"/>
          <w:szCs w:val="20"/>
        </w:rPr>
        <w:t xml:space="preserve"> and the provision </w:t>
      </w:r>
      <w:r w:rsidR="00CB312A" w:rsidRPr="00CD50C6">
        <w:rPr>
          <w:rFonts w:ascii="Times New Roman"/>
          <w:i/>
          <w:spacing w:val="-1"/>
          <w:sz w:val="20"/>
        </w:rPr>
        <w:t xml:space="preserve">of </w:t>
      </w:r>
      <w:r w:rsidR="00A7564D" w:rsidRPr="00CD50C6">
        <w:rPr>
          <w:rFonts w:ascii="Times New Roman"/>
          <w:i/>
          <w:spacing w:val="-1"/>
          <w:sz w:val="20"/>
        </w:rPr>
        <w:t>advisory and other services</w:t>
      </w:r>
      <w:r w:rsidR="00924990">
        <w:rPr>
          <w:rFonts w:ascii="Times New Roman"/>
          <w:i/>
          <w:spacing w:val="-1"/>
          <w:sz w:val="20"/>
        </w:rPr>
        <w:t xml:space="preserve"> </w:t>
      </w:r>
      <w:r w:rsidR="000D5FB8">
        <w:rPr>
          <w:rFonts w:ascii="Times New Roman"/>
          <w:i/>
          <w:spacing w:val="-1"/>
          <w:sz w:val="20"/>
        </w:rPr>
        <w:t>to companies</w:t>
      </w:r>
      <w:r w:rsidR="00A7564D" w:rsidRPr="00CD50C6">
        <w:rPr>
          <w:rFonts w:ascii="Times New Roman"/>
          <w:i/>
          <w:spacing w:val="-1"/>
          <w:sz w:val="20"/>
        </w:rPr>
        <w:t xml:space="preserve"> relevant to restructuring</w:t>
      </w:r>
      <w:r w:rsidR="00A7564D">
        <w:t xml:space="preserve"> </w:t>
      </w:r>
      <w:r>
        <w:rPr>
          <w:rFonts w:ascii="Times New Roman" w:eastAsia="Times New Roman" w:hAnsi="Times New Roman" w:cs="Times New Roman"/>
          <w:i/>
          <w:sz w:val="20"/>
          <w:szCs w:val="20"/>
        </w:rPr>
        <w:t>are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expected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provide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detailed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responses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following</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Other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referees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are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expected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respond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65"/>
          <w:w w:val="99"/>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questions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extent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they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are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able,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and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explain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their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response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limitations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their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ability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to</w:t>
      </w:r>
      <w:r>
        <w:rPr>
          <w:rFonts w:ascii="Times New Roman" w:eastAsia="Times New Roman" w:hAnsi="Times New Roman" w:cs="Times New Roman"/>
          <w:i/>
          <w:spacing w:val="67"/>
          <w:w w:val="99"/>
          <w:sz w:val="20"/>
          <w:szCs w:val="20"/>
        </w:rPr>
        <w:t xml:space="preserve"> </w:t>
      </w:r>
      <w:r>
        <w:rPr>
          <w:rFonts w:ascii="Times New Roman" w:eastAsia="Times New Roman" w:hAnsi="Times New Roman" w:cs="Times New Roman"/>
          <w:i/>
          <w:sz w:val="20"/>
          <w:szCs w:val="20"/>
        </w:rPr>
        <w:t>respond</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more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fully.</w:t>
      </w:r>
    </w:p>
    <w:p w14:paraId="1250C876" w14:textId="77777777" w:rsidR="00364339" w:rsidRDefault="00364339">
      <w:pPr>
        <w:spacing w:before="10"/>
        <w:rPr>
          <w:rFonts w:ascii="Times New Roman" w:eastAsia="Times New Roman" w:hAnsi="Times New Roman" w:cs="Times New Roman"/>
          <w:i/>
          <w:sz w:val="20"/>
          <w:szCs w:val="20"/>
        </w:rPr>
      </w:pPr>
    </w:p>
    <w:p w14:paraId="1250C877" w14:textId="38F3C2A2" w:rsidR="00364339" w:rsidRDefault="00942166">
      <w:pPr>
        <w:ind w:left="219" w:right="137"/>
        <w:rPr>
          <w:rFonts w:ascii="Times New Roman" w:eastAsia="Times New Roman" w:hAnsi="Times New Roman" w:cs="Times New Roman"/>
          <w:sz w:val="20"/>
          <w:szCs w:val="20"/>
        </w:rPr>
      </w:pPr>
      <w:r>
        <w:rPr>
          <w:rFonts w:ascii="Times New Roman"/>
          <w:i/>
          <w:spacing w:val="-1"/>
          <w:sz w:val="20"/>
        </w:rPr>
        <w:t>When</w:t>
      </w:r>
      <w:r>
        <w:rPr>
          <w:rFonts w:ascii="Times New Roman"/>
          <w:i/>
          <w:spacing w:val="-6"/>
          <w:sz w:val="20"/>
        </w:rPr>
        <w:t xml:space="preserve"> </w:t>
      </w:r>
      <w:r>
        <w:rPr>
          <w:rFonts w:ascii="Times New Roman"/>
          <w:i/>
          <w:sz w:val="20"/>
        </w:rPr>
        <w:t>responding</w:t>
      </w:r>
      <w:r>
        <w:rPr>
          <w:rFonts w:ascii="Times New Roman"/>
          <w:i/>
          <w:spacing w:val="-5"/>
          <w:sz w:val="20"/>
        </w:rPr>
        <w:t xml:space="preserve"> </w:t>
      </w:r>
      <w:r>
        <w:rPr>
          <w:rFonts w:ascii="Times New Roman"/>
          <w:i/>
          <w:spacing w:val="-1"/>
          <w:sz w:val="20"/>
        </w:rPr>
        <w:t>to</w:t>
      </w:r>
      <w:r>
        <w:rPr>
          <w:rFonts w:ascii="Times New Roman"/>
          <w:i/>
          <w:spacing w:val="-6"/>
          <w:sz w:val="20"/>
        </w:rPr>
        <w:t xml:space="preserve"> </w:t>
      </w:r>
      <w:r>
        <w:rPr>
          <w:rFonts w:ascii="Times New Roman"/>
          <w:i/>
          <w:sz w:val="20"/>
        </w:rPr>
        <w:t>the</w:t>
      </w:r>
      <w:r>
        <w:rPr>
          <w:rFonts w:ascii="Times New Roman"/>
          <w:i/>
          <w:spacing w:val="-6"/>
          <w:sz w:val="20"/>
        </w:rPr>
        <w:t xml:space="preserve"> </w:t>
      </w:r>
      <w:r>
        <w:rPr>
          <w:rFonts w:ascii="Times New Roman"/>
          <w:i/>
          <w:spacing w:val="-1"/>
          <w:sz w:val="20"/>
        </w:rPr>
        <w:t>following</w:t>
      </w:r>
      <w:r>
        <w:rPr>
          <w:rFonts w:ascii="Times New Roman"/>
          <w:i/>
          <w:spacing w:val="-6"/>
          <w:sz w:val="20"/>
        </w:rPr>
        <w:t xml:space="preserve"> </w:t>
      </w:r>
      <w:r>
        <w:rPr>
          <w:rFonts w:ascii="Times New Roman"/>
          <w:i/>
          <w:sz w:val="20"/>
        </w:rPr>
        <w:t>competency-based</w:t>
      </w:r>
      <w:r>
        <w:rPr>
          <w:rFonts w:ascii="Times New Roman"/>
          <w:i/>
          <w:spacing w:val="-7"/>
          <w:sz w:val="20"/>
        </w:rPr>
        <w:t xml:space="preserve"> </w:t>
      </w:r>
      <w:r>
        <w:rPr>
          <w:rFonts w:ascii="Times New Roman"/>
          <w:i/>
          <w:spacing w:val="-1"/>
          <w:sz w:val="20"/>
        </w:rPr>
        <w:t>questions,</w:t>
      </w:r>
      <w:r>
        <w:rPr>
          <w:rFonts w:ascii="Times New Roman"/>
          <w:i/>
          <w:spacing w:val="-5"/>
          <w:sz w:val="20"/>
        </w:rPr>
        <w:t xml:space="preserve"> </w:t>
      </w:r>
      <w:r>
        <w:rPr>
          <w:rFonts w:ascii="Times New Roman"/>
          <w:i/>
          <w:sz w:val="20"/>
        </w:rPr>
        <w:t>please</w:t>
      </w:r>
      <w:r>
        <w:rPr>
          <w:rFonts w:ascii="Times New Roman"/>
          <w:i/>
          <w:spacing w:val="-6"/>
          <w:sz w:val="20"/>
        </w:rPr>
        <w:t xml:space="preserve"> </w:t>
      </w:r>
      <w:r>
        <w:rPr>
          <w:rFonts w:ascii="Times New Roman"/>
          <w:i/>
          <w:sz w:val="20"/>
        </w:rPr>
        <w:t>use</w:t>
      </w:r>
      <w:r>
        <w:rPr>
          <w:rFonts w:ascii="Times New Roman"/>
          <w:i/>
          <w:spacing w:val="-7"/>
          <w:sz w:val="20"/>
        </w:rPr>
        <w:t xml:space="preserve"> </w:t>
      </w:r>
      <w:r>
        <w:rPr>
          <w:rFonts w:ascii="Times New Roman"/>
          <w:i/>
          <w:sz w:val="20"/>
        </w:rPr>
        <w:t>concrete</w:t>
      </w:r>
      <w:r>
        <w:rPr>
          <w:rFonts w:ascii="Times New Roman"/>
          <w:i/>
          <w:spacing w:val="-6"/>
          <w:sz w:val="20"/>
        </w:rPr>
        <w:t xml:space="preserve"> </w:t>
      </w:r>
      <w:r>
        <w:rPr>
          <w:rFonts w:ascii="Times New Roman"/>
          <w:i/>
          <w:spacing w:val="-1"/>
          <w:sz w:val="20"/>
        </w:rPr>
        <w:t>examples</w:t>
      </w:r>
      <w:r>
        <w:rPr>
          <w:rFonts w:ascii="Times New Roman"/>
          <w:i/>
          <w:spacing w:val="-7"/>
          <w:sz w:val="20"/>
        </w:rPr>
        <w:t xml:space="preserve"> </w:t>
      </w:r>
      <w:r>
        <w:rPr>
          <w:rFonts w:ascii="Times New Roman"/>
          <w:i/>
          <w:spacing w:val="-1"/>
          <w:sz w:val="20"/>
        </w:rPr>
        <w:t>to</w:t>
      </w:r>
      <w:r>
        <w:rPr>
          <w:rFonts w:ascii="Times New Roman"/>
          <w:i/>
          <w:spacing w:val="-6"/>
          <w:sz w:val="20"/>
        </w:rPr>
        <w:t xml:space="preserve"> </w:t>
      </w:r>
      <w:r>
        <w:rPr>
          <w:rFonts w:ascii="Times New Roman"/>
          <w:i/>
          <w:spacing w:val="-1"/>
          <w:sz w:val="20"/>
        </w:rPr>
        <w:t>illustrate</w:t>
      </w:r>
      <w:r>
        <w:rPr>
          <w:rFonts w:ascii="Times New Roman"/>
          <w:i/>
          <w:spacing w:val="-6"/>
          <w:sz w:val="20"/>
        </w:rPr>
        <w:t xml:space="preserve"> </w:t>
      </w:r>
      <w:r>
        <w:rPr>
          <w:rFonts w:ascii="Times New Roman"/>
          <w:i/>
          <w:sz w:val="20"/>
        </w:rPr>
        <w:t>your</w:t>
      </w:r>
      <w:r>
        <w:rPr>
          <w:rFonts w:ascii="Times New Roman"/>
          <w:i/>
          <w:spacing w:val="64"/>
          <w:w w:val="99"/>
          <w:sz w:val="20"/>
        </w:rPr>
        <w:t xml:space="preserve"> </w:t>
      </w:r>
      <w:r>
        <w:rPr>
          <w:rFonts w:ascii="Times New Roman"/>
          <w:i/>
          <w:spacing w:val="-1"/>
          <w:sz w:val="20"/>
        </w:rPr>
        <w:t>responses.</w:t>
      </w:r>
      <w:r>
        <w:rPr>
          <w:rFonts w:ascii="Times New Roman"/>
          <w:i/>
          <w:spacing w:val="-3"/>
          <w:sz w:val="20"/>
        </w:rPr>
        <w:t xml:space="preserve"> </w:t>
      </w:r>
      <w:r>
        <w:rPr>
          <w:rFonts w:ascii="Times New Roman"/>
          <w:i/>
          <w:spacing w:val="-1"/>
          <w:sz w:val="20"/>
        </w:rPr>
        <w:t>Where</w:t>
      </w:r>
      <w:r>
        <w:rPr>
          <w:rFonts w:ascii="Times New Roman"/>
          <w:i/>
          <w:spacing w:val="-4"/>
          <w:sz w:val="20"/>
        </w:rPr>
        <w:t xml:space="preserve"> </w:t>
      </w:r>
      <w:r>
        <w:rPr>
          <w:rFonts w:ascii="Times New Roman"/>
          <w:i/>
          <w:spacing w:val="-1"/>
          <w:sz w:val="20"/>
        </w:rPr>
        <w:t>possible,</w:t>
      </w:r>
      <w:r>
        <w:rPr>
          <w:rFonts w:ascii="Times New Roman"/>
          <w:i/>
          <w:spacing w:val="-4"/>
          <w:sz w:val="20"/>
        </w:rPr>
        <w:t xml:space="preserve"> </w:t>
      </w:r>
      <w:r>
        <w:rPr>
          <w:rFonts w:ascii="Times New Roman"/>
          <w:i/>
          <w:sz w:val="20"/>
        </w:rPr>
        <w:t>the</w:t>
      </w:r>
      <w:r>
        <w:rPr>
          <w:rFonts w:ascii="Times New Roman"/>
          <w:i/>
          <w:spacing w:val="-5"/>
          <w:sz w:val="20"/>
        </w:rPr>
        <w:t xml:space="preserve"> </w:t>
      </w:r>
      <w:r>
        <w:rPr>
          <w:rFonts w:ascii="Times New Roman"/>
          <w:i/>
          <w:sz w:val="20"/>
        </w:rPr>
        <w:t>examples</w:t>
      </w:r>
      <w:r>
        <w:rPr>
          <w:rFonts w:ascii="Times New Roman"/>
          <w:i/>
          <w:spacing w:val="-6"/>
          <w:sz w:val="20"/>
        </w:rPr>
        <w:t xml:space="preserve"> </w:t>
      </w:r>
      <w:r>
        <w:rPr>
          <w:rFonts w:ascii="Times New Roman"/>
          <w:i/>
          <w:sz w:val="20"/>
        </w:rPr>
        <w:t>you</w:t>
      </w:r>
      <w:r>
        <w:rPr>
          <w:rFonts w:ascii="Times New Roman"/>
          <w:i/>
          <w:spacing w:val="-3"/>
          <w:sz w:val="20"/>
        </w:rPr>
        <w:t xml:space="preserve"> </w:t>
      </w:r>
      <w:r>
        <w:rPr>
          <w:rFonts w:ascii="Times New Roman"/>
          <w:i/>
          <w:sz w:val="20"/>
        </w:rPr>
        <w:t>give</w:t>
      </w:r>
      <w:r>
        <w:rPr>
          <w:rFonts w:ascii="Times New Roman"/>
          <w:i/>
          <w:spacing w:val="-5"/>
          <w:sz w:val="20"/>
        </w:rPr>
        <w:t xml:space="preserve"> </w:t>
      </w:r>
      <w:r>
        <w:rPr>
          <w:rFonts w:ascii="Times New Roman"/>
          <w:i/>
          <w:spacing w:val="-1"/>
          <w:sz w:val="20"/>
        </w:rPr>
        <w:t>should</w:t>
      </w:r>
      <w:r>
        <w:rPr>
          <w:rFonts w:ascii="Times New Roman"/>
          <w:i/>
          <w:spacing w:val="-4"/>
          <w:sz w:val="20"/>
        </w:rPr>
        <w:t xml:space="preserve"> </w:t>
      </w:r>
      <w:r>
        <w:rPr>
          <w:rFonts w:ascii="Times New Roman"/>
          <w:i/>
          <w:spacing w:val="-1"/>
          <w:sz w:val="20"/>
        </w:rPr>
        <w:t>relate</w:t>
      </w:r>
      <w:r>
        <w:rPr>
          <w:rFonts w:ascii="Times New Roman"/>
          <w:i/>
          <w:spacing w:val="-5"/>
          <w:sz w:val="20"/>
        </w:rPr>
        <w:t xml:space="preserve"> </w:t>
      </w:r>
      <w:r>
        <w:rPr>
          <w:rFonts w:ascii="Times New Roman"/>
          <w:i/>
          <w:spacing w:val="-1"/>
          <w:sz w:val="20"/>
        </w:rPr>
        <w:t>to</w:t>
      </w:r>
      <w:r>
        <w:rPr>
          <w:rFonts w:ascii="Times New Roman"/>
          <w:i/>
          <w:spacing w:val="-4"/>
          <w:sz w:val="20"/>
        </w:rPr>
        <w:t xml:space="preserve"> </w:t>
      </w:r>
      <w:r>
        <w:rPr>
          <w:rFonts w:ascii="Times New Roman"/>
          <w:i/>
          <w:sz w:val="20"/>
        </w:rPr>
        <w:t>the</w:t>
      </w:r>
      <w:r>
        <w:rPr>
          <w:rFonts w:ascii="Times New Roman"/>
          <w:i/>
          <w:spacing w:val="-4"/>
          <w:sz w:val="20"/>
        </w:rPr>
        <w:t xml:space="preserve"> </w:t>
      </w:r>
      <w:r>
        <w:rPr>
          <w:rFonts w:ascii="Times New Roman"/>
          <w:i/>
          <w:sz w:val="20"/>
        </w:rPr>
        <w:t>relevant</w:t>
      </w:r>
      <w:r>
        <w:rPr>
          <w:rFonts w:ascii="Times New Roman"/>
          <w:i/>
          <w:spacing w:val="-5"/>
          <w:sz w:val="20"/>
        </w:rPr>
        <w:t xml:space="preserve"> </w:t>
      </w:r>
      <w:r>
        <w:rPr>
          <w:rFonts w:ascii="Times New Roman"/>
          <w:i/>
          <w:spacing w:val="-1"/>
          <w:sz w:val="20"/>
        </w:rPr>
        <w:t>employment</w:t>
      </w:r>
      <w:r>
        <w:rPr>
          <w:rFonts w:ascii="Times New Roman"/>
          <w:i/>
          <w:spacing w:val="-5"/>
          <w:sz w:val="20"/>
        </w:rPr>
        <w:t xml:space="preserve"> </w:t>
      </w:r>
      <w:r>
        <w:rPr>
          <w:rFonts w:ascii="Times New Roman"/>
          <w:i/>
          <w:sz w:val="20"/>
        </w:rPr>
        <w:t>at</w:t>
      </w:r>
      <w:r>
        <w:rPr>
          <w:rFonts w:ascii="Times New Roman"/>
          <w:i/>
          <w:spacing w:val="-5"/>
          <w:sz w:val="20"/>
        </w:rPr>
        <w:t xml:space="preserve"> </w:t>
      </w:r>
      <w:r>
        <w:rPr>
          <w:rFonts w:ascii="Times New Roman"/>
          <w:i/>
          <w:sz w:val="20"/>
        </w:rPr>
        <w:t>a</w:t>
      </w:r>
      <w:r>
        <w:rPr>
          <w:rFonts w:ascii="Times New Roman"/>
          <w:i/>
          <w:spacing w:val="-3"/>
          <w:sz w:val="20"/>
        </w:rPr>
        <w:t xml:space="preserve"> </w:t>
      </w:r>
      <w:r>
        <w:rPr>
          <w:rFonts w:ascii="Times New Roman"/>
          <w:i/>
          <w:sz w:val="20"/>
        </w:rPr>
        <w:t>senior</w:t>
      </w:r>
      <w:r>
        <w:rPr>
          <w:rFonts w:ascii="Times New Roman"/>
          <w:i/>
          <w:spacing w:val="-6"/>
          <w:sz w:val="20"/>
        </w:rPr>
        <w:t xml:space="preserve"> </w:t>
      </w:r>
      <w:r>
        <w:rPr>
          <w:rFonts w:ascii="Times New Roman"/>
          <w:i/>
          <w:spacing w:val="-1"/>
          <w:sz w:val="20"/>
        </w:rPr>
        <w:t>level</w:t>
      </w:r>
      <w:r>
        <w:rPr>
          <w:rFonts w:ascii="Times New Roman"/>
          <w:i/>
          <w:spacing w:val="-5"/>
          <w:sz w:val="20"/>
        </w:rPr>
        <w:t xml:space="preserve"> </w:t>
      </w:r>
      <w:r>
        <w:rPr>
          <w:rFonts w:ascii="Times New Roman"/>
          <w:i/>
          <w:sz w:val="20"/>
        </w:rPr>
        <w:t>that</w:t>
      </w:r>
      <w:r>
        <w:rPr>
          <w:rFonts w:ascii="Times New Roman"/>
          <w:i/>
          <w:spacing w:val="85"/>
          <w:w w:val="99"/>
          <w:sz w:val="20"/>
        </w:rPr>
        <w:t xml:space="preserve"> </w:t>
      </w:r>
      <w:r>
        <w:rPr>
          <w:rFonts w:ascii="Times New Roman"/>
          <w:i/>
          <w:sz w:val="20"/>
        </w:rPr>
        <w:t>the</w:t>
      </w:r>
      <w:r>
        <w:rPr>
          <w:rFonts w:ascii="Times New Roman"/>
          <w:i/>
          <w:spacing w:val="-7"/>
          <w:sz w:val="20"/>
        </w:rPr>
        <w:t xml:space="preserve"> </w:t>
      </w:r>
      <w:r>
        <w:rPr>
          <w:rFonts w:ascii="Times New Roman"/>
          <w:i/>
          <w:sz w:val="20"/>
        </w:rPr>
        <w:t>applicant</w:t>
      </w:r>
      <w:r>
        <w:rPr>
          <w:rFonts w:ascii="Times New Roman"/>
          <w:i/>
          <w:spacing w:val="-6"/>
          <w:sz w:val="20"/>
        </w:rPr>
        <w:t xml:space="preserve"> </w:t>
      </w:r>
      <w:r>
        <w:rPr>
          <w:rFonts w:ascii="Times New Roman"/>
          <w:i/>
          <w:sz w:val="20"/>
        </w:rPr>
        <w:t>has</w:t>
      </w:r>
      <w:r>
        <w:rPr>
          <w:rFonts w:ascii="Times New Roman"/>
          <w:i/>
          <w:spacing w:val="-7"/>
          <w:sz w:val="20"/>
        </w:rPr>
        <w:t xml:space="preserve"> </w:t>
      </w:r>
      <w:r>
        <w:rPr>
          <w:rFonts w:ascii="Times New Roman"/>
          <w:i/>
          <w:spacing w:val="-1"/>
          <w:sz w:val="20"/>
        </w:rPr>
        <w:t>identified</w:t>
      </w:r>
      <w:r>
        <w:rPr>
          <w:rFonts w:ascii="Times New Roman"/>
          <w:i/>
          <w:spacing w:val="-5"/>
          <w:sz w:val="20"/>
        </w:rPr>
        <w:t xml:space="preserve"> </w:t>
      </w:r>
      <w:r>
        <w:rPr>
          <w:rFonts w:ascii="Times New Roman"/>
          <w:i/>
          <w:spacing w:val="-1"/>
          <w:sz w:val="20"/>
        </w:rPr>
        <w:t>in</w:t>
      </w:r>
      <w:r>
        <w:rPr>
          <w:rFonts w:ascii="Times New Roman"/>
          <w:i/>
          <w:spacing w:val="-7"/>
          <w:sz w:val="20"/>
        </w:rPr>
        <w:t xml:space="preserve"> </w:t>
      </w:r>
      <w:r>
        <w:rPr>
          <w:rFonts w:ascii="Times New Roman"/>
          <w:i/>
          <w:spacing w:val="-1"/>
          <w:sz w:val="20"/>
        </w:rPr>
        <w:t>their</w:t>
      </w:r>
      <w:r>
        <w:rPr>
          <w:rFonts w:ascii="Times New Roman"/>
          <w:i/>
          <w:spacing w:val="-7"/>
          <w:sz w:val="20"/>
        </w:rPr>
        <w:t xml:space="preserve"> </w:t>
      </w:r>
      <w:r>
        <w:rPr>
          <w:rFonts w:ascii="Times New Roman"/>
          <w:i/>
          <w:sz w:val="20"/>
        </w:rPr>
        <w:t>application,</w:t>
      </w:r>
      <w:r>
        <w:rPr>
          <w:rFonts w:ascii="Times New Roman"/>
          <w:i/>
          <w:spacing w:val="-5"/>
          <w:sz w:val="20"/>
        </w:rPr>
        <w:t xml:space="preserve"> </w:t>
      </w:r>
      <w:r>
        <w:rPr>
          <w:rFonts w:ascii="Times New Roman"/>
          <w:i/>
          <w:spacing w:val="-1"/>
          <w:sz w:val="20"/>
        </w:rPr>
        <w:t>including</w:t>
      </w:r>
      <w:r>
        <w:rPr>
          <w:rFonts w:ascii="Times New Roman"/>
          <w:i/>
          <w:spacing w:val="-5"/>
          <w:sz w:val="20"/>
        </w:rPr>
        <w:t xml:space="preserve"> </w:t>
      </w:r>
      <w:r>
        <w:rPr>
          <w:rFonts w:ascii="Times New Roman"/>
          <w:i/>
          <w:spacing w:val="-1"/>
          <w:sz w:val="20"/>
        </w:rPr>
        <w:t>work</w:t>
      </w:r>
      <w:r>
        <w:rPr>
          <w:rFonts w:ascii="Times New Roman"/>
          <w:i/>
          <w:spacing w:val="-7"/>
          <w:sz w:val="20"/>
        </w:rPr>
        <w:t xml:space="preserve"> </w:t>
      </w:r>
      <w:r>
        <w:rPr>
          <w:rFonts w:ascii="Times New Roman"/>
          <w:i/>
          <w:sz w:val="20"/>
        </w:rPr>
        <w:t>involving</w:t>
      </w:r>
      <w:r>
        <w:rPr>
          <w:rFonts w:ascii="Times New Roman"/>
          <w:i/>
          <w:spacing w:val="-5"/>
          <w:sz w:val="20"/>
        </w:rPr>
        <w:t xml:space="preserve"> </w:t>
      </w:r>
      <w:r>
        <w:rPr>
          <w:rFonts w:ascii="Times New Roman"/>
          <w:i/>
          <w:spacing w:val="-1"/>
          <w:sz w:val="20"/>
        </w:rPr>
        <w:t>complex</w:t>
      </w:r>
      <w:r>
        <w:rPr>
          <w:rFonts w:ascii="Times New Roman"/>
          <w:i/>
          <w:spacing w:val="-6"/>
          <w:sz w:val="20"/>
        </w:rPr>
        <w:t xml:space="preserve"> </w:t>
      </w:r>
      <w:r>
        <w:rPr>
          <w:rFonts w:ascii="Times New Roman"/>
          <w:i/>
          <w:spacing w:val="-1"/>
          <w:sz w:val="20"/>
        </w:rPr>
        <w:t xml:space="preserve">matters and in providing </w:t>
      </w:r>
      <w:r w:rsidR="00A7564D" w:rsidRPr="00CD50C6">
        <w:rPr>
          <w:rFonts w:ascii="Times New Roman"/>
          <w:i/>
          <w:spacing w:val="-1"/>
          <w:sz w:val="20"/>
        </w:rPr>
        <w:t xml:space="preserve">advisory and other services </w:t>
      </w:r>
      <w:r w:rsidR="000D5FB8">
        <w:rPr>
          <w:rFonts w:ascii="Times New Roman"/>
          <w:i/>
          <w:spacing w:val="-1"/>
          <w:sz w:val="20"/>
        </w:rPr>
        <w:t xml:space="preserve">to companies </w:t>
      </w:r>
      <w:r w:rsidR="00A7564D" w:rsidRPr="00CD50C6">
        <w:rPr>
          <w:rFonts w:ascii="Times New Roman"/>
          <w:i/>
          <w:spacing w:val="-1"/>
          <w:sz w:val="20"/>
        </w:rPr>
        <w:t xml:space="preserve">relevant to </w:t>
      </w:r>
      <w:proofErr w:type="gramStart"/>
      <w:r w:rsidR="00A7564D" w:rsidRPr="00CD50C6">
        <w:rPr>
          <w:rFonts w:ascii="Times New Roman"/>
          <w:i/>
          <w:spacing w:val="-1"/>
          <w:sz w:val="20"/>
        </w:rPr>
        <w:t>restructuring</w:t>
      </w:r>
      <w:r w:rsidR="009C7708">
        <w:rPr>
          <w:rFonts w:ascii="Times New Roman"/>
          <w:i/>
          <w:spacing w:val="-1"/>
          <w:sz w:val="20"/>
        </w:rPr>
        <w:t xml:space="preserve"> </w:t>
      </w:r>
      <w:r>
        <w:rPr>
          <w:rFonts w:ascii="Times New Roman"/>
          <w:spacing w:val="-1"/>
          <w:sz w:val="20"/>
        </w:rPr>
        <w:t>.</w:t>
      </w:r>
      <w:proofErr w:type="gramEnd"/>
    </w:p>
    <w:p w14:paraId="1250C878" w14:textId="77777777" w:rsidR="00364339" w:rsidRDefault="00364339">
      <w:pPr>
        <w:spacing w:before="1"/>
        <w:rPr>
          <w:rFonts w:ascii="Times New Roman" w:eastAsia="Times New Roman" w:hAnsi="Times New Roman" w:cs="Times New Roman"/>
          <w:sz w:val="21"/>
          <w:szCs w:val="21"/>
        </w:rPr>
      </w:pPr>
    </w:p>
    <w:p w14:paraId="1250C879" w14:textId="77777777" w:rsidR="00364339" w:rsidRDefault="00942166">
      <w:pPr>
        <w:pStyle w:val="BodyText"/>
        <w:numPr>
          <w:ilvl w:val="0"/>
          <w:numId w:val="1"/>
        </w:numPr>
        <w:tabs>
          <w:tab w:val="left" w:pos="787"/>
        </w:tabs>
      </w:pPr>
      <w:r>
        <w:t>In</w:t>
      </w:r>
      <w:r>
        <w:rPr>
          <w:spacing w:val="-5"/>
        </w:rPr>
        <w:t xml:space="preserve"> </w:t>
      </w:r>
      <w:r>
        <w:rPr>
          <w:spacing w:val="-1"/>
        </w:rPr>
        <w:t>the</w:t>
      </w:r>
      <w:r>
        <w:rPr>
          <w:spacing w:val="-4"/>
        </w:rPr>
        <w:t xml:space="preserve"> </w:t>
      </w:r>
      <w:r>
        <w:rPr>
          <w:spacing w:val="-1"/>
        </w:rPr>
        <w:t>context</w:t>
      </w:r>
      <w:r>
        <w:rPr>
          <w:spacing w:val="-4"/>
        </w:rPr>
        <w:t xml:space="preserve"> </w:t>
      </w:r>
      <w:r>
        <w:t>of</w:t>
      </w:r>
      <w:r>
        <w:rPr>
          <w:spacing w:val="-5"/>
        </w:rPr>
        <w:t xml:space="preserve"> </w:t>
      </w:r>
      <w:r>
        <w:t>a</w:t>
      </w:r>
      <w:r>
        <w:rPr>
          <w:spacing w:val="-1"/>
        </w:rPr>
        <w:t xml:space="preserve"> ‘trade-on’, is</w:t>
      </w:r>
      <w:r>
        <w:rPr>
          <w:spacing w:val="-5"/>
        </w:rPr>
        <w:t xml:space="preserve"> </w:t>
      </w:r>
      <w:r>
        <w:rPr>
          <w:spacing w:val="-1"/>
        </w:rPr>
        <w:t>the</w:t>
      </w:r>
      <w:r>
        <w:rPr>
          <w:spacing w:val="-4"/>
        </w:rPr>
        <w:t xml:space="preserve"> </w:t>
      </w:r>
      <w:r>
        <w:t>applicant</w:t>
      </w:r>
      <w:r>
        <w:rPr>
          <w:spacing w:val="-3"/>
        </w:rPr>
        <w:t xml:space="preserve"> </w:t>
      </w:r>
      <w:r>
        <w:t>able</w:t>
      </w:r>
      <w:r>
        <w:rPr>
          <w:spacing w:val="-4"/>
        </w:rPr>
        <w:t xml:space="preserve"> </w:t>
      </w:r>
      <w:r>
        <w:t>to:</w:t>
      </w:r>
    </w:p>
    <w:p w14:paraId="1250C87A" w14:textId="77777777" w:rsidR="00364339" w:rsidRDefault="00364339">
      <w:pPr>
        <w:spacing w:before="6"/>
        <w:rPr>
          <w:rFonts w:ascii="Times New Roman" w:eastAsia="Times New Roman" w:hAnsi="Times New Roman" w:cs="Times New Roman"/>
          <w:sz w:val="20"/>
          <w:szCs w:val="20"/>
        </w:rPr>
      </w:pPr>
    </w:p>
    <w:p w14:paraId="1250C87B" w14:textId="77777777" w:rsidR="00364339" w:rsidRDefault="00942166">
      <w:pPr>
        <w:pStyle w:val="BodyText"/>
        <w:numPr>
          <w:ilvl w:val="1"/>
          <w:numId w:val="1"/>
        </w:numPr>
        <w:tabs>
          <w:tab w:val="left" w:pos="1353"/>
        </w:tabs>
        <w:ind w:left="1352"/>
      </w:pPr>
      <w:r>
        <w:rPr>
          <w:spacing w:val="-1"/>
        </w:rPr>
        <w:t>control</w:t>
      </w:r>
      <w:r>
        <w:rPr>
          <w:spacing w:val="-6"/>
        </w:rPr>
        <w:t xml:space="preserve"> </w:t>
      </w:r>
      <w:r>
        <w:rPr>
          <w:spacing w:val="-1"/>
        </w:rPr>
        <w:t>cash</w:t>
      </w:r>
      <w:r>
        <w:rPr>
          <w:spacing w:val="-5"/>
        </w:rPr>
        <w:t xml:space="preserve"> </w:t>
      </w:r>
      <w:r>
        <w:t>flow</w:t>
      </w:r>
      <w:r>
        <w:rPr>
          <w:spacing w:val="-11"/>
        </w:rPr>
        <w:t xml:space="preserve"> </w:t>
      </w:r>
      <w:r>
        <w:t>and</w:t>
      </w:r>
      <w:r>
        <w:rPr>
          <w:spacing w:val="-5"/>
        </w:rPr>
        <w:t xml:space="preserve"> </w:t>
      </w:r>
      <w:r>
        <w:rPr>
          <w:spacing w:val="-1"/>
        </w:rPr>
        <w:t>formulate</w:t>
      </w:r>
      <w:r>
        <w:rPr>
          <w:spacing w:val="-6"/>
        </w:rPr>
        <w:t xml:space="preserve"> </w:t>
      </w:r>
      <w:r>
        <w:rPr>
          <w:spacing w:val="-1"/>
        </w:rPr>
        <w:t>realistic</w:t>
      </w:r>
      <w:r>
        <w:rPr>
          <w:spacing w:val="-6"/>
        </w:rPr>
        <w:t xml:space="preserve"> </w:t>
      </w:r>
      <w:r>
        <w:t>cash</w:t>
      </w:r>
      <w:r>
        <w:rPr>
          <w:spacing w:val="-7"/>
        </w:rPr>
        <w:t xml:space="preserve"> </w:t>
      </w:r>
      <w:r>
        <w:t>flow</w:t>
      </w:r>
      <w:r>
        <w:rPr>
          <w:spacing w:val="-7"/>
        </w:rPr>
        <w:t xml:space="preserve"> </w:t>
      </w:r>
      <w:r>
        <w:rPr>
          <w:spacing w:val="-1"/>
        </w:rPr>
        <w:t>projections?</w:t>
      </w:r>
    </w:p>
    <w:p w14:paraId="1250C87C" w14:textId="77777777" w:rsidR="00364339" w:rsidRDefault="00364339">
      <w:pPr>
        <w:spacing w:before="3"/>
        <w:rPr>
          <w:rFonts w:ascii="Times New Roman" w:eastAsia="Times New Roman" w:hAnsi="Times New Roman" w:cs="Times New Roman"/>
          <w:sz w:val="20"/>
          <w:szCs w:val="20"/>
        </w:rPr>
      </w:pPr>
    </w:p>
    <w:p w14:paraId="1250C87D" w14:textId="77777777" w:rsidR="00364339" w:rsidRDefault="00942166">
      <w:pPr>
        <w:pStyle w:val="BodyText"/>
        <w:numPr>
          <w:ilvl w:val="1"/>
          <w:numId w:val="1"/>
        </w:numPr>
        <w:tabs>
          <w:tab w:val="left" w:pos="1353"/>
        </w:tabs>
        <w:ind w:left="1352"/>
      </w:pPr>
      <w:r>
        <w:rPr>
          <w:spacing w:val="-1"/>
        </w:rPr>
        <w:t>quickly</w:t>
      </w:r>
      <w:r>
        <w:rPr>
          <w:spacing w:val="-7"/>
        </w:rPr>
        <w:t xml:space="preserve"> </w:t>
      </w:r>
      <w:proofErr w:type="spellStart"/>
      <w:r>
        <w:rPr>
          <w:spacing w:val="-1"/>
        </w:rPr>
        <w:t>analyse</w:t>
      </w:r>
      <w:proofErr w:type="spellEnd"/>
      <w:r>
        <w:rPr>
          <w:spacing w:val="-5"/>
        </w:rPr>
        <w:t xml:space="preserve"> </w:t>
      </w:r>
      <w:r>
        <w:rPr>
          <w:spacing w:val="-1"/>
        </w:rPr>
        <w:t>available</w:t>
      </w:r>
      <w:r>
        <w:rPr>
          <w:spacing w:val="-6"/>
        </w:rPr>
        <w:t xml:space="preserve"> </w:t>
      </w:r>
      <w:r>
        <w:rPr>
          <w:spacing w:val="-1"/>
        </w:rPr>
        <w:t>information</w:t>
      </w:r>
      <w:r>
        <w:rPr>
          <w:spacing w:val="-6"/>
        </w:rPr>
        <w:t xml:space="preserve"> </w:t>
      </w:r>
      <w:r>
        <w:t>and</w:t>
      </w:r>
      <w:r>
        <w:rPr>
          <w:spacing w:val="-5"/>
        </w:rPr>
        <w:t xml:space="preserve"> </w:t>
      </w:r>
      <w:r>
        <w:rPr>
          <w:spacing w:val="-1"/>
        </w:rPr>
        <w:t>assess</w:t>
      </w:r>
      <w:r>
        <w:rPr>
          <w:spacing w:val="-4"/>
        </w:rPr>
        <w:t xml:space="preserve"> </w:t>
      </w:r>
      <w:r>
        <w:rPr>
          <w:spacing w:val="-1"/>
        </w:rPr>
        <w:t>whether</w:t>
      </w:r>
      <w:r>
        <w:rPr>
          <w:spacing w:val="-4"/>
        </w:rPr>
        <w:t xml:space="preserve"> </w:t>
      </w:r>
      <w:r>
        <w:rPr>
          <w:spacing w:val="1"/>
        </w:rPr>
        <w:t>the</w:t>
      </w:r>
      <w:r>
        <w:rPr>
          <w:spacing w:val="-6"/>
        </w:rPr>
        <w:t xml:space="preserve"> </w:t>
      </w:r>
      <w:r>
        <w:rPr>
          <w:spacing w:val="-1"/>
        </w:rPr>
        <w:t>business</w:t>
      </w:r>
      <w:r>
        <w:rPr>
          <w:spacing w:val="-6"/>
        </w:rPr>
        <w:t xml:space="preserve"> </w:t>
      </w:r>
      <w:r>
        <w:rPr>
          <w:spacing w:val="1"/>
        </w:rPr>
        <w:t>is</w:t>
      </w:r>
      <w:r>
        <w:rPr>
          <w:spacing w:val="-7"/>
        </w:rPr>
        <w:t xml:space="preserve"> </w:t>
      </w:r>
      <w:r>
        <w:t>a</w:t>
      </w:r>
      <w:r>
        <w:rPr>
          <w:spacing w:val="-5"/>
        </w:rPr>
        <w:t xml:space="preserve"> </w:t>
      </w:r>
      <w:r>
        <w:rPr>
          <w:spacing w:val="-1"/>
        </w:rPr>
        <w:t>going</w:t>
      </w:r>
      <w:r>
        <w:rPr>
          <w:spacing w:val="-7"/>
        </w:rPr>
        <w:t xml:space="preserve"> </w:t>
      </w:r>
      <w:r>
        <w:t>concern?</w:t>
      </w:r>
    </w:p>
    <w:p w14:paraId="1250C87E" w14:textId="77777777" w:rsidR="00364339" w:rsidRDefault="00364339">
      <w:pPr>
        <w:spacing w:before="6"/>
        <w:rPr>
          <w:rFonts w:ascii="Times New Roman" w:eastAsia="Times New Roman" w:hAnsi="Times New Roman" w:cs="Times New Roman"/>
          <w:sz w:val="20"/>
          <w:szCs w:val="20"/>
        </w:rPr>
      </w:pPr>
    </w:p>
    <w:p w14:paraId="1250C87F" w14:textId="77777777" w:rsidR="00364339" w:rsidRDefault="00942166">
      <w:pPr>
        <w:pStyle w:val="BodyText"/>
        <w:numPr>
          <w:ilvl w:val="1"/>
          <w:numId w:val="1"/>
        </w:numPr>
        <w:tabs>
          <w:tab w:val="left" w:pos="1353"/>
        </w:tabs>
        <w:ind w:left="1352" w:hanging="566"/>
      </w:pPr>
      <w:r>
        <w:rPr>
          <w:spacing w:val="-1"/>
        </w:rPr>
        <w:t>respond</w:t>
      </w:r>
      <w:r>
        <w:rPr>
          <w:spacing w:val="-5"/>
        </w:rPr>
        <w:t xml:space="preserve"> </w:t>
      </w:r>
      <w:r>
        <w:rPr>
          <w:spacing w:val="-1"/>
        </w:rPr>
        <w:t>to</w:t>
      </w:r>
      <w:r>
        <w:rPr>
          <w:spacing w:val="-5"/>
        </w:rPr>
        <w:t xml:space="preserve"> </w:t>
      </w:r>
      <w:r>
        <w:rPr>
          <w:spacing w:val="-1"/>
        </w:rPr>
        <w:t>unexpected</w:t>
      </w:r>
      <w:r>
        <w:rPr>
          <w:spacing w:val="-5"/>
        </w:rPr>
        <w:t xml:space="preserve"> </w:t>
      </w:r>
      <w:r>
        <w:t>events</w:t>
      </w:r>
      <w:r>
        <w:rPr>
          <w:spacing w:val="-6"/>
        </w:rPr>
        <w:t xml:space="preserve"> </w:t>
      </w:r>
      <w:r>
        <w:rPr>
          <w:spacing w:val="-1"/>
        </w:rPr>
        <w:t>and</w:t>
      </w:r>
      <w:r>
        <w:rPr>
          <w:spacing w:val="-5"/>
        </w:rPr>
        <w:t xml:space="preserve"> </w:t>
      </w:r>
      <w:r>
        <w:t>carry</w:t>
      </w:r>
      <w:r>
        <w:rPr>
          <w:spacing w:val="-9"/>
        </w:rPr>
        <w:t xml:space="preserve"> </w:t>
      </w:r>
      <w:r>
        <w:t>out</w:t>
      </w:r>
      <w:r>
        <w:rPr>
          <w:spacing w:val="-5"/>
        </w:rPr>
        <w:t xml:space="preserve"> </w:t>
      </w:r>
      <w:r>
        <w:t>a</w:t>
      </w:r>
      <w:r>
        <w:rPr>
          <w:spacing w:val="-6"/>
        </w:rPr>
        <w:t xml:space="preserve"> </w:t>
      </w:r>
      <w:r>
        <w:rPr>
          <w:spacing w:val="-1"/>
        </w:rPr>
        <w:t>progressive</w:t>
      </w:r>
      <w:r>
        <w:rPr>
          <w:spacing w:val="-5"/>
        </w:rPr>
        <w:t xml:space="preserve"> </w:t>
      </w:r>
      <w:r>
        <w:rPr>
          <w:spacing w:val="-1"/>
        </w:rPr>
        <w:t>assessment</w:t>
      </w:r>
      <w:r>
        <w:rPr>
          <w:spacing w:val="-6"/>
        </w:rPr>
        <w:t xml:space="preserve"> </w:t>
      </w:r>
      <w:r>
        <w:t>of</w:t>
      </w:r>
      <w:r>
        <w:rPr>
          <w:spacing w:val="-7"/>
        </w:rPr>
        <w:t xml:space="preserve"> </w:t>
      </w:r>
      <w:r>
        <w:rPr>
          <w:spacing w:val="-1"/>
        </w:rPr>
        <w:t>commercial</w:t>
      </w:r>
      <w:r>
        <w:rPr>
          <w:spacing w:val="-6"/>
        </w:rPr>
        <w:t xml:space="preserve"> </w:t>
      </w:r>
      <w:r>
        <w:t>risks?</w:t>
      </w:r>
    </w:p>
    <w:p w14:paraId="1250C880" w14:textId="77777777" w:rsidR="00364339" w:rsidRDefault="00364339">
      <w:pPr>
        <w:spacing w:before="3"/>
        <w:rPr>
          <w:rFonts w:ascii="Times New Roman" w:eastAsia="Times New Roman" w:hAnsi="Times New Roman" w:cs="Times New Roman"/>
          <w:sz w:val="20"/>
          <w:szCs w:val="20"/>
        </w:rPr>
      </w:pPr>
    </w:p>
    <w:p w14:paraId="1250C881" w14:textId="77777777" w:rsidR="00364339" w:rsidRDefault="00942166">
      <w:pPr>
        <w:pStyle w:val="BodyText"/>
        <w:numPr>
          <w:ilvl w:val="1"/>
          <w:numId w:val="1"/>
        </w:numPr>
        <w:tabs>
          <w:tab w:val="left" w:pos="1353"/>
        </w:tabs>
        <w:ind w:left="1352"/>
      </w:pPr>
      <w:r>
        <w:rPr>
          <w:spacing w:val="-1"/>
        </w:rPr>
        <w:t>efficiently</w:t>
      </w:r>
      <w:r>
        <w:rPr>
          <w:spacing w:val="-6"/>
        </w:rPr>
        <w:t xml:space="preserve"> </w:t>
      </w:r>
      <w:r>
        <w:rPr>
          <w:spacing w:val="-1"/>
        </w:rPr>
        <w:t>manage</w:t>
      </w:r>
      <w:r>
        <w:rPr>
          <w:spacing w:val="-2"/>
        </w:rPr>
        <w:t xml:space="preserve"> </w:t>
      </w:r>
      <w:r>
        <w:rPr>
          <w:spacing w:val="-1"/>
        </w:rPr>
        <w:t>staff</w:t>
      </w:r>
      <w:r>
        <w:rPr>
          <w:spacing w:val="-7"/>
        </w:rPr>
        <w:t xml:space="preserve"> </w:t>
      </w:r>
      <w:r>
        <w:rPr>
          <w:spacing w:val="1"/>
        </w:rPr>
        <w:t>in</w:t>
      </w:r>
      <w:r>
        <w:rPr>
          <w:spacing w:val="-6"/>
        </w:rPr>
        <w:t xml:space="preserve"> </w:t>
      </w:r>
      <w:r>
        <w:t>their</w:t>
      </w:r>
      <w:r>
        <w:rPr>
          <w:spacing w:val="-3"/>
        </w:rPr>
        <w:t xml:space="preserve"> </w:t>
      </w:r>
      <w:r>
        <w:rPr>
          <w:spacing w:val="-1"/>
        </w:rPr>
        <w:t>own</w:t>
      </w:r>
      <w:r>
        <w:rPr>
          <w:spacing w:val="-6"/>
        </w:rPr>
        <w:t xml:space="preserve"> </w:t>
      </w:r>
      <w:r>
        <w:rPr>
          <w:spacing w:val="-1"/>
        </w:rPr>
        <w:t>practice</w:t>
      </w:r>
      <w:r>
        <w:rPr>
          <w:spacing w:val="-5"/>
        </w:rPr>
        <w:t xml:space="preserve"> </w:t>
      </w:r>
      <w:r>
        <w:rPr>
          <w:spacing w:val="-1"/>
        </w:rPr>
        <w:t>and</w:t>
      </w:r>
      <w:r>
        <w:rPr>
          <w:spacing w:val="-4"/>
        </w:rPr>
        <w:t xml:space="preserve"> </w:t>
      </w:r>
      <w:r>
        <w:rPr>
          <w:spacing w:val="-1"/>
        </w:rPr>
        <w:t>in</w:t>
      </w:r>
      <w:r>
        <w:rPr>
          <w:spacing w:val="-6"/>
        </w:rPr>
        <w:t xml:space="preserve"> </w:t>
      </w:r>
      <w:r>
        <w:t>the</w:t>
      </w:r>
      <w:r>
        <w:rPr>
          <w:spacing w:val="-4"/>
        </w:rPr>
        <w:t xml:space="preserve"> </w:t>
      </w:r>
      <w:r>
        <w:rPr>
          <w:spacing w:val="-1"/>
        </w:rPr>
        <w:t>insolvent</w:t>
      </w:r>
      <w:r>
        <w:rPr>
          <w:spacing w:val="-5"/>
        </w:rPr>
        <w:t xml:space="preserve"> </w:t>
      </w:r>
      <w:r>
        <w:rPr>
          <w:spacing w:val="-1"/>
        </w:rPr>
        <w:t>entity?</w:t>
      </w:r>
    </w:p>
    <w:p w14:paraId="1250C882" w14:textId="77777777" w:rsidR="00364339" w:rsidRDefault="00364339">
      <w:pPr>
        <w:spacing w:before="6"/>
        <w:rPr>
          <w:rFonts w:ascii="Times New Roman" w:eastAsia="Times New Roman" w:hAnsi="Times New Roman" w:cs="Times New Roman"/>
          <w:sz w:val="20"/>
          <w:szCs w:val="20"/>
        </w:rPr>
      </w:pPr>
    </w:p>
    <w:p w14:paraId="1250C883" w14:textId="77777777" w:rsidR="00364339" w:rsidRDefault="00942166">
      <w:pPr>
        <w:pStyle w:val="BodyText"/>
        <w:numPr>
          <w:ilvl w:val="0"/>
          <w:numId w:val="1"/>
        </w:numPr>
        <w:tabs>
          <w:tab w:val="left" w:pos="786"/>
        </w:tabs>
        <w:ind w:left="785" w:hanging="566"/>
      </w:pPr>
      <w:r>
        <w:t>In</w:t>
      </w:r>
      <w:r>
        <w:rPr>
          <w:spacing w:val="-6"/>
        </w:rPr>
        <w:t xml:space="preserve"> </w:t>
      </w:r>
      <w:r>
        <w:rPr>
          <w:spacing w:val="-1"/>
        </w:rPr>
        <w:t>the</w:t>
      </w:r>
      <w:r>
        <w:rPr>
          <w:spacing w:val="-4"/>
        </w:rPr>
        <w:t xml:space="preserve"> </w:t>
      </w:r>
      <w:r>
        <w:rPr>
          <w:spacing w:val="-1"/>
        </w:rPr>
        <w:t>context</w:t>
      </w:r>
      <w:r>
        <w:rPr>
          <w:spacing w:val="-4"/>
        </w:rPr>
        <w:t xml:space="preserve"> </w:t>
      </w:r>
      <w:r>
        <w:t>of</w:t>
      </w:r>
      <w:r>
        <w:rPr>
          <w:spacing w:val="-7"/>
        </w:rPr>
        <w:t xml:space="preserve"> </w:t>
      </w:r>
      <w:r>
        <w:rPr>
          <w:spacing w:val="-1"/>
        </w:rPr>
        <w:t>identifying</w:t>
      </w:r>
      <w:r>
        <w:rPr>
          <w:spacing w:val="-5"/>
        </w:rPr>
        <w:t xml:space="preserve"> </w:t>
      </w:r>
      <w:r>
        <w:t>and</w:t>
      </w:r>
      <w:r>
        <w:rPr>
          <w:spacing w:val="-3"/>
        </w:rPr>
        <w:t xml:space="preserve"> </w:t>
      </w:r>
      <w:proofErr w:type="spellStart"/>
      <w:r>
        <w:rPr>
          <w:spacing w:val="-1"/>
        </w:rPr>
        <w:t>realising</w:t>
      </w:r>
      <w:proofErr w:type="spellEnd"/>
      <w:r>
        <w:rPr>
          <w:spacing w:val="-6"/>
        </w:rPr>
        <w:t xml:space="preserve"> </w:t>
      </w:r>
      <w:r>
        <w:rPr>
          <w:spacing w:val="-1"/>
        </w:rPr>
        <w:t>assets,</w:t>
      </w:r>
      <w:r>
        <w:rPr>
          <w:spacing w:val="-3"/>
        </w:rPr>
        <w:t xml:space="preserve"> </w:t>
      </w:r>
      <w:r>
        <w:rPr>
          <w:spacing w:val="1"/>
        </w:rPr>
        <w:t>is</w:t>
      </w:r>
      <w:r>
        <w:rPr>
          <w:spacing w:val="-5"/>
        </w:rPr>
        <w:t xml:space="preserve"> </w:t>
      </w:r>
      <w:r>
        <w:rPr>
          <w:spacing w:val="-1"/>
        </w:rPr>
        <w:t>the</w:t>
      </w:r>
      <w:r>
        <w:rPr>
          <w:spacing w:val="-5"/>
        </w:rPr>
        <w:t xml:space="preserve"> </w:t>
      </w:r>
      <w:r>
        <w:t>applicant</w:t>
      </w:r>
      <w:r>
        <w:rPr>
          <w:spacing w:val="-4"/>
        </w:rPr>
        <w:t xml:space="preserve"> </w:t>
      </w:r>
      <w:r>
        <w:t>able</w:t>
      </w:r>
      <w:r>
        <w:rPr>
          <w:spacing w:val="-4"/>
        </w:rPr>
        <w:t xml:space="preserve"> </w:t>
      </w:r>
      <w:r>
        <w:t>to:</w:t>
      </w:r>
    </w:p>
    <w:p w14:paraId="1250C884" w14:textId="77777777" w:rsidR="00364339" w:rsidRDefault="00364339">
      <w:pPr>
        <w:spacing w:before="3"/>
        <w:rPr>
          <w:rFonts w:ascii="Times New Roman" w:eastAsia="Times New Roman" w:hAnsi="Times New Roman" w:cs="Times New Roman"/>
          <w:sz w:val="20"/>
          <w:szCs w:val="20"/>
        </w:rPr>
      </w:pPr>
    </w:p>
    <w:p w14:paraId="1250C885" w14:textId="77777777" w:rsidR="00364339" w:rsidRDefault="00942166">
      <w:pPr>
        <w:pStyle w:val="BodyText"/>
        <w:numPr>
          <w:ilvl w:val="1"/>
          <w:numId w:val="1"/>
        </w:numPr>
        <w:tabs>
          <w:tab w:val="left" w:pos="1353"/>
        </w:tabs>
        <w:ind w:left="1352"/>
      </w:pPr>
      <w:r>
        <w:rPr>
          <w:spacing w:val="-1"/>
        </w:rPr>
        <w:t>secure</w:t>
      </w:r>
      <w:r>
        <w:rPr>
          <w:spacing w:val="-7"/>
        </w:rPr>
        <w:t xml:space="preserve"> </w:t>
      </w:r>
      <w:r>
        <w:rPr>
          <w:spacing w:val="-1"/>
        </w:rPr>
        <w:t>and</w:t>
      </w:r>
      <w:r>
        <w:rPr>
          <w:spacing w:val="-3"/>
        </w:rPr>
        <w:t xml:space="preserve"> </w:t>
      </w:r>
      <w:r>
        <w:rPr>
          <w:spacing w:val="-1"/>
        </w:rPr>
        <w:t>maintain</w:t>
      </w:r>
      <w:r>
        <w:rPr>
          <w:spacing w:val="-8"/>
        </w:rPr>
        <w:t xml:space="preserve"> </w:t>
      </w:r>
      <w:r>
        <w:t>assets?</w:t>
      </w:r>
    </w:p>
    <w:p w14:paraId="1250C886" w14:textId="77777777" w:rsidR="00364339" w:rsidRDefault="00364339">
      <w:pPr>
        <w:spacing w:before="6"/>
        <w:rPr>
          <w:rFonts w:ascii="Times New Roman" w:eastAsia="Times New Roman" w:hAnsi="Times New Roman" w:cs="Times New Roman"/>
          <w:sz w:val="20"/>
          <w:szCs w:val="20"/>
        </w:rPr>
      </w:pPr>
    </w:p>
    <w:p w14:paraId="1250C887" w14:textId="77777777" w:rsidR="00364339" w:rsidRDefault="00942166">
      <w:pPr>
        <w:pStyle w:val="BodyText"/>
        <w:numPr>
          <w:ilvl w:val="1"/>
          <w:numId w:val="1"/>
        </w:numPr>
        <w:tabs>
          <w:tab w:val="left" w:pos="1353"/>
        </w:tabs>
        <w:ind w:left="1352"/>
      </w:pPr>
      <w:r>
        <w:rPr>
          <w:spacing w:val="-1"/>
        </w:rPr>
        <w:t>market</w:t>
      </w:r>
      <w:r>
        <w:rPr>
          <w:spacing w:val="-6"/>
        </w:rPr>
        <w:t xml:space="preserve"> </w:t>
      </w:r>
      <w:r>
        <w:rPr>
          <w:spacing w:val="1"/>
        </w:rPr>
        <w:t>an</w:t>
      </w:r>
      <w:r>
        <w:rPr>
          <w:spacing w:val="-6"/>
        </w:rPr>
        <w:t xml:space="preserve"> </w:t>
      </w:r>
      <w:r>
        <w:t>asset</w:t>
      </w:r>
      <w:r>
        <w:rPr>
          <w:spacing w:val="-6"/>
        </w:rPr>
        <w:t xml:space="preserve"> </w:t>
      </w:r>
      <w:r>
        <w:rPr>
          <w:spacing w:val="-1"/>
        </w:rPr>
        <w:t>to</w:t>
      </w:r>
      <w:r>
        <w:rPr>
          <w:spacing w:val="-5"/>
        </w:rPr>
        <w:t xml:space="preserve"> </w:t>
      </w:r>
      <w:r>
        <w:rPr>
          <w:spacing w:val="-1"/>
        </w:rPr>
        <w:t>achieve</w:t>
      </w:r>
      <w:r>
        <w:rPr>
          <w:spacing w:val="-5"/>
        </w:rPr>
        <w:t xml:space="preserve"> </w:t>
      </w:r>
      <w:r>
        <w:t>an</w:t>
      </w:r>
      <w:r>
        <w:rPr>
          <w:spacing w:val="-5"/>
        </w:rPr>
        <w:t xml:space="preserve"> </w:t>
      </w:r>
      <w:r>
        <w:rPr>
          <w:spacing w:val="-1"/>
        </w:rPr>
        <w:t>optimal</w:t>
      </w:r>
      <w:r>
        <w:rPr>
          <w:spacing w:val="-5"/>
        </w:rPr>
        <w:t xml:space="preserve"> </w:t>
      </w:r>
      <w:r>
        <w:rPr>
          <w:spacing w:val="-1"/>
        </w:rPr>
        <w:t>commercial</w:t>
      </w:r>
      <w:r>
        <w:rPr>
          <w:spacing w:val="-6"/>
        </w:rPr>
        <w:t xml:space="preserve"> </w:t>
      </w:r>
      <w:proofErr w:type="gramStart"/>
      <w:r>
        <w:rPr>
          <w:spacing w:val="-1"/>
        </w:rPr>
        <w:t>outcome?</w:t>
      </w:r>
      <w:proofErr w:type="gramEnd"/>
    </w:p>
    <w:p w14:paraId="1250C888" w14:textId="77777777" w:rsidR="00364339" w:rsidRDefault="00364339">
      <w:pPr>
        <w:spacing w:before="6"/>
        <w:rPr>
          <w:rFonts w:ascii="Times New Roman" w:eastAsia="Times New Roman" w:hAnsi="Times New Roman" w:cs="Times New Roman"/>
          <w:sz w:val="20"/>
          <w:szCs w:val="20"/>
        </w:rPr>
      </w:pPr>
    </w:p>
    <w:p w14:paraId="1250C889" w14:textId="77777777" w:rsidR="00364339" w:rsidRDefault="00942166">
      <w:pPr>
        <w:pStyle w:val="BodyText"/>
        <w:numPr>
          <w:ilvl w:val="1"/>
          <w:numId w:val="1"/>
        </w:numPr>
        <w:tabs>
          <w:tab w:val="left" w:pos="1353"/>
        </w:tabs>
        <w:ind w:left="1352"/>
      </w:pPr>
      <w:r>
        <w:rPr>
          <w:spacing w:val="-1"/>
        </w:rPr>
        <w:t>negotiate</w:t>
      </w:r>
      <w:r>
        <w:rPr>
          <w:spacing w:val="-5"/>
        </w:rPr>
        <w:t xml:space="preserve"> </w:t>
      </w:r>
      <w:r>
        <w:t>the</w:t>
      </w:r>
      <w:r>
        <w:rPr>
          <w:spacing w:val="-4"/>
        </w:rPr>
        <w:t xml:space="preserve"> </w:t>
      </w:r>
      <w:r>
        <w:t>sale</w:t>
      </w:r>
      <w:r>
        <w:rPr>
          <w:spacing w:val="-5"/>
        </w:rPr>
        <w:t xml:space="preserve"> </w:t>
      </w:r>
      <w:r>
        <w:t>of</w:t>
      </w:r>
      <w:r>
        <w:rPr>
          <w:spacing w:val="-6"/>
        </w:rPr>
        <w:t xml:space="preserve"> </w:t>
      </w:r>
      <w:r>
        <w:t>an</w:t>
      </w:r>
      <w:r>
        <w:rPr>
          <w:spacing w:val="-6"/>
        </w:rPr>
        <w:t xml:space="preserve"> </w:t>
      </w:r>
      <w:r>
        <w:t>asset</w:t>
      </w:r>
      <w:r>
        <w:rPr>
          <w:spacing w:val="-4"/>
        </w:rPr>
        <w:t xml:space="preserve"> </w:t>
      </w:r>
      <w:r>
        <w:rPr>
          <w:spacing w:val="1"/>
        </w:rPr>
        <w:t>of</w:t>
      </w:r>
      <w:r>
        <w:rPr>
          <w:spacing w:val="-7"/>
        </w:rPr>
        <w:t xml:space="preserve"> </w:t>
      </w:r>
      <w:r>
        <w:rPr>
          <w:spacing w:val="-1"/>
        </w:rPr>
        <w:t>substantial</w:t>
      </w:r>
      <w:r>
        <w:rPr>
          <w:spacing w:val="-2"/>
        </w:rPr>
        <w:t xml:space="preserve"> </w:t>
      </w:r>
      <w:r>
        <w:rPr>
          <w:spacing w:val="-1"/>
        </w:rPr>
        <w:t>value?</w:t>
      </w:r>
    </w:p>
    <w:p w14:paraId="1250C88A" w14:textId="77777777" w:rsidR="00364339" w:rsidRDefault="00364339">
      <w:pPr>
        <w:spacing w:before="3"/>
        <w:rPr>
          <w:rFonts w:ascii="Times New Roman" w:eastAsia="Times New Roman" w:hAnsi="Times New Roman" w:cs="Times New Roman"/>
          <w:sz w:val="20"/>
          <w:szCs w:val="20"/>
        </w:rPr>
      </w:pPr>
    </w:p>
    <w:p w14:paraId="1250C88B" w14:textId="77777777" w:rsidR="00364339" w:rsidRDefault="00942166">
      <w:pPr>
        <w:pStyle w:val="BodyText"/>
        <w:numPr>
          <w:ilvl w:val="0"/>
          <w:numId w:val="1"/>
        </w:numPr>
        <w:tabs>
          <w:tab w:val="left" w:pos="786"/>
        </w:tabs>
        <w:ind w:left="785" w:hanging="566"/>
      </w:pPr>
      <w:r>
        <w:t>In</w:t>
      </w:r>
      <w:r>
        <w:rPr>
          <w:spacing w:val="-6"/>
        </w:rPr>
        <w:t xml:space="preserve"> </w:t>
      </w:r>
      <w:r>
        <w:rPr>
          <w:spacing w:val="-1"/>
        </w:rPr>
        <w:t>the</w:t>
      </w:r>
      <w:r>
        <w:rPr>
          <w:spacing w:val="-5"/>
        </w:rPr>
        <w:t xml:space="preserve"> </w:t>
      </w:r>
      <w:r>
        <w:rPr>
          <w:spacing w:val="-1"/>
        </w:rPr>
        <w:t>context</w:t>
      </w:r>
      <w:r>
        <w:rPr>
          <w:spacing w:val="-4"/>
        </w:rPr>
        <w:t xml:space="preserve"> </w:t>
      </w:r>
      <w:r>
        <w:t>of</w:t>
      </w:r>
      <w:r>
        <w:rPr>
          <w:spacing w:val="-6"/>
        </w:rPr>
        <w:t xml:space="preserve"> </w:t>
      </w:r>
      <w:proofErr w:type="gramStart"/>
      <w:r>
        <w:t>conducting</w:t>
      </w:r>
      <w:r>
        <w:rPr>
          <w:spacing w:val="-6"/>
        </w:rPr>
        <w:t xml:space="preserve"> </w:t>
      </w:r>
      <w:r>
        <w:t>an</w:t>
      </w:r>
      <w:r>
        <w:rPr>
          <w:spacing w:val="-5"/>
        </w:rPr>
        <w:t xml:space="preserve"> </w:t>
      </w:r>
      <w:r>
        <w:rPr>
          <w:spacing w:val="-1"/>
        </w:rPr>
        <w:t>investigation</w:t>
      </w:r>
      <w:proofErr w:type="gramEnd"/>
      <w:r>
        <w:rPr>
          <w:spacing w:val="-1"/>
        </w:rPr>
        <w:t>,</w:t>
      </w:r>
      <w:r>
        <w:rPr>
          <w:spacing w:val="-4"/>
        </w:rPr>
        <w:t xml:space="preserve"> </w:t>
      </w:r>
      <w:r>
        <w:rPr>
          <w:spacing w:val="-1"/>
        </w:rPr>
        <w:t>is</w:t>
      </w:r>
      <w:r>
        <w:rPr>
          <w:spacing w:val="-6"/>
        </w:rPr>
        <w:t xml:space="preserve"> </w:t>
      </w:r>
      <w:r>
        <w:t>the</w:t>
      </w:r>
      <w:r>
        <w:rPr>
          <w:spacing w:val="-4"/>
        </w:rPr>
        <w:t xml:space="preserve"> </w:t>
      </w:r>
      <w:r>
        <w:t>applicant</w:t>
      </w:r>
      <w:r>
        <w:rPr>
          <w:spacing w:val="-5"/>
        </w:rPr>
        <w:t xml:space="preserve"> </w:t>
      </w:r>
      <w:r>
        <w:t>able</w:t>
      </w:r>
      <w:r>
        <w:rPr>
          <w:spacing w:val="-4"/>
        </w:rPr>
        <w:t xml:space="preserve"> </w:t>
      </w:r>
      <w:r>
        <w:t>to:</w:t>
      </w:r>
    </w:p>
    <w:p w14:paraId="1250C88C" w14:textId="77777777" w:rsidR="00364339" w:rsidRDefault="00364339">
      <w:pPr>
        <w:spacing w:before="6"/>
        <w:rPr>
          <w:rFonts w:ascii="Times New Roman" w:eastAsia="Times New Roman" w:hAnsi="Times New Roman" w:cs="Times New Roman"/>
          <w:sz w:val="20"/>
          <w:szCs w:val="20"/>
        </w:rPr>
      </w:pPr>
    </w:p>
    <w:p w14:paraId="1250C88D" w14:textId="77777777" w:rsidR="00364339" w:rsidRDefault="00942166">
      <w:pPr>
        <w:pStyle w:val="BodyText"/>
        <w:numPr>
          <w:ilvl w:val="1"/>
          <w:numId w:val="1"/>
        </w:numPr>
        <w:tabs>
          <w:tab w:val="left" w:pos="1353"/>
        </w:tabs>
        <w:ind w:left="1352"/>
      </w:pPr>
      <w:r>
        <w:t>apply</w:t>
      </w:r>
      <w:r>
        <w:rPr>
          <w:spacing w:val="-10"/>
        </w:rPr>
        <w:t xml:space="preserve"> </w:t>
      </w:r>
      <w:r>
        <w:t>a</w:t>
      </w:r>
      <w:r>
        <w:rPr>
          <w:spacing w:val="-5"/>
        </w:rPr>
        <w:t xml:space="preserve"> </w:t>
      </w:r>
      <w:proofErr w:type="spellStart"/>
      <w:r>
        <w:rPr>
          <w:spacing w:val="-1"/>
        </w:rPr>
        <w:t>sceptical</w:t>
      </w:r>
      <w:proofErr w:type="spellEnd"/>
      <w:r>
        <w:rPr>
          <w:spacing w:val="-6"/>
        </w:rPr>
        <w:t xml:space="preserve"> </w:t>
      </w:r>
      <w:r>
        <w:t>and</w:t>
      </w:r>
      <w:r>
        <w:rPr>
          <w:spacing w:val="-4"/>
        </w:rPr>
        <w:t xml:space="preserve"> </w:t>
      </w:r>
      <w:r>
        <w:rPr>
          <w:spacing w:val="-1"/>
        </w:rPr>
        <w:t>critical</w:t>
      </w:r>
      <w:r>
        <w:rPr>
          <w:spacing w:val="-6"/>
        </w:rPr>
        <w:t xml:space="preserve"> </w:t>
      </w:r>
      <w:r>
        <w:t>approach</w:t>
      </w:r>
      <w:r>
        <w:rPr>
          <w:spacing w:val="-6"/>
        </w:rPr>
        <w:t xml:space="preserve"> </w:t>
      </w:r>
      <w:r>
        <w:rPr>
          <w:spacing w:val="-1"/>
        </w:rPr>
        <w:t>to</w:t>
      </w:r>
      <w:r>
        <w:rPr>
          <w:spacing w:val="-5"/>
        </w:rPr>
        <w:t xml:space="preserve"> </w:t>
      </w:r>
      <w:r>
        <w:rPr>
          <w:spacing w:val="-1"/>
        </w:rPr>
        <w:t>situations?</w:t>
      </w:r>
    </w:p>
    <w:p w14:paraId="1250C88E" w14:textId="77777777" w:rsidR="00364339" w:rsidRDefault="00364339">
      <w:pPr>
        <w:spacing w:before="3"/>
        <w:rPr>
          <w:rFonts w:ascii="Times New Roman" w:eastAsia="Times New Roman" w:hAnsi="Times New Roman" w:cs="Times New Roman"/>
          <w:sz w:val="20"/>
          <w:szCs w:val="20"/>
        </w:rPr>
      </w:pPr>
    </w:p>
    <w:p w14:paraId="1250C88F" w14:textId="77777777" w:rsidR="00364339" w:rsidRDefault="00942166">
      <w:pPr>
        <w:pStyle w:val="BodyText"/>
        <w:numPr>
          <w:ilvl w:val="1"/>
          <w:numId w:val="1"/>
        </w:numPr>
        <w:tabs>
          <w:tab w:val="left" w:pos="1353"/>
        </w:tabs>
        <w:ind w:left="1352"/>
      </w:pPr>
      <w:r>
        <w:t>appreciate</w:t>
      </w:r>
      <w:r>
        <w:rPr>
          <w:spacing w:val="-8"/>
        </w:rPr>
        <w:t xml:space="preserve"> </w:t>
      </w:r>
      <w:r>
        <w:rPr>
          <w:spacing w:val="-1"/>
        </w:rPr>
        <w:t>legal</w:t>
      </w:r>
      <w:r>
        <w:rPr>
          <w:spacing w:val="-8"/>
        </w:rPr>
        <w:t xml:space="preserve"> </w:t>
      </w:r>
      <w:r>
        <w:rPr>
          <w:spacing w:val="-1"/>
        </w:rPr>
        <w:t>responsibilities</w:t>
      </w:r>
      <w:r>
        <w:rPr>
          <w:spacing w:val="-9"/>
        </w:rPr>
        <w:t xml:space="preserve"> </w:t>
      </w:r>
      <w:r>
        <w:rPr>
          <w:spacing w:val="-1"/>
        </w:rPr>
        <w:t>involved</w:t>
      </w:r>
      <w:r>
        <w:rPr>
          <w:spacing w:val="-6"/>
        </w:rPr>
        <w:t xml:space="preserve"> </w:t>
      </w:r>
      <w:r>
        <w:rPr>
          <w:spacing w:val="1"/>
        </w:rPr>
        <w:t>in</w:t>
      </w:r>
      <w:r>
        <w:rPr>
          <w:spacing w:val="-9"/>
        </w:rPr>
        <w:t xml:space="preserve"> </w:t>
      </w:r>
      <w:r>
        <w:rPr>
          <w:spacing w:val="-1"/>
        </w:rPr>
        <w:t>insolvency</w:t>
      </w:r>
      <w:r>
        <w:rPr>
          <w:spacing w:val="-7"/>
        </w:rPr>
        <w:t xml:space="preserve"> </w:t>
      </w:r>
      <w:r>
        <w:t>work?</w:t>
      </w:r>
    </w:p>
    <w:p w14:paraId="1250C890" w14:textId="77777777" w:rsidR="00364339" w:rsidRDefault="00364339">
      <w:pPr>
        <w:spacing w:before="6"/>
        <w:rPr>
          <w:rFonts w:ascii="Times New Roman" w:eastAsia="Times New Roman" w:hAnsi="Times New Roman" w:cs="Times New Roman"/>
          <w:sz w:val="20"/>
          <w:szCs w:val="20"/>
        </w:rPr>
      </w:pPr>
    </w:p>
    <w:p w14:paraId="1250C891" w14:textId="77777777" w:rsidR="00364339" w:rsidRDefault="00942166">
      <w:pPr>
        <w:pStyle w:val="BodyText"/>
        <w:numPr>
          <w:ilvl w:val="1"/>
          <w:numId w:val="1"/>
        </w:numPr>
        <w:tabs>
          <w:tab w:val="left" w:pos="1353"/>
        </w:tabs>
        <w:ind w:left="1352"/>
      </w:pPr>
      <w:r>
        <w:rPr>
          <w:spacing w:val="-1"/>
        </w:rPr>
        <w:t>instruct</w:t>
      </w:r>
      <w:r>
        <w:rPr>
          <w:spacing w:val="-6"/>
        </w:rPr>
        <w:t xml:space="preserve"> </w:t>
      </w:r>
      <w:r>
        <w:rPr>
          <w:spacing w:val="-1"/>
        </w:rPr>
        <w:t>lawyers</w:t>
      </w:r>
      <w:r>
        <w:rPr>
          <w:spacing w:val="-7"/>
        </w:rPr>
        <w:t xml:space="preserve"> </w:t>
      </w:r>
      <w:r>
        <w:rPr>
          <w:spacing w:val="1"/>
        </w:rPr>
        <w:t>in</w:t>
      </w:r>
      <w:r>
        <w:rPr>
          <w:spacing w:val="-7"/>
        </w:rPr>
        <w:t xml:space="preserve"> </w:t>
      </w:r>
      <w:r>
        <w:rPr>
          <w:spacing w:val="-1"/>
        </w:rPr>
        <w:t>complex</w:t>
      </w:r>
      <w:r>
        <w:rPr>
          <w:spacing w:val="-5"/>
        </w:rPr>
        <w:t xml:space="preserve"> </w:t>
      </w:r>
      <w:r>
        <w:rPr>
          <w:spacing w:val="-1"/>
        </w:rPr>
        <w:t>matters</w:t>
      </w:r>
      <w:r>
        <w:rPr>
          <w:spacing w:val="-6"/>
        </w:rPr>
        <w:t xml:space="preserve"> </w:t>
      </w:r>
      <w:r>
        <w:rPr>
          <w:spacing w:val="-1"/>
        </w:rPr>
        <w:t>and</w:t>
      </w:r>
      <w:r>
        <w:rPr>
          <w:spacing w:val="-5"/>
        </w:rPr>
        <w:t xml:space="preserve"> </w:t>
      </w:r>
      <w:r>
        <w:rPr>
          <w:spacing w:val="-1"/>
        </w:rPr>
        <w:t>respond</w:t>
      </w:r>
      <w:r>
        <w:rPr>
          <w:spacing w:val="-5"/>
        </w:rPr>
        <w:t xml:space="preserve"> </w:t>
      </w:r>
      <w:r>
        <w:t>appropriately</w:t>
      </w:r>
      <w:r>
        <w:rPr>
          <w:spacing w:val="-10"/>
        </w:rPr>
        <w:t xml:space="preserve"> </w:t>
      </w:r>
      <w:r>
        <w:rPr>
          <w:spacing w:val="-1"/>
        </w:rPr>
        <w:t>to</w:t>
      </w:r>
      <w:r>
        <w:rPr>
          <w:spacing w:val="-5"/>
        </w:rPr>
        <w:t xml:space="preserve"> </w:t>
      </w:r>
      <w:r>
        <w:rPr>
          <w:spacing w:val="-1"/>
        </w:rPr>
        <w:t>legal</w:t>
      </w:r>
      <w:r>
        <w:rPr>
          <w:spacing w:val="-5"/>
        </w:rPr>
        <w:t xml:space="preserve"> </w:t>
      </w:r>
      <w:r>
        <w:t>advice?</w:t>
      </w:r>
    </w:p>
    <w:p w14:paraId="1250C892" w14:textId="77777777" w:rsidR="00364339" w:rsidRDefault="00364339">
      <w:pPr>
        <w:spacing w:before="3"/>
        <w:rPr>
          <w:rFonts w:ascii="Times New Roman" w:eastAsia="Times New Roman" w:hAnsi="Times New Roman" w:cs="Times New Roman"/>
          <w:sz w:val="20"/>
          <w:szCs w:val="20"/>
        </w:rPr>
      </w:pPr>
    </w:p>
    <w:p w14:paraId="1250C893" w14:textId="77777777" w:rsidR="00364339" w:rsidRDefault="00942166">
      <w:pPr>
        <w:pStyle w:val="BodyText"/>
        <w:numPr>
          <w:ilvl w:val="0"/>
          <w:numId w:val="1"/>
        </w:numPr>
        <w:tabs>
          <w:tab w:val="left" w:pos="786"/>
        </w:tabs>
        <w:ind w:left="785" w:hanging="566"/>
      </w:pPr>
      <w:r>
        <w:t>In</w:t>
      </w:r>
      <w:r>
        <w:rPr>
          <w:spacing w:val="-6"/>
        </w:rPr>
        <w:t xml:space="preserve"> </w:t>
      </w:r>
      <w:r>
        <w:rPr>
          <w:spacing w:val="-1"/>
        </w:rPr>
        <w:t>the</w:t>
      </w:r>
      <w:r>
        <w:rPr>
          <w:spacing w:val="-4"/>
        </w:rPr>
        <w:t xml:space="preserve"> </w:t>
      </w:r>
      <w:r>
        <w:rPr>
          <w:spacing w:val="-1"/>
        </w:rPr>
        <w:t>context</w:t>
      </w:r>
      <w:r>
        <w:rPr>
          <w:spacing w:val="-4"/>
        </w:rPr>
        <w:t xml:space="preserve"> </w:t>
      </w:r>
      <w:r>
        <w:t>of</w:t>
      </w:r>
      <w:r>
        <w:rPr>
          <w:spacing w:val="-4"/>
        </w:rPr>
        <w:t xml:space="preserve"> </w:t>
      </w:r>
      <w:r>
        <w:rPr>
          <w:spacing w:val="-1"/>
        </w:rPr>
        <w:t>managing</w:t>
      </w:r>
      <w:r>
        <w:rPr>
          <w:spacing w:val="-5"/>
        </w:rPr>
        <w:t xml:space="preserve"> </w:t>
      </w:r>
      <w:r>
        <w:t>large</w:t>
      </w:r>
      <w:r>
        <w:rPr>
          <w:spacing w:val="-4"/>
        </w:rPr>
        <w:t xml:space="preserve"> </w:t>
      </w:r>
      <w:r>
        <w:rPr>
          <w:spacing w:val="-1"/>
        </w:rPr>
        <w:t>and</w:t>
      </w:r>
      <w:r>
        <w:rPr>
          <w:spacing w:val="-4"/>
        </w:rPr>
        <w:t xml:space="preserve"> </w:t>
      </w:r>
      <w:r>
        <w:t>complex</w:t>
      </w:r>
      <w:r>
        <w:rPr>
          <w:spacing w:val="-3"/>
        </w:rPr>
        <w:t xml:space="preserve"> </w:t>
      </w:r>
      <w:r>
        <w:rPr>
          <w:spacing w:val="-1"/>
        </w:rPr>
        <w:t>matters,</w:t>
      </w:r>
      <w:r>
        <w:rPr>
          <w:spacing w:val="-3"/>
        </w:rPr>
        <w:t xml:space="preserve"> </w:t>
      </w:r>
      <w:r>
        <w:rPr>
          <w:spacing w:val="-1"/>
        </w:rPr>
        <w:t>is</w:t>
      </w:r>
      <w:r>
        <w:rPr>
          <w:spacing w:val="-6"/>
        </w:rPr>
        <w:t xml:space="preserve"> </w:t>
      </w:r>
      <w:r>
        <w:t>the</w:t>
      </w:r>
      <w:r>
        <w:rPr>
          <w:spacing w:val="-1"/>
        </w:rPr>
        <w:t xml:space="preserve"> applicant</w:t>
      </w:r>
      <w:r>
        <w:rPr>
          <w:spacing w:val="-4"/>
        </w:rPr>
        <w:t xml:space="preserve"> </w:t>
      </w:r>
      <w:r>
        <w:t>able</w:t>
      </w:r>
      <w:r>
        <w:rPr>
          <w:spacing w:val="-5"/>
        </w:rPr>
        <w:t xml:space="preserve"> </w:t>
      </w:r>
      <w:r>
        <w:t>to:</w:t>
      </w:r>
    </w:p>
    <w:p w14:paraId="1250C894" w14:textId="77777777" w:rsidR="00364339" w:rsidRDefault="00364339">
      <w:pPr>
        <w:spacing w:before="6"/>
        <w:rPr>
          <w:rFonts w:ascii="Times New Roman" w:eastAsia="Times New Roman" w:hAnsi="Times New Roman" w:cs="Times New Roman"/>
          <w:sz w:val="20"/>
          <w:szCs w:val="20"/>
        </w:rPr>
      </w:pPr>
    </w:p>
    <w:p w14:paraId="1250C895" w14:textId="77777777" w:rsidR="00364339" w:rsidRDefault="00942166">
      <w:pPr>
        <w:pStyle w:val="BodyText"/>
        <w:numPr>
          <w:ilvl w:val="1"/>
          <w:numId w:val="1"/>
        </w:numPr>
        <w:tabs>
          <w:tab w:val="left" w:pos="1353"/>
        </w:tabs>
        <w:ind w:left="1351" w:hanging="566"/>
      </w:pPr>
      <w:r>
        <w:t>apply</w:t>
      </w:r>
      <w:r>
        <w:rPr>
          <w:spacing w:val="-10"/>
        </w:rPr>
        <w:t xml:space="preserve"> </w:t>
      </w:r>
      <w:r>
        <w:rPr>
          <w:spacing w:val="-1"/>
        </w:rPr>
        <w:t>relevant</w:t>
      </w:r>
      <w:r>
        <w:rPr>
          <w:spacing w:val="-6"/>
        </w:rPr>
        <w:t xml:space="preserve"> </w:t>
      </w:r>
      <w:r>
        <w:rPr>
          <w:spacing w:val="1"/>
        </w:rPr>
        <w:t>law</w:t>
      </w:r>
      <w:r>
        <w:rPr>
          <w:spacing w:val="-8"/>
        </w:rPr>
        <w:t xml:space="preserve"> </w:t>
      </w:r>
      <w:r>
        <w:rPr>
          <w:spacing w:val="-1"/>
        </w:rPr>
        <w:t>to</w:t>
      </w:r>
      <w:r>
        <w:rPr>
          <w:spacing w:val="-6"/>
        </w:rPr>
        <w:t xml:space="preserve"> </w:t>
      </w:r>
      <w:r>
        <w:rPr>
          <w:spacing w:val="-1"/>
        </w:rPr>
        <w:t>practical</w:t>
      </w:r>
      <w:r>
        <w:rPr>
          <w:spacing w:val="-6"/>
        </w:rPr>
        <w:t xml:space="preserve"> </w:t>
      </w:r>
      <w:r>
        <w:rPr>
          <w:spacing w:val="-1"/>
        </w:rPr>
        <w:t>problems?</w:t>
      </w:r>
    </w:p>
    <w:p w14:paraId="1250C896" w14:textId="77777777" w:rsidR="00364339" w:rsidRDefault="00364339">
      <w:pPr>
        <w:spacing w:before="3"/>
        <w:rPr>
          <w:rFonts w:ascii="Times New Roman" w:eastAsia="Times New Roman" w:hAnsi="Times New Roman" w:cs="Times New Roman"/>
          <w:sz w:val="20"/>
          <w:szCs w:val="20"/>
        </w:rPr>
      </w:pPr>
    </w:p>
    <w:p w14:paraId="1250C897" w14:textId="77777777" w:rsidR="00364339" w:rsidRDefault="00942166">
      <w:pPr>
        <w:pStyle w:val="BodyText"/>
        <w:numPr>
          <w:ilvl w:val="1"/>
          <w:numId w:val="1"/>
        </w:numPr>
        <w:tabs>
          <w:tab w:val="left" w:pos="1353"/>
        </w:tabs>
        <w:ind w:left="1352"/>
      </w:pPr>
      <w:r>
        <w:t>design</w:t>
      </w:r>
      <w:r>
        <w:rPr>
          <w:spacing w:val="-8"/>
        </w:rPr>
        <w:t xml:space="preserve"> </w:t>
      </w:r>
      <w:r>
        <w:rPr>
          <w:spacing w:val="-1"/>
        </w:rPr>
        <w:t>solutions</w:t>
      </w:r>
      <w:r>
        <w:rPr>
          <w:spacing w:val="-7"/>
        </w:rPr>
        <w:t xml:space="preserve"> </w:t>
      </w:r>
      <w:r>
        <w:t>and</w:t>
      </w:r>
      <w:r>
        <w:rPr>
          <w:spacing w:val="-5"/>
        </w:rPr>
        <w:t xml:space="preserve"> </w:t>
      </w:r>
      <w:r>
        <w:rPr>
          <w:spacing w:val="-1"/>
        </w:rPr>
        <w:t>strategies</w:t>
      </w:r>
      <w:r>
        <w:rPr>
          <w:spacing w:val="-5"/>
        </w:rPr>
        <w:t xml:space="preserve"> </w:t>
      </w:r>
      <w:r>
        <w:rPr>
          <w:spacing w:val="-1"/>
        </w:rPr>
        <w:t>for</w:t>
      </w:r>
      <w:r>
        <w:rPr>
          <w:spacing w:val="-6"/>
        </w:rPr>
        <w:t xml:space="preserve"> </w:t>
      </w:r>
      <w:r>
        <w:rPr>
          <w:spacing w:val="-1"/>
        </w:rPr>
        <w:t>complex</w:t>
      </w:r>
      <w:r>
        <w:rPr>
          <w:spacing w:val="-7"/>
        </w:rPr>
        <w:t xml:space="preserve"> </w:t>
      </w:r>
      <w:r>
        <w:t>problems</w:t>
      </w:r>
      <w:r>
        <w:rPr>
          <w:spacing w:val="-7"/>
        </w:rPr>
        <w:t xml:space="preserve"> </w:t>
      </w:r>
      <w:r>
        <w:rPr>
          <w:spacing w:val="-1"/>
        </w:rPr>
        <w:t>and</w:t>
      </w:r>
      <w:r>
        <w:rPr>
          <w:spacing w:val="-5"/>
        </w:rPr>
        <w:t xml:space="preserve"> </w:t>
      </w:r>
      <w:r>
        <w:t>situations?</w:t>
      </w:r>
    </w:p>
    <w:p w14:paraId="1250C898" w14:textId="77777777" w:rsidR="00364339" w:rsidRDefault="00364339">
      <w:pPr>
        <w:spacing w:before="6"/>
        <w:rPr>
          <w:rFonts w:ascii="Times New Roman" w:eastAsia="Times New Roman" w:hAnsi="Times New Roman" w:cs="Times New Roman"/>
          <w:sz w:val="20"/>
          <w:szCs w:val="20"/>
        </w:rPr>
      </w:pPr>
    </w:p>
    <w:p w14:paraId="1250C899" w14:textId="77777777" w:rsidR="00364339" w:rsidRDefault="00942166">
      <w:pPr>
        <w:pStyle w:val="BodyText"/>
        <w:numPr>
          <w:ilvl w:val="1"/>
          <w:numId w:val="1"/>
        </w:numPr>
        <w:tabs>
          <w:tab w:val="left" w:pos="1352"/>
        </w:tabs>
        <w:spacing w:line="275" w:lineRule="auto"/>
        <w:ind w:left="1351" w:right="1574" w:hanging="566"/>
      </w:pPr>
      <w:r>
        <w:rPr>
          <w:spacing w:val="-1"/>
        </w:rPr>
        <w:t>manage</w:t>
      </w:r>
      <w:r>
        <w:rPr>
          <w:spacing w:val="-7"/>
        </w:rPr>
        <w:t xml:space="preserve"> </w:t>
      </w:r>
      <w:r>
        <w:t>large</w:t>
      </w:r>
      <w:r>
        <w:rPr>
          <w:spacing w:val="-7"/>
        </w:rPr>
        <w:t xml:space="preserve"> </w:t>
      </w:r>
      <w:r>
        <w:rPr>
          <w:spacing w:val="-1"/>
        </w:rPr>
        <w:t>amounts</w:t>
      </w:r>
      <w:r>
        <w:rPr>
          <w:spacing w:val="-8"/>
        </w:rPr>
        <w:t xml:space="preserve"> </w:t>
      </w:r>
      <w:r>
        <w:t>of</w:t>
      </w:r>
      <w:r>
        <w:rPr>
          <w:spacing w:val="-8"/>
        </w:rPr>
        <w:t xml:space="preserve"> </w:t>
      </w:r>
      <w:r>
        <w:t>complex</w:t>
      </w:r>
      <w:r>
        <w:rPr>
          <w:spacing w:val="-8"/>
        </w:rPr>
        <w:t xml:space="preserve"> </w:t>
      </w:r>
      <w:r>
        <w:rPr>
          <w:spacing w:val="-1"/>
        </w:rPr>
        <w:t>information,</w:t>
      </w:r>
      <w:r>
        <w:rPr>
          <w:spacing w:val="-6"/>
        </w:rPr>
        <w:t xml:space="preserve"> </w:t>
      </w:r>
      <w:r>
        <w:rPr>
          <w:spacing w:val="-1"/>
        </w:rPr>
        <w:t>competing</w:t>
      </w:r>
      <w:r>
        <w:rPr>
          <w:spacing w:val="-7"/>
        </w:rPr>
        <w:t xml:space="preserve"> </w:t>
      </w:r>
      <w:r>
        <w:t>priorities</w:t>
      </w:r>
      <w:r>
        <w:rPr>
          <w:spacing w:val="-8"/>
        </w:rPr>
        <w:t xml:space="preserve"> </w:t>
      </w:r>
      <w:r>
        <w:rPr>
          <w:spacing w:val="-1"/>
        </w:rPr>
        <w:t>and</w:t>
      </w:r>
      <w:r>
        <w:rPr>
          <w:spacing w:val="-3"/>
        </w:rPr>
        <w:t xml:space="preserve"> </w:t>
      </w:r>
      <w:r>
        <w:rPr>
          <w:spacing w:val="-1"/>
        </w:rPr>
        <w:t>multiple</w:t>
      </w:r>
      <w:r>
        <w:rPr>
          <w:spacing w:val="56"/>
          <w:w w:val="99"/>
        </w:rPr>
        <w:t xml:space="preserve"> </w:t>
      </w:r>
      <w:r>
        <w:rPr>
          <w:spacing w:val="-1"/>
        </w:rPr>
        <w:t>administrations?</w:t>
      </w:r>
    </w:p>
    <w:p w14:paraId="1250C89A" w14:textId="77777777" w:rsidR="00364339" w:rsidRDefault="00364339">
      <w:pPr>
        <w:spacing w:before="7"/>
        <w:rPr>
          <w:rFonts w:ascii="Times New Roman" w:eastAsia="Times New Roman" w:hAnsi="Times New Roman" w:cs="Times New Roman"/>
          <w:sz w:val="17"/>
          <w:szCs w:val="17"/>
        </w:rPr>
      </w:pPr>
    </w:p>
    <w:p w14:paraId="1250C89B" w14:textId="77777777" w:rsidR="00364339" w:rsidRDefault="00942166">
      <w:pPr>
        <w:pStyle w:val="BodyText"/>
        <w:numPr>
          <w:ilvl w:val="0"/>
          <w:numId w:val="1"/>
        </w:numPr>
        <w:tabs>
          <w:tab w:val="left" w:pos="786"/>
        </w:tabs>
        <w:ind w:left="785" w:hanging="566"/>
      </w:pPr>
      <w:r>
        <w:t>In</w:t>
      </w:r>
      <w:r>
        <w:rPr>
          <w:spacing w:val="-6"/>
        </w:rPr>
        <w:t xml:space="preserve"> </w:t>
      </w:r>
      <w:r>
        <w:rPr>
          <w:spacing w:val="-1"/>
        </w:rPr>
        <w:t>the</w:t>
      </w:r>
      <w:r>
        <w:rPr>
          <w:spacing w:val="-5"/>
        </w:rPr>
        <w:t xml:space="preserve"> </w:t>
      </w:r>
      <w:r>
        <w:rPr>
          <w:spacing w:val="-1"/>
        </w:rPr>
        <w:t>context</w:t>
      </w:r>
      <w:r>
        <w:rPr>
          <w:spacing w:val="-5"/>
        </w:rPr>
        <w:t xml:space="preserve"> </w:t>
      </w:r>
      <w:r>
        <w:t>of</w:t>
      </w:r>
      <w:r>
        <w:rPr>
          <w:spacing w:val="-6"/>
        </w:rPr>
        <w:t xml:space="preserve"> </w:t>
      </w:r>
      <w:r>
        <w:rPr>
          <w:spacing w:val="-1"/>
        </w:rPr>
        <w:t>communicating</w:t>
      </w:r>
      <w:r>
        <w:rPr>
          <w:spacing w:val="-4"/>
        </w:rPr>
        <w:t xml:space="preserve"> </w:t>
      </w:r>
      <w:r>
        <w:rPr>
          <w:spacing w:val="-1"/>
        </w:rPr>
        <w:t>with</w:t>
      </w:r>
      <w:r>
        <w:rPr>
          <w:spacing w:val="-6"/>
        </w:rPr>
        <w:t xml:space="preserve"> </w:t>
      </w:r>
      <w:r>
        <w:rPr>
          <w:spacing w:val="-1"/>
        </w:rPr>
        <w:t>creditors,</w:t>
      </w:r>
      <w:r>
        <w:rPr>
          <w:spacing w:val="-3"/>
        </w:rPr>
        <w:t xml:space="preserve"> </w:t>
      </w:r>
      <w:r>
        <w:rPr>
          <w:spacing w:val="-1"/>
        </w:rPr>
        <w:t>is</w:t>
      </w:r>
      <w:r>
        <w:rPr>
          <w:spacing w:val="-6"/>
        </w:rPr>
        <w:t xml:space="preserve"> </w:t>
      </w:r>
      <w:r>
        <w:t>the</w:t>
      </w:r>
      <w:r>
        <w:rPr>
          <w:spacing w:val="-5"/>
        </w:rPr>
        <w:t xml:space="preserve"> </w:t>
      </w:r>
      <w:r>
        <w:rPr>
          <w:spacing w:val="-1"/>
        </w:rPr>
        <w:t>applicant</w:t>
      </w:r>
      <w:r>
        <w:rPr>
          <w:spacing w:val="-4"/>
        </w:rPr>
        <w:t xml:space="preserve"> </w:t>
      </w:r>
      <w:r>
        <w:t>able</w:t>
      </w:r>
      <w:r>
        <w:rPr>
          <w:spacing w:val="-5"/>
        </w:rPr>
        <w:t xml:space="preserve"> </w:t>
      </w:r>
      <w:r>
        <w:t>to:</w:t>
      </w:r>
    </w:p>
    <w:p w14:paraId="1250C89C" w14:textId="77777777" w:rsidR="00364339" w:rsidRDefault="00364339">
      <w:pPr>
        <w:spacing w:before="3"/>
        <w:rPr>
          <w:rFonts w:ascii="Times New Roman" w:eastAsia="Times New Roman" w:hAnsi="Times New Roman" w:cs="Times New Roman"/>
          <w:sz w:val="20"/>
          <w:szCs w:val="20"/>
        </w:rPr>
      </w:pPr>
    </w:p>
    <w:p w14:paraId="1250C89D" w14:textId="77777777" w:rsidR="00364339" w:rsidRDefault="00942166">
      <w:pPr>
        <w:pStyle w:val="BodyText"/>
        <w:numPr>
          <w:ilvl w:val="1"/>
          <w:numId w:val="1"/>
        </w:numPr>
        <w:tabs>
          <w:tab w:val="left" w:pos="1352"/>
        </w:tabs>
        <w:ind w:left="1351" w:hanging="566"/>
      </w:pPr>
      <w:r>
        <w:rPr>
          <w:spacing w:val="-1"/>
        </w:rPr>
        <w:t>write</w:t>
      </w:r>
      <w:r>
        <w:rPr>
          <w:spacing w:val="-7"/>
        </w:rPr>
        <w:t xml:space="preserve"> </w:t>
      </w:r>
      <w:r>
        <w:t>reports</w:t>
      </w:r>
      <w:r>
        <w:rPr>
          <w:spacing w:val="-7"/>
        </w:rPr>
        <w:t xml:space="preserve"> </w:t>
      </w:r>
      <w:r>
        <w:rPr>
          <w:spacing w:val="-1"/>
        </w:rPr>
        <w:t>that</w:t>
      </w:r>
      <w:r>
        <w:rPr>
          <w:spacing w:val="-6"/>
        </w:rPr>
        <w:t xml:space="preserve"> </w:t>
      </w:r>
      <w:r>
        <w:t>are</w:t>
      </w:r>
      <w:r>
        <w:rPr>
          <w:spacing w:val="-6"/>
        </w:rPr>
        <w:t xml:space="preserve"> </w:t>
      </w:r>
      <w:r>
        <w:rPr>
          <w:spacing w:val="-1"/>
        </w:rPr>
        <w:t>informative</w:t>
      </w:r>
      <w:r>
        <w:rPr>
          <w:spacing w:val="-6"/>
        </w:rPr>
        <w:t xml:space="preserve"> </w:t>
      </w:r>
      <w:r>
        <w:rPr>
          <w:spacing w:val="-1"/>
        </w:rPr>
        <w:t>and</w:t>
      </w:r>
      <w:r>
        <w:rPr>
          <w:spacing w:val="-3"/>
        </w:rPr>
        <w:t xml:space="preserve"> </w:t>
      </w:r>
      <w:r>
        <w:rPr>
          <w:spacing w:val="-1"/>
        </w:rPr>
        <w:t>meaningful?</w:t>
      </w:r>
    </w:p>
    <w:p w14:paraId="1250C89E" w14:textId="77777777" w:rsidR="00364339" w:rsidRDefault="00364339">
      <w:pPr>
        <w:spacing w:before="6"/>
        <w:rPr>
          <w:rFonts w:ascii="Times New Roman" w:eastAsia="Times New Roman" w:hAnsi="Times New Roman" w:cs="Times New Roman"/>
          <w:sz w:val="20"/>
          <w:szCs w:val="20"/>
        </w:rPr>
      </w:pPr>
    </w:p>
    <w:p w14:paraId="1250C89F" w14:textId="499E3789" w:rsidR="00364339" w:rsidRPr="00CB312A" w:rsidRDefault="00942166">
      <w:pPr>
        <w:pStyle w:val="BodyText"/>
        <w:numPr>
          <w:ilvl w:val="1"/>
          <w:numId w:val="1"/>
        </w:numPr>
        <w:tabs>
          <w:tab w:val="left" w:pos="1353"/>
        </w:tabs>
        <w:ind w:left="1352"/>
      </w:pPr>
      <w:r>
        <w:t>clearly</w:t>
      </w:r>
      <w:r>
        <w:rPr>
          <w:spacing w:val="-11"/>
        </w:rPr>
        <w:t xml:space="preserve"> </w:t>
      </w:r>
      <w:r>
        <w:rPr>
          <w:spacing w:val="-1"/>
        </w:rPr>
        <w:t>communicate</w:t>
      </w:r>
      <w:r>
        <w:rPr>
          <w:spacing w:val="-8"/>
        </w:rPr>
        <w:t xml:space="preserve"> </w:t>
      </w:r>
      <w:r>
        <w:t>complex</w:t>
      </w:r>
      <w:r>
        <w:rPr>
          <w:spacing w:val="-6"/>
        </w:rPr>
        <w:t xml:space="preserve"> </w:t>
      </w:r>
      <w:r>
        <w:rPr>
          <w:spacing w:val="-1"/>
        </w:rPr>
        <w:t>information</w:t>
      </w:r>
      <w:r>
        <w:rPr>
          <w:spacing w:val="-9"/>
        </w:rPr>
        <w:t xml:space="preserve"> </w:t>
      </w:r>
      <w:r>
        <w:rPr>
          <w:spacing w:val="-1"/>
        </w:rPr>
        <w:t>to</w:t>
      </w:r>
      <w:r>
        <w:rPr>
          <w:spacing w:val="-6"/>
        </w:rPr>
        <w:t xml:space="preserve"> </w:t>
      </w:r>
      <w:r>
        <w:t>an</w:t>
      </w:r>
      <w:r>
        <w:rPr>
          <w:spacing w:val="-8"/>
        </w:rPr>
        <w:t xml:space="preserve"> </w:t>
      </w:r>
      <w:proofErr w:type="gramStart"/>
      <w:r>
        <w:rPr>
          <w:spacing w:val="-1"/>
        </w:rPr>
        <w:t>audience?</w:t>
      </w:r>
      <w:proofErr w:type="gramEnd"/>
    </w:p>
    <w:p w14:paraId="0DBE3286" w14:textId="77777777" w:rsidR="00CB312A" w:rsidRDefault="00CB312A" w:rsidP="00CB312A">
      <w:pPr>
        <w:pStyle w:val="ListParagraph"/>
      </w:pPr>
    </w:p>
    <w:p w14:paraId="55C550EB" w14:textId="42EACA2B" w:rsidR="00CB312A" w:rsidRDefault="00CB312A" w:rsidP="00CB312A">
      <w:pPr>
        <w:pStyle w:val="BodyText"/>
        <w:numPr>
          <w:ilvl w:val="0"/>
          <w:numId w:val="1"/>
        </w:numPr>
        <w:tabs>
          <w:tab w:val="left" w:pos="786"/>
        </w:tabs>
        <w:ind w:left="785" w:hanging="566"/>
      </w:pPr>
      <w:r>
        <w:t xml:space="preserve">In the context of providing </w:t>
      </w:r>
      <w:r w:rsidR="00A7564D">
        <w:t xml:space="preserve">advisory and other services </w:t>
      </w:r>
      <w:r w:rsidR="000D5FB8">
        <w:t xml:space="preserve">to companies </w:t>
      </w:r>
      <w:r w:rsidR="00A7564D">
        <w:t xml:space="preserve">relevant to </w:t>
      </w:r>
      <w:proofErr w:type="gramStart"/>
      <w:r w:rsidR="00A7564D">
        <w:t>restructuring</w:t>
      </w:r>
      <w:r w:rsidR="009C7708">
        <w:t xml:space="preserve"> </w:t>
      </w:r>
      <w:r w:rsidR="00942166">
        <w:t>,</w:t>
      </w:r>
      <w:proofErr w:type="gramEnd"/>
      <w:r>
        <w:t xml:space="preserve"> </w:t>
      </w:r>
      <w:r w:rsidR="00942166">
        <w:t>i</w:t>
      </w:r>
      <w:r>
        <w:t>s the applicant able to:</w:t>
      </w:r>
      <w:r w:rsidR="008E54DB">
        <w:br/>
      </w:r>
    </w:p>
    <w:p w14:paraId="36D5F34D" w14:textId="1B324A12" w:rsidR="00CB312A" w:rsidRPr="00CB312A" w:rsidRDefault="00CB312A" w:rsidP="00CB312A">
      <w:pPr>
        <w:pStyle w:val="BodyText"/>
        <w:numPr>
          <w:ilvl w:val="1"/>
          <w:numId w:val="1"/>
        </w:numPr>
        <w:tabs>
          <w:tab w:val="left" w:pos="1352"/>
        </w:tabs>
        <w:ind w:left="1351" w:hanging="566"/>
        <w:rPr>
          <w:spacing w:val="-1"/>
        </w:rPr>
      </w:pPr>
      <w:r w:rsidRPr="00CB312A">
        <w:rPr>
          <w:spacing w:val="-1"/>
        </w:rPr>
        <w:t>conduct a business viability review;</w:t>
      </w:r>
      <w:r w:rsidR="00CD50C6">
        <w:rPr>
          <w:spacing w:val="-1"/>
        </w:rPr>
        <w:br/>
      </w:r>
    </w:p>
    <w:p w14:paraId="48E3A963" w14:textId="7350677B" w:rsidR="00CB312A" w:rsidRPr="00CB312A" w:rsidRDefault="00CB312A" w:rsidP="00CB312A">
      <w:pPr>
        <w:pStyle w:val="BodyText"/>
        <w:numPr>
          <w:ilvl w:val="1"/>
          <w:numId w:val="1"/>
        </w:numPr>
        <w:tabs>
          <w:tab w:val="left" w:pos="1352"/>
        </w:tabs>
        <w:ind w:left="1351" w:hanging="566"/>
        <w:rPr>
          <w:spacing w:val="-1"/>
        </w:rPr>
      </w:pPr>
      <w:r w:rsidRPr="00CB312A">
        <w:rPr>
          <w:spacing w:val="-1"/>
        </w:rPr>
        <w:t>provid</w:t>
      </w:r>
      <w:r w:rsidR="00942166">
        <w:rPr>
          <w:spacing w:val="-1"/>
        </w:rPr>
        <w:t>e</w:t>
      </w:r>
      <w:r w:rsidRPr="00CB312A">
        <w:rPr>
          <w:spacing w:val="-1"/>
        </w:rPr>
        <w:t xml:space="preserve"> “safe-</w:t>
      </w:r>
      <w:proofErr w:type="spellStart"/>
      <w:r w:rsidRPr="00CB312A">
        <w:rPr>
          <w:spacing w:val="-1"/>
        </w:rPr>
        <w:t>harbour</w:t>
      </w:r>
      <w:proofErr w:type="spellEnd"/>
      <w:r w:rsidRPr="00CB312A">
        <w:rPr>
          <w:spacing w:val="-1"/>
        </w:rPr>
        <w:t>” advice under section 588GA of the Corporations Act 2001;</w:t>
      </w:r>
      <w:r w:rsidR="00CD50C6">
        <w:rPr>
          <w:spacing w:val="-1"/>
        </w:rPr>
        <w:br/>
      </w:r>
    </w:p>
    <w:p w14:paraId="48E8A7AA" w14:textId="2074FBC0" w:rsidR="008E54DB" w:rsidRPr="008E54DB" w:rsidRDefault="00B435DC" w:rsidP="008E54DB">
      <w:pPr>
        <w:pStyle w:val="BodyText"/>
        <w:numPr>
          <w:ilvl w:val="1"/>
          <w:numId w:val="1"/>
        </w:numPr>
        <w:tabs>
          <w:tab w:val="left" w:pos="1352"/>
        </w:tabs>
        <w:ind w:left="1351" w:hanging="566"/>
      </w:pPr>
      <w:r w:rsidRPr="008E54DB">
        <w:rPr>
          <w:spacing w:val="-1"/>
        </w:rPr>
        <w:t>prepare short, medium and long term cashflow forecasts;</w:t>
      </w:r>
      <w:r w:rsidR="008E54DB">
        <w:rPr>
          <w:spacing w:val="-1"/>
        </w:rPr>
        <w:br/>
      </w:r>
    </w:p>
    <w:p w14:paraId="60E621B1" w14:textId="7A741634" w:rsidR="00CB312A" w:rsidRPr="00CB312A" w:rsidRDefault="00CB312A" w:rsidP="008E54DB">
      <w:pPr>
        <w:pStyle w:val="BodyText"/>
        <w:numPr>
          <w:ilvl w:val="1"/>
          <w:numId w:val="1"/>
        </w:numPr>
        <w:tabs>
          <w:tab w:val="left" w:pos="1352"/>
        </w:tabs>
        <w:ind w:left="1351" w:hanging="566"/>
      </w:pPr>
      <w:r w:rsidRPr="00CB312A">
        <w:t>develop a restructuring plan;</w:t>
      </w:r>
      <w:r w:rsidR="00CD50C6">
        <w:br/>
      </w:r>
    </w:p>
    <w:p w14:paraId="6AD81DCF" w14:textId="438718A8" w:rsidR="00CB312A" w:rsidRPr="00CB312A" w:rsidRDefault="00B643FD" w:rsidP="00CB312A">
      <w:pPr>
        <w:pStyle w:val="BodyText"/>
        <w:numPr>
          <w:ilvl w:val="1"/>
          <w:numId w:val="1"/>
        </w:numPr>
        <w:tabs>
          <w:tab w:val="left" w:pos="1352"/>
        </w:tabs>
        <w:ind w:left="1351" w:hanging="566"/>
        <w:rPr>
          <w:spacing w:val="-1"/>
        </w:rPr>
      </w:pPr>
      <w:r>
        <w:rPr>
          <w:spacing w:val="-1"/>
        </w:rPr>
        <w:t xml:space="preserve">advise on the ongoing </w:t>
      </w:r>
      <w:r w:rsidR="00CB312A" w:rsidRPr="00CB312A">
        <w:rPr>
          <w:spacing w:val="-1"/>
        </w:rPr>
        <w:t>trad</w:t>
      </w:r>
      <w:r>
        <w:rPr>
          <w:spacing w:val="-1"/>
        </w:rPr>
        <w:t>ing of</w:t>
      </w:r>
      <w:r w:rsidR="00CB312A" w:rsidRPr="00CB312A">
        <w:rPr>
          <w:spacing w:val="-1"/>
        </w:rPr>
        <w:t xml:space="preserve"> a business with a view to returning it to solvency or selling it as a going concern;</w:t>
      </w:r>
      <w:r w:rsidR="00CD50C6">
        <w:rPr>
          <w:spacing w:val="-1"/>
        </w:rPr>
        <w:br/>
      </w:r>
    </w:p>
    <w:p w14:paraId="7FFC7692" w14:textId="30C9C098" w:rsidR="00CB312A" w:rsidRPr="00CB312A" w:rsidRDefault="00B643FD" w:rsidP="00CB312A">
      <w:pPr>
        <w:pStyle w:val="BodyText"/>
        <w:numPr>
          <w:ilvl w:val="1"/>
          <w:numId w:val="1"/>
        </w:numPr>
        <w:tabs>
          <w:tab w:val="left" w:pos="1352"/>
        </w:tabs>
        <w:ind w:left="1351" w:hanging="566"/>
        <w:rPr>
          <w:spacing w:val="-1"/>
        </w:rPr>
      </w:pPr>
      <w:r>
        <w:rPr>
          <w:spacing w:val="-1"/>
        </w:rPr>
        <w:t xml:space="preserve">provide advice on, or </w:t>
      </w:r>
      <w:r w:rsidR="00CB312A" w:rsidRPr="00CB312A">
        <w:rPr>
          <w:spacing w:val="-1"/>
        </w:rPr>
        <w:t>negotiat</w:t>
      </w:r>
      <w:r w:rsidR="00942166">
        <w:rPr>
          <w:spacing w:val="-1"/>
        </w:rPr>
        <w:t>e</w:t>
      </w:r>
      <w:r>
        <w:rPr>
          <w:spacing w:val="-1"/>
        </w:rPr>
        <w:t>,</w:t>
      </w:r>
      <w:r w:rsidR="00CB312A" w:rsidRPr="00CB312A">
        <w:rPr>
          <w:spacing w:val="-1"/>
        </w:rPr>
        <w:t xml:space="preserve"> the sale of assets or terms of trade by essential suppliers to a business;</w:t>
      </w:r>
      <w:r w:rsidR="00CD50C6">
        <w:rPr>
          <w:spacing w:val="-1"/>
        </w:rPr>
        <w:br/>
      </w:r>
    </w:p>
    <w:p w14:paraId="135DC04B" w14:textId="46EE5FB5" w:rsidR="00CB312A" w:rsidRPr="00CB312A" w:rsidRDefault="00942166" w:rsidP="00CB312A">
      <w:pPr>
        <w:pStyle w:val="BodyText"/>
        <w:numPr>
          <w:ilvl w:val="1"/>
          <w:numId w:val="1"/>
        </w:numPr>
        <w:tabs>
          <w:tab w:val="left" w:pos="1352"/>
        </w:tabs>
        <w:ind w:left="1351" w:hanging="566"/>
        <w:rPr>
          <w:spacing w:val="-1"/>
        </w:rPr>
      </w:pPr>
      <w:r>
        <w:rPr>
          <w:spacing w:val="-1"/>
        </w:rPr>
        <w:t xml:space="preserve">conduct </w:t>
      </w:r>
      <w:r w:rsidR="00CB312A" w:rsidRPr="00CB312A">
        <w:rPr>
          <w:spacing w:val="-1"/>
        </w:rPr>
        <w:t>investigations into insolvent trading, voidable transactions, fraudulent transactions, etc.;</w:t>
      </w:r>
      <w:r w:rsidR="00CD50C6">
        <w:rPr>
          <w:spacing w:val="-1"/>
        </w:rPr>
        <w:br/>
      </w:r>
    </w:p>
    <w:p w14:paraId="7F6B0529" w14:textId="41DA9073" w:rsidR="00CB312A" w:rsidRDefault="00CB312A" w:rsidP="00CB312A">
      <w:pPr>
        <w:pStyle w:val="BodyText"/>
        <w:numPr>
          <w:ilvl w:val="1"/>
          <w:numId w:val="1"/>
        </w:numPr>
        <w:tabs>
          <w:tab w:val="left" w:pos="1352"/>
        </w:tabs>
        <w:ind w:left="1351" w:hanging="566"/>
        <w:rPr>
          <w:spacing w:val="-1"/>
        </w:rPr>
      </w:pPr>
      <w:r w:rsidRPr="00CB312A">
        <w:rPr>
          <w:spacing w:val="-1"/>
        </w:rPr>
        <w:t>determin</w:t>
      </w:r>
      <w:r w:rsidR="00942166">
        <w:rPr>
          <w:spacing w:val="-1"/>
        </w:rPr>
        <w:t>e</w:t>
      </w:r>
      <w:r w:rsidRPr="00CB312A">
        <w:rPr>
          <w:spacing w:val="-1"/>
        </w:rPr>
        <w:t xml:space="preserve"> creditor claims for dividend purposes in an external administration</w:t>
      </w:r>
      <w:r w:rsidR="00B435DC">
        <w:rPr>
          <w:spacing w:val="-1"/>
        </w:rPr>
        <w:t>.</w:t>
      </w:r>
      <w:r w:rsidR="00B643FD">
        <w:rPr>
          <w:spacing w:val="-1"/>
        </w:rPr>
        <w:t>; and</w:t>
      </w:r>
      <w:r w:rsidR="00CD50C6">
        <w:rPr>
          <w:spacing w:val="-1"/>
        </w:rPr>
        <w:br/>
      </w:r>
    </w:p>
    <w:p w14:paraId="4CEC0955" w14:textId="4FCB2A8F" w:rsidR="00B643FD" w:rsidRPr="00CB312A" w:rsidRDefault="008E54DB" w:rsidP="00CB312A">
      <w:pPr>
        <w:pStyle w:val="BodyText"/>
        <w:numPr>
          <w:ilvl w:val="1"/>
          <w:numId w:val="1"/>
        </w:numPr>
        <w:tabs>
          <w:tab w:val="left" w:pos="1352"/>
        </w:tabs>
        <w:ind w:left="1351" w:hanging="566"/>
        <w:rPr>
          <w:spacing w:val="-1"/>
        </w:rPr>
      </w:pPr>
      <w:r w:rsidRPr="00A96CF6">
        <w:rPr>
          <w:spacing w:val="-1"/>
        </w:rPr>
        <w:t>demonstrate skills developed from work undertaken on external administrations or other restructuring arrangements that would enable the applicant to assess the ‘liability test’ for companies that are eligible for restructuring under Part 5.3B – Restructuring of a company of the Corporations Act 2001</w:t>
      </w:r>
    </w:p>
    <w:p w14:paraId="1250C8A0" w14:textId="77777777" w:rsidR="00364339" w:rsidRDefault="00364339">
      <w:pPr>
        <w:spacing w:before="3"/>
        <w:rPr>
          <w:rFonts w:ascii="Times New Roman" w:eastAsia="Times New Roman" w:hAnsi="Times New Roman" w:cs="Times New Roman"/>
          <w:sz w:val="20"/>
          <w:szCs w:val="20"/>
        </w:rPr>
      </w:pPr>
    </w:p>
    <w:p w14:paraId="1250C8A1" w14:textId="77777777" w:rsidR="00364339" w:rsidRDefault="00942166">
      <w:pPr>
        <w:pStyle w:val="BodyText"/>
        <w:numPr>
          <w:ilvl w:val="0"/>
          <w:numId w:val="1"/>
        </w:numPr>
        <w:tabs>
          <w:tab w:val="left" w:pos="786"/>
        </w:tabs>
        <w:ind w:left="785" w:hanging="566"/>
      </w:pPr>
      <w:r>
        <w:t>Is</w:t>
      </w:r>
      <w:r>
        <w:rPr>
          <w:spacing w:val="-6"/>
        </w:rPr>
        <w:t xml:space="preserve"> </w:t>
      </w:r>
      <w:r>
        <w:rPr>
          <w:spacing w:val="-1"/>
        </w:rPr>
        <w:t>the</w:t>
      </w:r>
      <w:r>
        <w:rPr>
          <w:spacing w:val="-4"/>
        </w:rPr>
        <w:t xml:space="preserve"> </w:t>
      </w:r>
      <w:r>
        <w:rPr>
          <w:spacing w:val="-1"/>
        </w:rPr>
        <w:t>applicant</w:t>
      </w:r>
      <w:r>
        <w:rPr>
          <w:spacing w:val="-4"/>
        </w:rPr>
        <w:t xml:space="preserve"> </w:t>
      </w:r>
      <w:r>
        <w:t>able</w:t>
      </w:r>
      <w:r>
        <w:rPr>
          <w:spacing w:val="-4"/>
        </w:rPr>
        <w:t xml:space="preserve"> </w:t>
      </w:r>
      <w:proofErr w:type="gramStart"/>
      <w:r>
        <w:t>to:</w:t>
      </w:r>
      <w:proofErr w:type="gramEnd"/>
    </w:p>
    <w:p w14:paraId="1250C8A2" w14:textId="77777777" w:rsidR="00364339" w:rsidRDefault="00364339">
      <w:pPr>
        <w:spacing w:before="6"/>
        <w:rPr>
          <w:rFonts w:ascii="Times New Roman" w:eastAsia="Times New Roman" w:hAnsi="Times New Roman" w:cs="Times New Roman"/>
          <w:sz w:val="20"/>
          <w:szCs w:val="20"/>
        </w:rPr>
      </w:pPr>
    </w:p>
    <w:p w14:paraId="1250C8A3" w14:textId="77777777" w:rsidR="00364339" w:rsidRDefault="00942166">
      <w:pPr>
        <w:pStyle w:val="BodyText"/>
        <w:numPr>
          <w:ilvl w:val="1"/>
          <w:numId w:val="1"/>
        </w:numPr>
        <w:tabs>
          <w:tab w:val="left" w:pos="1352"/>
        </w:tabs>
        <w:ind w:left="1351" w:hanging="566"/>
      </w:pPr>
      <w:proofErr w:type="spellStart"/>
      <w:r>
        <w:rPr>
          <w:spacing w:val="-1"/>
        </w:rPr>
        <w:t>recognise</w:t>
      </w:r>
      <w:proofErr w:type="spellEnd"/>
      <w:r>
        <w:rPr>
          <w:spacing w:val="-5"/>
        </w:rPr>
        <w:t xml:space="preserve"> </w:t>
      </w:r>
      <w:r>
        <w:t>and</w:t>
      </w:r>
      <w:r>
        <w:rPr>
          <w:spacing w:val="-4"/>
        </w:rPr>
        <w:t xml:space="preserve"> </w:t>
      </w:r>
      <w:r>
        <w:rPr>
          <w:spacing w:val="-1"/>
        </w:rPr>
        <w:t>assess</w:t>
      </w:r>
      <w:r>
        <w:rPr>
          <w:spacing w:val="-5"/>
        </w:rPr>
        <w:t xml:space="preserve"> </w:t>
      </w:r>
      <w:r>
        <w:rPr>
          <w:spacing w:val="-1"/>
        </w:rPr>
        <w:t>circumstances</w:t>
      </w:r>
      <w:r>
        <w:rPr>
          <w:spacing w:val="-6"/>
        </w:rPr>
        <w:t xml:space="preserve"> </w:t>
      </w:r>
      <w:r>
        <w:t>that</w:t>
      </w:r>
      <w:r>
        <w:rPr>
          <w:spacing w:val="-3"/>
        </w:rPr>
        <w:t xml:space="preserve"> </w:t>
      </w:r>
      <w:r>
        <w:rPr>
          <w:spacing w:val="-1"/>
        </w:rPr>
        <w:t>might</w:t>
      </w:r>
      <w:r>
        <w:rPr>
          <w:spacing w:val="-3"/>
        </w:rPr>
        <w:t xml:space="preserve"> </w:t>
      </w:r>
      <w:r>
        <w:rPr>
          <w:spacing w:val="-1"/>
        </w:rPr>
        <w:t>give</w:t>
      </w:r>
      <w:r>
        <w:rPr>
          <w:spacing w:val="-4"/>
        </w:rPr>
        <w:t xml:space="preserve"> </w:t>
      </w:r>
      <w:r>
        <w:rPr>
          <w:spacing w:val="-1"/>
        </w:rPr>
        <w:t>rise</w:t>
      </w:r>
      <w:r>
        <w:rPr>
          <w:spacing w:val="-5"/>
        </w:rPr>
        <w:t xml:space="preserve"> </w:t>
      </w:r>
      <w:r>
        <w:rPr>
          <w:spacing w:val="-1"/>
        </w:rPr>
        <w:t>to</w:t>
      </w:r>
      <w:r>
        <w:rPr>
          <w:spacing w:val="-3"/>
        </w:rPr>
        <w:t xml:space="preserve"> </w:t>
      </w:r>
      <w:r>
        <w:t>a</w:t>
      </w:r>
      <w:r>
        <w:rPr>
          <w:spacing w:val="-5"/>
        </w:rPr>
        <w:t xml:space="preserve"> </w:t>
      </w:r>
      <w:r>
        <w:rPr>
          <w:spacing w:val="-1"/>
        </w:rPr>
        <w:t>conflict</w:t>
      </w:r>
      <w:r>
        <w:rPr>
          <w:spacing w:val="-5"/>
        </w:rPr>
        <w:t xml:space="preserve"> </w:t>
      </w:r>
      <w:r>
        <w:t>of</w:t>
      </w:r>
      <w:r>
        <w:rPr>
          <w:spacing w:val="-6"/>
        </w:rPr>
        <w:t xml:space="preserve"> </w:t>
      </w:r>
      <w:r>
        <w:rPr>
          <w:spacing w:val="-1"/>
        </w:rPr>
        <w:t>interest</w:t>
      </w:r>
      <w:r>
        <w:rPr>
          <w:spacing w:val="-3"/>
        </w:rPr>
        <w:t xml:space="preserve"> </w:t>
      </w:r>
      <w:r>
        <w:rPr>
          <w:spacing w:val="-1"/>
        </w:rPr>
        <w:t>for</w:t>
      </w:r>
      <w:r>
        <w:rPr>
          <w:spacing w:val="-4"/>
        </w:rPr>
        <w:t xml:space="preserve"> </w:t>
      </w:r>
      <w:r>
        <w:rPr>
          <w:spacing w:val="-1"/>
        </w:rPr>
        <w:t>the</w:t>
      </w:r>
      <w:r>
        <w:rPr>
          <w:spacing w:val="-4"/>
        </w:rPr>
        <w:t xml:space="preserve"> </w:t>
      </w:r>
      <w:r>
        <w:rPr>
          <w:spacing w:val="-1"/>
        </w:rPr>
        <w:t>applicant?</w:t>
      </w:r>
    </w:p>
    <w:p w14:paraId="1250C8A4" w14:textId="77777777" w:rsidR="00364339" w:rsidRDefault="00364339">
      <w:pPr>
        <w:spacing w:before="3"/>
        <w:rPr>
          <w:rFonts w:ascii="Times New Roman" w:eastAsia="Times New Roman" w:hAnsi="Times New Roman" w:cs="Times New Roman"/>
          <w:sz w:val="20"/>
          <w:szCs w:val="20"/>
        </w:rPr>
      </w:pPr>
    </w:p>
    <w:p w14:paraId="1250C8A5" w14:textId="77777777" w:rsidR="00364339" w:rsidRDefault="00942166">
      <w:pPr>
        <w:pStyle w:val="BodyText"/>
        <w:numPr>
          <w:ilvl w:val="1"/>
          <w:numId w:val="1"/>
        </w:numPr>
        <w:tabs>
          <w:tab w:val="left" w:pos="1352"/>
        </w:tabs>
        <w:ind w:left="1351" w:hanging="566"/>
      </w:pPr>
      <w:r>
        <w:rPr>
          <w:spacing w:val="-1"/>
        </w:rPr>
        <w:t>respond</w:t>
      </w:r>
      <w:r>
        <w:rPr>
          <w:spacing w:val="-7"/>
        </w:rPr>
        <w:t xml:space="preserve"> </w:t>
      </w:r>
      <w:r>
        <w:rPr>
          <w:spacing w:val="-1"/>
        </w:rPr>
        <w:t>appropriately</w:t>
      </w:r>
      <w:r>
        <w:rPr>
          <w:spacing w:val="-8"/>
        </w:rPr>
        <w:t xml:space="preserve"> </w:t>
      </w:r>
      <w:r>
        <w:rPr>
          <w:spacing w:val="-1"/>
        </w:rPr>
        <w:t>when</w:t>
      </w:r>
      <w:r>
        <w:rPr>
          <w:spacing w:val="-6"/>
        </w:rPr>
        <w:t xml:space="preserve"> </w:t>
      </w:r>
      <w:r>
        <w:t>faced</w:t>
      </w:r>
      <w:r>
        <w:rPr>
          <w:spacing w:val="-4"/>
        </w:rPr>
        <w:t xml:space="preserve"> </w:t>
      </w:r>
      <w:r>
        <w:rPr>
          <w:spacing w:val="-1"/>
        </w:rPr>
        <w:t>with</w:t>
      </w:r>
      <w:r>
        <w:rPr>
          <w:spacing w:val="-8"/>
        </w:rPr>
        <w:t xml:space="preserve"> </w:t>
      </w:r>
      <w:r>
        <w:rPr>
          <w:spacing w:val="-1"/>
        </w:rPr>
        <w:t>ethical</w:t>
      </w:r>
      <w:r>
        <w:rPr>
          <w:spacing w:val="-7"/>
        </w:rPr>
        <w:t xml:space="preserve"> </w:t>
      </w:r>
      <w:r>
        <w:rPr>
          <w:spacing w:val="-1"/>
        </w:rPr>
        <w:t>dilemmas?</w:t>
      </w:r>
    </w:p>
    <w:p w14:paraId="1250C8A7" w14:textId="77777777" w:rsidR="00364339" w:rsidRDefault="00364339">
      <w:pPr>
        <w:rPr>
          <w:rFonts w:ascii="Times New Roman" w:eastAsia="Times New Roman" w:hAnsi="Times New Roman" w:cs="Times New Roman"/>
          <w:sz w:val="20"/>
          <w:szCs w:val="20"/>
        </w:rPr>
      </w:pPr>
    </w:p>
    <w:p w14:paraId="1250C8A8" w14:textId="77777777" w:rsidR="00364339" w:rsidRDefault="00364339">
      <w:pPr>
        <w:spacing w:before="3"/>
        <w:rPr>
          <w:rFonts w:ascii="Times New Roman" w:eastAsia="Times New Roman" w:hAnsi="Times New Roman" w:cs="Times New Roman"/>
          <w:sz w:val="18"/>
          <w:szCs w:val="18"/>
        </w:rPr>
      </w:pPr>
    </w:p>
    <w:p w14:paraId="1250C8A9" w14:textId="3F437407" w:rsidR="00364339" w:rsidRDefault="00942166">
      <w:pPr>
        <w:pStyle w:val="BodyText"/>
        <w:numPr>
          <w:ilvl w:val="0"/>
          <w:numId w:val="1"/>
        </w:numPr>
        <w:tabs>
          <w:tab w:val="left" w:pos="787"/>
        </w:tabs>
        <w:spacing w:before="73" w:line="275" w:lineRule="auto"/>
        <w:ind w:right="450" w:hanging="566"/>
      </w:pPr>
      <w:r>
        <w:t>In</w:t>
      </w:r>
      <w:r>
        <w:rPr>
          <w:spacing w:val="-6"/>
        </w:rPr>
        <w:t xml:space="preserve"> </w:t>
      </w:r>
      <w:r>
        <w:rPr>
          <w:spacing w:val="-1"/>
        </w:rPr>
        <w:t>relation</w:t>
      </w:r>
      <w:r>
        <w:rPr>
          <w:spacing w:val="-6"/>
        </w:rPr>
        <w:t xml:space="preserve"> </w:t>
      </w:r>
      <w:r>
        <w:rPr>
          <w:spacing w:val="-1"/>
        </w:rPr>
        <w:t>to</w:t>
      </w:r>
      <w:r>
        <w:rPr>
          <w:spacing w:val="-4"/>
        </w:rPr>
        <w:t xml:space="preserve"> </w:t>
      </w:r>
      <w:r>
        <w:rPr>
          <w:spacing w:val="-1"/>
        </w:rPr>
        <w:t>the</w:t>
      </w:r>
      <w:r>
        <w:rPr>
          <w:spacing w:val="-5"/>
        </w:rPr>
        <w:t xml:space="preserve"> </w:t>
      </w:r>
      <w:r>
        <w:t>applicant’s</w:t>
      </w:r>
      <w:r>
        <w:rPr>
          <w:spacing w:val="-6"/>
        </w:rPr>
        <w:t xml:space="preserve"> </w:t>
      </w:r>
      <w:r>
        <w:rPr>
          <w:spacing w:val="-1"/>
        </w:rPr>
        <w:t>examples</w:t>
      </w:r>
      <w:r>
        <w:rPr>
          <w:spacing w:val="-6"/>
        </w:rPr>
        <w:t xml:space="preserve"> </w:t>
      </w:r>
      <w:r>
        <w:rPr>
          <w:spacing w:val="-1"/>
        </w:rPr>
        <w:t>in</w:t>
      </w:r>
      <w:r>
        <w:rPr>
          <w:spacing w:val="-6"/>
        </w:rPr>
        <w:t xml:space="preserve"> </w:t>
      </w:r>
      <w:r>
        <w:rPr>
          <w:spacing w:val="-1"/>
        </w:rPr>
        <w:t>their</w:t>
      </w:r>
      <w:r>
        <w:rPr>
          <w:spacing w:val="-4"/>
        </w:rPr>
        <w:t xml:space="preserve"> </w:t>
      </w:r>
      <w:r>
        <w:rPr>
          <w:spacing w:val="-1"/>
        </w:rPr>
        <w:t>application</w:t>
      </w:r>
      <w:r>
        <w:rPr>
          <w:spacing w:val="-6"/>
        </w:rPr>
        <w:t xml:space="preserve"> </w:t>
      </w:r>
      <w:r>
        <w:t>of</w:t>
      </w:r>
      <w:r>
        <w:rPr>
          <w:spacing w:val="-4"/>
        </w:rPr>
        <w:t xml:space="preserve"> </w:t>
      </w:r>
      <w:r w:rsidR="006F09A0">
        <w:rPr>
          <w:spacing w:val="-4"/>
        </w:rPr>
        <w:t xml:space="preserve">relevant experience in </w:t>
      </w:r>
      <w:r>
        <w:rPr>
          <w:spacing w:val="-1"/>
        </w:rPr>
        <w:t>complex</w:t>
      </w:r>
      <w:r>
        <w:rPr>
          <w:spacing w:val="-4"/>
        </w:rPr>
        <w:t xml:space="preserve"> </w:t>
      </w:r>
      <w:r>
        <w:rPr>
          <w:spacing w:val="-1"/>
        </w:rPr>
        <w:t>matters</w:t>
      </w:r>
      <w:r>
        <w:rPr>
          <w:spacing w:val="-6"/>
        </w:rPr>
        <w:t xml:space="preserve"> </w:t>
      </w:r>
      <w:r w:rsidR="006F09A0">
        <w:rPr>
          <w:spacing w:val="-6"/>
        </w:rPr>
        <w:t xml:space="preserve">or </w:t>
      </w:r>
      <w:r w:rsidR="0052279D">
        <w:t xml:space="preserve">advisory and other services </w:t>
      </w:r>
      <w:r w:rsidR="000D5FB8">
        <w:t xml:space="preserve">to companies </w:t>
      </w:r>
      <w:r w:rsidR="0052279D">
        <w:t>relevant to restructuring</w:t>
      </w:r>
      <w:r w:rsidR="006F09A0">
        <w:rPr>
          <w:spacing w:val="-6"/>
        </w:rPr>
        <w:t xml:space="preserve"> </w:t>
      </w:r>
      <w:r>
        <w:t>they</w:t>
      </w:r>
      <w:r>
        <w:rPr>
          <w:spacing w:val="-6"/>
        </w:rPr>
        <w:t xml:space="preserve"> </w:t>
      </w:r>
      <w:r>
        <w:rPr>
          <w:spacing w:val="-1"/>
        </w:rPr>
        <w:t>have</w:t>
      </w:r>
      <w:r>
        <w:rPr>
          <w:spacing w:val="-5"/>
        </w:rPr>
        <w:t xml:space="preserve"> </w:t>
      </w:r>
      <w:r>
        <w:t>been</w:t>
      </w:r>
      <w:r>
        <w:rPr>
          <w:spacing w:val="-6"/>
        </w:rPr>
        <w:t xml:space="preserve"> </w:t>
      </w:r>
      <w:r>
        <w:rPr>
          <w:spacing w:val="-1"/>
        </w:rPr>
        <w:t>involved</w:t>
      </w:r>
      <w:r>
        <w:rPr>
          <w:spacing w:val="95"/>
          <w:w w:val="99"/>
        </w:rPr>
        <w:t xml:space="preserve"> </w:t>
      </w:r>
      <w:r>
        <w:rPr>
          <w:spacing w:val="-1"/>
        </w:rPr>
        <w:t>in,</w:t>
      </w:r>
      <w:r>
        <w:rPr>
          <w:spacing w:val="-4"/>
        </w:rPr>
        <w:t xml:space="preserve"> </w:t>
      </w:r>
      <w:r>
        <w:t>do</w:t>
      </w:r>
      <w:r>
        <w:rPr>
          <w:spacing w:val="-3"/>
        </w:rPr>
        <w:t xml:space="preserve"> </w:t>
      </w:r>
      <w:r>
        <w:rPr>
          <w:spacing w:val="-1"/>
        </w:rPr>
        <w:t>you</w:t>
      </w:r>
      <w:r>
        <w:rPr>
          <w:spacing w:val="-4"/>
        </w:rPr>
        <w:t xml:space="preserve"> </w:t>
      </w:r>
      <w:r>
        <w:rPr>
          <w:spacing w:val="-1"/>
        </w:rPr>
        <w:t>agree:</w:t>
      </w:r>
    </w:p>
    <w:p w14:paraId="1250C8AA" w14:textId="77777777" w:rsidR="00364339" w:rsidRDefault="00364339">
      <w:pPr>
        <w:spacing w:before="7"/>
        <w:rPr>
          <w:rFonts w:ascii="Times New Roman" w:eastAsia="Times New Roman" w:hAnsi="Times New Roman" w:cs="Times New Roman"/>
          <w:sz w:val="17"/>
          <w:szCs w:val="17"/>
        </w:rPr>
      </w:pPr>
    </w:p>
    <w:p w14:paraId="1250C8AB" w14:textId="72E4B705" w:rsidR="00364339" w:rsidRDefault="00942166">
      <w:pPr>
        <w:pStyle w:val="BodyText"/>
        <w:numPr>
          <w:ilvl w:val="1"/>
          <w:numId w:val="1"/>
        </w:numPr>
        <w:tabs>
          <w:tab w:val="left" w:pos="1353"/>
        </w:tabs>
        <w:ind w:left="1352" w:hanging="566"/>
      </w:pPr>
      <w:r>
        <w:rPr>
          <w:spacing w:val="-1"/>
        </w:rPr>
        <w:t>that</w:t>
      </w:r>
      <w:r>
        <w:rPr>
          <w:spacing w:val="-6"/>
        </w:rPr>
        <w:t xml:space="preserve"> </w:t>
      </w:r>
      <w:r>
        <w:t>they</w:t>
      </w:r>
      <w:r>
        <w:rPr>
          <w:spacing w:val="-7"/>
        </w:rPr>
        <w:t xml:space="preserve"> </w:t>
      </w:r>
      <w:r>
        <w:rPr>
          <w:spacing w:val="-1"/>
        </w:rPr>
        <w:t>were</w:t>
      </w:r>
      <w:r>
        <w:rPr>
          <w:spacing w:val="-6"/>
        </w:rPr>
        <w:t xml:space="preserve"> </w:t>
      </w:r>
      <w:r>
        <w:t>complex</w:t>
      </w:r>
      <w:r>
        <w:rPr>
          <w:spacing w:val="-5"/>
        </w:rPr>
        <w:t xml:space="preserve"> </w:t>
      </w:r>
      <w:r>
        <w:rPr>
          <w:spacing w:val="-1"/>
        </w:rPr>
        <w:t>matters</w:t>
      </w:r>
      <w:r w:rsidR="006F09A0">
        <w:rPr>
          <w:spacing w:val="-1"/>
        </w:rPr>
        <w:t xml:space="preserve"> or related to </w:t>
      </w:r>
      <w:r w:rsidR="0052279D">
        <w:t>experience in advisory and other services</w:t>
      </w:r>
      <w:r w:rsidR="000D5FB8">
        <w:t xml:space="preserve"> to companies</w:t>
      </w:r>
      <w:r w:rsidR="0052279D">
        <w:t xml:space="preserve"> relevant to restructuring</w:t>
      </w:r>
      <w:r>
        <w:rPr>
          <w:spacing w:val="-1"/>
        </w:rPr>
        <w:t>?</w:t>
      </w:r>
    </w:p>
    <w:p w14:paraId="1250C8AC" w14:textId="77777777" w:rsidR="00364339" w:rsidRDefault="00364339">
      <w:pPr>
        <w:spacing w:before="3"/>
        <w:rPr>
          <w:rFonts w:ascii="Times New Roman" w:eastAsia="Times New Roman" w:hAnsi="Times New Roman" w:cs="Times New Roman"/>
          <w:sz w:val="20"/>
          <w:szCs w:val="20"/>
        </w:rPr>
      </w:pPr>
    </w:p>
    <w:p w14:paraId="1250C8AD" w14:textId="77777777" w:rsidR="00364339" w:rsidRDefault="00942166">
      <w:pPr>
        <w:pStyle w:val="BodyText"/>
        <w:numPr>
          <w:ilvl w:val="1"/>
          <w:numId w:val="1"/>
        </w:numPr>
        <w:tabs>
          <w:tab w:val="left" w:pos="1353"/>
        </w:tabs>
        <w:ind w:left="1352"/>
      </w:pPr>
      <w:r>
        <w:rPr>
          <w:spacing w:val="-1"/>
        </w:rPr>
        <w:t>with</w:t>
      </w:r>
      <w:r>
        <w:rPr>
          <w:spacing w:val="-6"/>
        </w:rPr>
        <w:t xml:space="preserve"> </w:t>
      </w:r>
      <w:r>
        <w:t>the</w:t>
      </w:r>
      <w:r>
        <w:rPr>
          <w:spacing w:val="-5"/>
        </w:rPr>
        <w:t xml:space="preserve"> </w:t>
      </w:r>
      <w:r>
        <w:rPr>
          <w:spacing w:val="-1"/>
        </w:rPr>
        <w:t>applicant’s</w:t>
      </w:r>
      <w:r>
        <w:rPr>
          <w:spacing w:val="-6"/>
        </w:rPr>
        <w:t xml:space="preserve"> </w:t>
      </w:r>
      <w:r>
        <w:t>description</w:t>
      </w:r>
      <w:r>
        <w:rPr>
          <w:spacing w:val="-6"/>
        </w:rPr>
        <w:t xml:space="preserve"> </w:t>
      </w:r>
      <w:r>
        <w:t>of</w:t>
      </w:r>
      <w:r>
        <w:rPr>
          <w:spacing w:val="-7"/>
        </w:rPr>
        <w:t xml:space="preserve"> </w:t>
      </w:r>
      <w:r>
        <w:rPr>
          <w:spacing w:val="-1"/>
        </w:rPr>
        <w:t>their</w:t>
      </w:r>
      <w:r>
        <w:rPr>
          <w:spacing w:val="-4"/>
        </w:rPr>
        <w:t xml:space="preserve"> </w:t>
      </w:r>
      <w:r>
        <w:t>role</w:t>
      </w:r>
      <w:r>
        <w:rPr>
          <w:spacing w:val="-5"/>
        </w:rPr>
        <w:t xml:space="preserve"> </w:t>
      </w:r>
      <w:r>
        <w:rPr>
          <w:spacing w:val="-1"/>
        </w:rPr>
        <w:t>in</w:t>
      </w:r>
      <w:r>
        <w:rPr>
          <w:spacing w:val="-6"/>
        </w:rPr>
        <w:t xml:space="preserve"> </w:t>
      </w:r>
      <w:r>
        <w:rPr>
          <w:spacing w:val="-1"/>
        </w:rPr>
        <w:t>those</w:t>
      </w:r>
      <w:r>
        <w:rPr>
          <w:spacing w:val="-2"/>
        </w:rPr>
        <w:t xml:space="preserve"> </w:t>
      </w:r>
      <w:r>
        <w:rPr>
          <w:spacing w:val="-1"/>
        </w:rPr>
        <w:t>matters?</w:t>
      </w:r>
    </w:p>
    <w:p w14:paraId="1250C8AE" w14:textId="77777777" w:rsidR="00364339" w:rsidRDefault="00364339">
      <w:pPr>
        <w:spacing w:before="6"/>
        <w:rPr>
          <w:rFonts w:ascii="Times New Roman" w:eastAsia="Times New Roman" w:hAnsi="Times New Roman" w:cs="Times New Roman"/>
          <w:sz w:val="20"/>
          <w:szCs w:val="20"/>
        </w:rPr>
      </w:pPr>
    </w:p>
    <w:p w14:paraId="1250C8AF" w14:textId="4B4E3181" w:rsidR="00364339" w:rsidRDefault="00942166">
      <w:pPr>
        <w:pStyle w:val="BodyText"/>
        <w:numPr>
          <w:ilvl w:val="0"/>
          <w:numId w:val="1"/>
        </w:numPr>
        <w:tabs>
          <w:tab w:val="left" w:pos="787"/>
        </w:tabs>
        <w:spacing w:line="275" w:lineRule="auto"/>
        <w:ind w:right="824"/>
      </w:pPr>
      <w:r>
        <w:t>Do</w:t>
      </w:r>
      <w:r>
        <w:rPr>
          <w:spacing w:val="-5"/>
        </w:rPr>
        <w:t xml:space="preserve"> </w:t>
      </w:r>
      <w:r>
        <w:rPr>
          <w:spacing w:val="-1"/>
        </w:rPr>
        <w:t>you</w:t>
      </w:r>
      <w:r>
        <w:rPr>
          <w:spacing w:val="-6"/>
        </w:rPr>
        <w:t xml:space="preserve"> </w:t>
      </w:r>
      <w:r>
        <w:rPr>
          <w:spacing w:val="-1"/>
        </w:rPr>
        <w:t>agree</w:t>
      </w:r>
      <w:r>
        <w:rPr>
          <w:spacing w:val="-2"/>
        </w:rPr>
        <w:t xml:space="preserve"> </w:t>
      </w:r>
      <w:r>
        <w:rPr>
          <w:spacing w:val="-1"/>
        </w:rPr>
        <w:t>with</w:t>
      </w:r>
      <w:r>
        <w:rPr>
          <w:spacing w:val="-6"/>
        </w:rPr>
        <w:t xml:space="preserve"> </w:t>
      </w:r>
      <w:r>
        <w:t>the</w:t>
      </w:r>
      <w:r>
        <w:rPr>
          <w:spacing w:val="-5"/>
        </w:rPr>
        <w:t xml:space="preserve"> </w:t>
      </w:r>
      <w:r>
        <w:rPr>
          <w:spacing w:val="-1"/>
        </w:rPr>
        <w:t>other</w:t>
      </w:r>
      <w:r>
        <w:rPr>
          <w:spacing w:val="-4"/>
        </w:rPr>
        <w:t xml:space="preserve"> </w:t>
      </w:r>
      <w:r>
        <w:rPr>
          <w:spacing w:val="-1"/>
        </w:rPr>
        <w:t>information</w:t>
      </w:r>
      <w:r>
        <w:rPr>
          <w:spacing w:val="-6"/>
        </w:rPr>
        <w:t xml:space="preserve"> </w:t>
      </w:r>
      <w:r>
        <w:rPr>
          <w:spacing w:val="-1"/>
        </w:rPr>
        <w:t>stated</w:t>
      </w:r>
      <w:r>
        <w:rPr>
          <w:spacing w:val="-4"/>
        </w:rPr>
        <w:t xml:space="preserve"> </w:t>
      </w:r>
      <w:r>
        <w:rPr>
          <w:spacing w:val="1"/>
        </w:rPr>
        <w:t>in</w:t>
      </w:r>
      <w:r>
        <w:rPr>
          <w:spacing w:val="-6"/>
        </w:rPr>
        <w:t xml:space="preserve"> </w:t>
      </w:r>
      <w:r>
        <w:rPr>
          <w:spacing w:val="-1"/>
        </w:rPr>
        <w:t>the</w:t>
      </w:r>
      <w:r>
        <w:rPr>
          <w:spacing w:val="-6"/>
        </w:rPr>
        <w:t xml:space="preserve"> </w:t>
      </w:r>
      <w:r>
        <w:rPr>
          <w:spacing w:val="-1"/>
        </w:rPr>
        <w:t>applicant’s</w:t>
      </w:r>
      <w:r>
        <w:rPr>
          <w:spacing w:val="-6"/>
        </w:rPr>
        <w:t xml:space="preserve"> </w:t>
      </w:r>
      <w:r>
        <w:rPr>
          <w:spacing w:val="-1"/>
        </w:rPr>
        <w:t>application</w:t>
      </w:r>
      <w:r>
        <w:rPr>
          <w:spacing w:val="-6"/>
        </w:rPr>
        <w:t xml:space="preserve"> </w:t>
      </w:r>
      <w:r>
        <w:t>about</w:t>
      </w:r>
      <w:r>
        <w:rPr>
          <w:spacing w:val="-5"/>
        </w:rPr>
        <w:t xml:space="preserve"> </w:t>
      </w:r>
      <w:r>
        <w:rPr>
          <w:spacing w:val="-1"/>
        </w:rPr>
        <w:t>their</w:t>
      </w:r>
      <w:r>
        <w:rPr>
          <w:spacing w:val="-4"/>
        </w:rPr>
        <w:t xml:space="preserve"> </w:t>
      </w:r>
      <w:r>
        <w:t>corporate</w:t>
      </w:r>
      <w:r>
        <w:rPr>
          <w:spacing w:val="99"/>
          <w:w w:val="99"/>
        </w:rPr>
        <w:t xml:space="preserve"> </w:t>
      </w:r>
      <w:r>
        <w:rPr>
          <w:spacing w:val="-1"/>
        </w:rPr>
        <w:t>insolvency</w:t>
      </w:r>
      <w:r w:rsidR="006F09A0">
        <w:rPr>
          <w:spacing w:val="-1"/>
        </w:rPr>
        <w:t xml:space="preserve"> </w:t>
      </w:r>
      <w:r w:rsidR="009E3123">
        <w:rPr>
          <w:spacing w:val="-1"/>
        </w:rPr>
        <w:t xml:space="preserve">experience </w:t>
      </w:r>
      <w:r w:rsidR="006F09A0">
        <w:rPr>
          <w:spacing w:val="-1"/>
        </w:rPr>
        <w:t xml:space="preserve">or </w:t>
      </w:r>
      <w:r w:rsidR="000D5FB8">
        <w:rPr>
          <w:spacing w:val="-1"/>
        </w:rPr>
        <w:t xml:space="preserve">experience providing </w:t>
      </w:r>
      <w:r w:rsidR="0052279D">
        <w:t>advisory and other services</w:t>
      </w:r>
      <w:r w:rsidR="000D5FB8">
        <w:t xml:space="preserve"> to companies</w:t>
      </w:r>
      <w:r w:rsidR="0052279D">
        <w:t xml:space="preserve"> relevant to restructuring</w:t>
      </w:r>
      <w:r>
        <w:rPr>
          <w:spacing w:val="-1"/>
        </w:rPr>
        <w:t>?</w:t>
      </w:r>
    </w:p>
    <w:p w14:paraId="1250C8B0" w14:textId="77777777" w:rsidR="00364339" w:rsidRDefault="00364339">
      <w:pPr>
        <w:rPr>
          <w:rFonts w:ascii="Times New Roman" w:eastAsia="Times New Roman" w:hAnsi="Times New Roman" w:cs="Times New Roman"/>
          <w:sz w:val="20"/>
          <w:szCs w:val="20"/>
        </w:rPr>
      </w:pPr>
    </w:p>
    <w:p w14:paraId="1250C8B1" w14:textId="77777777" w:rsidR="00364339" w:rsidRDefault="00942166">
      <w:pPr>
        <w:pStyle w:val="Heading1"/>
        <w:spacing w:before="160"/>
        <w:rPr>
          <w:b w:val="0"/>
          <w:bCs w:val="0"/>
        </w:rPr>
      </w:pPr>
      <w:bookmarkStart w:id="5" w:name="SECTION_C:_Concluding_opinions"/>
      <w:bookmarkEnd w:id="5"/>
      <w:r>
        <w:rPr>
          <w:spacing w:val="-1"/>
        </w:rPr>
        <w:t>SECTION</w:t>
      </w:r>
      <w:r>
        <w:t xml:space="preserve"> </w:t>
      </w:r>
      <w:r>
        <w:rPr>
          <w:spacing w:val="-1"/>
        </w:rPr>
        <w:t>C:</w:t>
      </w:r>
      <w:r>
        <w:rPr>
          <w:spacing w:val="2"/>
        </w:rPr>
        <w:t xml:space="preserve"> </w:t>
      </w:r>
      <w:r>
        <w:rPr>
          <w:spacing w:val="-1"/>
        </w:rPr>
        <w:t>Concluding</w:t>
      </w:r>
      <w:r>
        <w:t xml:space="preserve"> </w:t>
      </w:r>
      <w:r>
        <w:rPr>
          <w:spacing w:val="-1"/>
        </w:rPr>
        <w:t>opinions</w:t>
      </w:r>
    </w:p>
    <w:p w14:paraId="1250C8B2" w14:textId="77777777" w:rsidR="00364339" w:rsidRDefault="00942166">
      <w:pPr>
        <w:spacing w:before="117"/>
        <w:ind w:left="220"/>
        <w:rPr>
          <w:rFonts w:ascii="Times New Roman" w:eastAsia="Times New Roman" w:hAnsi="Times New Roman" w:cs="Times New Roman"/>
          <w:sz w:val="20"/>
          <w:szCs w:val="20"/>
        </w:rPr>
      </w:pPr>
      <w:r>
        <w:rPr>
          <w:rFonts w:ascii="Times New Roman"/>
          <w:i/>
          <w:spacing w:val="-1"/>
          <w:sz w:val="20"/>
        </w:rPr>
        <w:t>Where</w:t>
      </w:r>
      <w:r>
        <w:rPr>
          <w:rFonts w:ascii="Times New Roman"/>
          <w:i/>
          <w:spacing w:val="-7"/>
          <w:sz w:val="20"/>
        </w:rPr>
        <w:t xml:space="preserve"> </w:t>
      </w:r>
      <w:r>
        <w:rPr>
          <w:rFonts w:ascii="Times New Roman"/>
          <w:i/>
          <w:spacing w:val="-1"/>
          <w:sz w:val="20"/>
        </w:rPr>
        <w:t>possible,</w:t>
      </w:r>
      <w:r>
        <w:rPr>
          <w:rFonts w:ascii="Times New Roman"/>
          <w:i/>
          <w:spacing w:val="-5"/>
          <w:sz w:val="20"/>
        </w:rPr>
        <w:t xml:space="preserve"> </w:t>
      </w:r>
      <w:r>
        <w:rPr>
          <w:rFonts w:ascii="Times New Roman"/>
          <w:i/>
          <w:sz w:val="20"/>
        </w:rPr>
        <w:t>support</w:t>
      </w:r>
      <w:r>
        <w:rPr>
          <w:rFonts w:ascii="Times New Roman"/>
          <w:i/>
          <w:spacing w:val="-6"/>
          <w:sz w:val="20"/>
        </w:rPr>
        <w:t xml:space="preserve"> </w:t>
      </w:r>
      <w:r>
        <w:rPr>
          <w:rFonts w:ascii="Times New Roman"/>
          <w:i/>
          <w:sz w:val="20"/>
        </w:rPr>
        <w:t>your</w:t>
      </w:r>
      <w:r>
        <w:rPr>
          <w:rFonts w:ascii="Times New Roman"/>
          <w:i/>
          <w:spacing w:val="-8"/>
          <w:sz w:val="20"/>
        </w:rPr>
        <w:t xml:space="preserve"> </w:t>
      </w:r>
      <w:r>
        <w:rPr>
          <w:rFonts w:ascii="Times New Roman"/>
          <w:i/>
          <w:sz w:val="20"/>
        </w:rPr>
        <w:t>responses</w:t>
      </w:r>
      <w:r>
        <w:rPr>
          <w:rFonts w:ascii="Times New Roman"/>
          <w:i/>
          <w:spacing w:val="-7"/>
          <w:sz w:val="20"/>
        </w:rPr>
        <w:t xml:space="preserve"> </w:t>
      </w:r>
      <w:r>
        <w:rPr>
          <w:rFonts w:ascii="Times New Roman"/>
          <w:i/>
          <w:spacing w:val="-1"/>
          <w:sz w:val="20"/>
        </w:rPr>
        <w:t>to</w:t>
      </w:r>
      <w:r>
        <w:rPr>
          <w:rFonts w:ascii="Times New Roman"/>
          <w:i/>
          <w:spacing w:val="-6"/>
          <w:sz w:val="20"/>
        </w:rPr>
        <w:t xml:space="preserve"> </w:t>
      </w:r>
      <w:r>
        <w:rPr>
          <w:rFonts w:ascii="Times New Roman"/>
          <w:i/>
          <w:sz w:val="20"/>
        </w:rPr>
        <w:t>the</w:t>
      </w:r>
      <w:r>
        <w:rPr>
          <w:rFonts w:ascii="Times New Roman"/>
          <w:i/>
          <w:spacing w:val="-6"/>
          <w:sz w:val="20"/>
        </w:rPr>
        <w:t xml:space="preserve"> </w:t>
      </w:r>
      <w:r>
        <w:rPr>
          <w:rFonts w:ascii="Times New Roman"/>
          <w:i/>
          <w:spacing w:val="-1"/>
          <w:sz w:val="20"/>
        </w:rPr>
        <w:t>following</w:t>
      </w:r>
      <w:r>
        <w:rPr>
          <w:rFonts w:ascii="Times New Roman"/>
          <w:i/>
          <w:spacing w:val="-5"/>
          <w:sz w:val="20"/>
        </w:rPr>
        <w:t xml:space="preserve"> </w:t>
      </w:r>
      <w:r>
        <w:rPr>
          <w:rFonts w:ascii="Times New Roman"/>
          <w:i/>
          <w:spacing w:val="-1"/>
          <w:sz w:val="20"/>
        </w:rPr>
        <w:t>questions</w:t>
      </w:r>
      <w:r>
        <w:rPr>
          <w:rFonts w:ascii="Times New Roman"/>
          <w:i/>
          <w:spacing w:val="-7"/>
          <w:sz w:val="20"/>
        </w:rPr>
        <w:t xml:space="preserve"> </w:t>
      </w:r>
      <w:r>
        <w:rPr>
          <w:rFonts w:ascii="Times New Roman"/>
          <w:i/>
          <w:spacing w:val="-1"/>
          <w:sz w:val="20"/>
        </w:rPr>
        <w:t>with</w:t>
      </w:r>
      <w:r>
        <w:rPr>
          <w:rFonts w:ascii="Times New Roman"/>
          <w:i/>
          <w:spacing w:val="-5"/>
          <w:sz w:val="20"/>
        </w:rPr>
        <w:t xml:space="preserve"> </w:t>
      </w:r>
      <w:r>
        <w:rPr>
          <w:rFonts w:ascii="Times New Roman"/>
          <w:i/>
          <w:sz w:val="20"/>
        </w:rPr>
        <w:t>examples</w:t>
      </w:r>
      <w:r>
        <w:rPr>
          <w:rFonts w:ascii="Times New Roman"/>
          <w:sz w:val="20"/>
        </w:rPr>
        <w:t>.</w:t>
      </w:r>
    </w:p>
    <w:p w14:paraId="1250C8B3" w14:textId="77777777" w:rsidR="00364339" w:rsidRDefault="00364339">
      <w:pPr>
        <w:spacing w:before="1"/>
        <w:rPr>
          <w:rFonts w:ascii="Times New Roman" w:eastAsia="Times New Roman" w:hAnsi="Times New Roman" w:cs="Times New Roman"/>
          <w:sz w:val="21"/>
          <w:szCs w:val="21"/>
        </w:rPr>
      </w:pPr>
    </w:p>
    <w:p w14:paraId="1250C8B4" w14:textId="77777777" w:rsidR="00364339" w:rsidRDefault="00942166">
      <w:pPr>
        <w:pStyle w:val="BodyText"/>
        <w:numPr>
          <w:ilvl w:val="0"/>
          <w:numId w:val="1"/>
        </w:numPr>
        <w:tabs>
          <w:tab w:val="left" w:pos="787"/>
        </w:tabs>
        <w:ind w:hanging="566"/>
      </w:pPr>
      <w:r>
        <w:t>In</w:t>
      </w:r>
      <w:r>
        <w:rPr>
          <w:spacing w:val="-5"/>
        </w:rPr>
        <w:t xml:space="preserve"> </w:t>
      </w:r>
      <w:r>
        <w:rPr>
          <w:spacing w:val="-2"/>
        </w:rPr>
        <w:t>your</w:t>
      </w:r>
      <w:r>
        <w:rPr>
          <w:spacing w:val="-5"/>
        </w:rPr>
        <w:t xml:space="preserve"> </w:t>
      </w:r>
      <w:r>
        <w:rPr>
          <w:spacing w:val="-1"/>
        </w:rPr>
        <w:t>opinion:</w:t>
      </w:r>
    </w:p>
    <w:p w14:paraId="1250C8B5" w14:textId="77777777" w:rsidR="00364339" w:rsidRDefault="00364339">
      <w:pPr>
        <w:spacing w:before="3"/>
        <w:rPr>
          <w:rFonts w:ascii="Times New Roman" w:eastAsia="Times New Roman" w:hAnsi="Times New Roman" w:cs="Times New Roman"/>
          <w:sz w:val="20"/>
          <w:szCs w:val="20"/>
        </w:rPr>
      </w:pPr>
    </w:p>
    <w:p w14:paraId="1250C8B6" w14:textId="05516705" w:rsidR="00364339" w:rsidRDefault="00942166">
      <w:pPr>
        <w:pStyle w:val="BodyText"/>
        <w:numPr>
          <w:ilvl w:val="1"/>
          <w:numId w:val="1"/>
        </w:numPr>
        <w:tabs>
          <w:tab w:val="left" w:pos="1353"/>
        </w:tabs>
        <w:spacing w:line="275" w:lineRule="auto"/>
        <w:ind w:left="1352" w:right="574" w:hanging="566"/>
      </w:pPr>
      <w:r>
        <w:t>does</w:t>
      </w:r>
      <w:r>
        <w:rPr>
          <w:spacing w:val="-7"/>
        </w:rPr>
        <w:t xml:space="preserve"> </w:t>
      </w:r>
      <w:r>
        <w:rPr>
          <w:spacing w:val="-1"/>
        </w:rPr>
        <w:t>the</w:t>
      </w:r>
      <w:r>
        <w:rPr>
          <w:spacing w:val="-5"/>
        </w:rPr>
        <w:t xml:space="preserve"> </w:t>
      </w:r>
      <w:r>
        <w:rPr>
          <w:spacing w:val="-1"/>
        </w:rPr>
        <w:t>applicant</w:t>
      </w:r>
      <w:r>
        <w:rPr>
          <w:spacing w:val="-5"/>
        </w:rPr>
        <w:t xml:space="preserve"> </w:t>
      </w:r>
      <w:r>
        <w:rPr>
          <w:spacing w:val="-1"/>
        </w:rPr>
        <w:t>have</w:t>
      </w:r>
      <w:r>
        <w:rPr>
          <w:spacing w:val="-5"/>
        </w:rPr>
        <w:t xml:space="preserve"> </w:t>
      </w:r>
      <w:r>
        <w:t>adequate</w:t>
      </w:r>
      <w:r>
        <w:rPr>
          <w:spacing w:val="-6"/>
        </w:rPr>
        <w:t xml:space="preserve"> </w:t>
      </w:r>
      <w:r>
        <w:rPr>
          <w:spacing w:val="-1"/>
        </w:rPr>
        <w:t>knowledge,</w:t>
      </w:r>
      <w:r>
        <w:rPr>
          <w:spacing w:val="-4"/>
        </w:rPr>
        <w:t xml:space="preserve"> </w:t>
      </w:r>
      <w:r>
        <w:rPr>
          <w:spacing w:val="-1"/>
        </w:rPr>
        <w:t>skill</w:t>
      </w:r>
      <w:r>
        <w:rPr>
          <w:spacing w:val="-5"/>
        </w:rPr>
        <w:t xml:space="preserve"> </w:t>
      </w:r>
      <w:r>
        <w:rPr>
          <w:spacing w:val="-1"/>
        </w:rPr>
        <w:t>and</w:t>
      </w:r>
      <w:r>
        <w:rPr>
          <w:spacing w:val="-5"/>
        </w:rPr>
        <w:t xml:space="preserve"> </w:t>
      </w:r>
      <w:r>
        <w:rPr>
          <w:spacing w:val="-1"/>
        </w:rPr>
        <w:t>experience,</w:t>
      </w:r>
      <w:r>
        <w:rPr>
          <w:spacing w:val="-4"/>
        </w:rPr>
        <w:t xml:space="preserve"> </w:t>
      </w:r>
      <w:r>
        <w:rPr>
          <w:spacing w:val="-1"/>
        </w:rPr>
        <w:t>and</w:t>
      </w:r>
      <w:r>
        <w:rPr>
          <w:spacing w:val="-4"/>
        </w:rPr>
        <w:t xml:space="preserve"> </w:t>
      </w:r>
      <w:r>
        <w:rPr>
          <w:spacing w:val="-1"/>
        </w:rPr>
        <w:t>the</w:t>
      </w:r>
      <w:r>
        <w:rPr>
          <w:spacing w:val="-6"/>
        </w:rPr>
        <w:t xml:space="preserve"> </w:t>
      </w:r>
      <w:r>
        <w:rPr>
          <w:spacing w:val="-1"/>
        </w:rPr>
        <w:t>diligence</w:t>
      </w:r>
      <w:r>
        <w:rPr>
          <w:spacing w:val="-5"/>
        </w:rPr>
        <w:t xml:space="preserve"> </w:t>
      </w:r>
      <w:r>
        <w:rPr>
          <w:spacing w:val="-1"/>
        </w:rPr>
        <w:t>and</w:t>
      </w:r>
      <w:r>
        <w:rPr>
          <w:spacing w:val="-4"/>
        </w:rPr>
        <w:t xml:space="preserve"> </w:t>
      </w:r>
      <w:r>
        <w:rPr>
          <w:spacing w:val="1"/>
        </w:rPr>
        <w:t>good</w:t>
      </w:r>
      <w:r>
        <w:rPr>
          <w:spacing w:val="86"/>
          <w:w w:val="99"/>
        </w:rPr>
        <w:t xml:space="preserve"> </w:t>
      </w:r>
      <w:r>
        <w:rPr>
          <w:spacing w:val="-1"/>
        </w:rPr>
        <w:t>judgement,</w:t>
      </w:r>
      <w:r>
        <w:rPr>
          <w:spacing w:val="-5"/>
        </w:rPr>
        <w:t xml:space="preserve"> </w:t>
      </w:r>
      <w:r>
        <w:rPr>
          <w:spacing w:val="-1"/>
        </w:rPr>
        <w:t>to</w:t>
      </w:r>
      <w:r>
        <w:rPr>
          <w:spacing w:val="-4"/>
        </w:rPr>
        <w:t xml:space="preserve"> </w:t>
      </w:r>
      <w:r>
        <w:t>be</w:t>
      </w:r>
      <w:r>
        <w:rPr>
          <w:spacing w:val="-5"/>
        </w:rPr>
        <w:t xml:space="preserve"> </w:t>
      </w:r>
      <w:r>
        <w:t>capable</w:t>
      </w:r>
      <w:r>
        <w:rPr>
          <w:spacing w:val="-5"/>
        </w:rPr>
        <w:t xml:space="preserve"> </w:t>
      </w:r>
      <w:r>
        <w:t>of</w:t>
      </w:r>
      <w:r>
        <w:rPr>
          <w:spacing w:val="-7"/>
        </w:rPr>
        <w:t xml:space="preserve"> </w:t>
      </w:r>
      <w:r>
        <w:rPr>
          <w:spacing w:val="-1"/>
        </w:rPr>
        <w:t>performing</w:t>
      </w:r>
      <w:r>
        <w:rPr>
          <w:spacing w:val="-6"/>
        </w:rPr>
        <w:t xml:space="preserve"> </w:t>
      </w:r>
      <w:r>
        <w:t>the</w:t>
      </w:r>
      <w:r>
        <w:rPr>
          <w:spacing w:val="-5"/>
        </w:rPr>
        <w:t xml:space="preserve"> </w:t>
      </w:r>
      <w:r>
        <w:rPr>
          <w:spacing w:val="-1"/>
        </w:rPr>
        <w:t>duties</w:t>
      </w:r>
      <w:r>
        <w:rPr>
          <w:spacing w:val="-6"/>
        </w:rPr>
        <w:t xml:space="preserve"> </w:t>
      </w:r>
      <w:r>
        <w:t>of</w:t>
      </w:r>
      <w:r>
        <w:rPr>
          <w:spacing w:val="-7"/>
        </w:rPr>
        <w:t xml:space="preserve"> </w:t>
      </w:r>
      <w:r>
        <w:t>a</w:t>
      </w:r>
      <w:r>
        <w:rPr>
          <w:spacing w:val="-5"/>
        </w:rPr>
        <w:t xml:space="preserve"> </w:t>
      </w:r>
      <w:r>
        <w:t>registered</w:t>
      </w:r>
      <w:r>
        <w:rPr>
          <w:spacing w:val="-4"/>
        </w:rPr>
        <w:t xml:space="preserve"> </w:t>
      </w:r>
      <w:r>
        <w:rPr>
          <w:spacing w:val="-1"/>
        </w:rPr>
        <w:t>liquidator</w:t>
      </w:r>
      <w:r w:rsidR="006F09A0">
        <w:rPr>
          <w:spacing w:val="-1"/>
        </w:rPr>
        <w:t xml:space="preserve"> </w:t>
      </w:r>
      <w:bookmarkStart w:id="6" w:name="_Hlk58443195"/>
      <w:r w:rsidR="006F09A0">
        <w:rPr>
          <w:spacing w:val="-1"/>
        </w:rPr>
        <w:t>for the type of registration they are applying for</w:t>
      </w:r>
      <w:bookmarkEnd w:id="6"/>
      <w:r>
        <w:rPr>
          <w:spacing w:val="-1"/>
        </w:rPr>
        <w:t>?</w:t>
      </w:r>
    </w:p>
    <w:p w14:paraId="1250C8B7" w14:textId="77777777" w:rsidR="00364339" w:rsidRDefault="00364339">
      <w:pPr>
        <w:spacing w:before="7"/>
        <w:rPr>
          <w:rFonts w:ascii="Times New Roman" w:eastAsia="Times New Roman" w:hAnsi="Times New Roman" w:cs="Times New Roman"/>
          <w:sz w:val="17"/>
          <w:szCs w:val="17"/>
        </w:rPr>
      </w:pPr>
    </w:p>
    <w:p w14:paraId="1250C8B8" w14:textId="7E67DDAF" w:rsidR="00364339" w:rsidRDefault="00942166">
      <w:pPr>
        <w:pStyle w:val="BodyText"/>
        <w:numPr>
          <w:ilvl w:val="1"/>
          <w:numId w:val="1"/>
        </w:numPr>
        <w:tabs>
          <w:tab w:val="left" w:pos="1353"/>
        </w:tabs>
        <w:spacing w:line="275" w:lineRule="auto"/>
        <w:ind w:left="1352" w:right="576" w:hanging="566"/>
      </w:pPr>
      <w:r>
        <w:rPr>
          <w:spacing w:val="-1"/>
        </w:rPr>
        <w:t>will</w:t>
      </w:r>
      <w:r>
        <w:rPr>
          <w:spacing w:val="-5"/>
        </w:rPr>
        <w:t xml:space="preserve"> </w:t>
      </w:r>
      <w:r>
        <w:rPr>
          <w:spacing w:val="-1"/>
        </w:rPr>
        <w:t>the</w:t>
      </w:r>
      <w:r>
        <w:rPr>
          <w:spacing w:val="-5"/>
        </w:rPr>
        <w:t xml:space="preserve"> </w:t>
      </w:r>
      <w:r>
        <w:t>applicant</w:t>
      </w:r>
      <w:r>
        <w:rPr>
          <w:spacing w:val="-4"/>
        </w:rPr>
        <w:t xml:space="preserve"> </w:t>
      </w:r>
      <w:r>
        <w:rPr>
          <w:spacing w:val="-1"/>
        </w:rPr>
        <w:t>have</w:t>
      </w:r>
      <w:r>
        <w:rPr>
          <w:spacing w:val="-5"/>
        </w:rPr>
        <w:t xml:space="preserve"> </w:t>
      </w:r>
      <w:r>
        <w:t>adequate</w:t>
      </w:r>
      <w:r>
        <w:rPr>
          <w:spacing w:val="-4"/>
        </w:rPr>
        <w:t xml:space="preserve"> </w:t>
      </w:r>
      <w:r>
        <w:rPr>
          <w:spacing w:val="-1"/>
        </w:rPr>
        <w:t>practice</w:t>
      </w:r>
      <w:r>
        <w:rPr>
          <w:spacing w:val="-5"/>
        </w:rPr>
        <w:t xml:space="preserve"> </w:t>
      </w:r>
      <w:r>
        <w:rPr>
          <w:spacing w:val="-1"/>
        </w:rPr>
        <w:t>resources</w:t>
      </w:r>
      <w:r>
        <w:rPr>
          <w:spacing w:val="-5"/>
        </w:rPr>
        <w:t xml:space="preserve"> </w:t>
      </w:r>
      <w:r>
        <w:rPr>
          <w:spacing w:val="-1"/>
        </w:rPr>
        <w:t>to</w:t>
      </w:r>
      <w:r>
        <w:rPr>
          <w:spacing w:val="-4"/>
        </w:rPr>
        <w:t xml:space="preserve"> </w:t>
      </w:r>
      <w:r>
        <w:t>be</w:t>
      </w:r>
      <w:r>
        <w:rPr>
          <w:spacing w:val="-4"/>
        </w:rPr>
        <w:t xml:space="preserve"> </w:t>
      </w:r>
      <w:r>
        <w:rPr>
          <w:spacing w:val="-1"/>
        </w:rPr>
        <w:t>capable</w:t>
      </w:r>
      <w:r>
        <w:rPr>
          <w:spacing w:val="-5"/>
        </w:rPr>
        <w:t xml:space="preserve"> </w:t>
      </w:r>
      <w:r>
        <w:t>of</w:t>
      </w:r>
      <w:r>
        <w:rPr>
          <w:spacing w:val="-6"/>
        </w:rPr>
        <w:t xml:space="preserve"> </w:t>
      </w:r>
      <w:r>
        <w:rPr>
          <w:spacing w:val="-1"/>
        </w:rPr>
        <w:t>performing</w:t>
      </w:r>
      <w:r>
        <w:rPr>
          <w:spacing w:val="-6"/>
        </w:rPr>
        <w:t xml:space="preserve"> </w:t>
      </w:r>
      <w:r>
        <w:rPr>
          <w:spacing w:val="-1"/>
        </w:rPr>
        <w:t>the</w:t>
      </w:r>
      <w:r>
        <w:rPr>
          <w:spacing w:val="-4"/>
        </w:rPr>
        <w:t xml:space="preserve"> </w:t>
      </w:r>
      <w:r>
        <w:rPr>
          <w:spacing w:val="-1"/>
        </w:rPr>
        <w:t>duties</w:t>
      </w:r>
      <w:r>
        <w:rPr>
          <w:spacing w:val="-3"/>
        </w:rPr>
        <w:t xml:space="preserve"> </w:t>
      </w:r>
      <w:r>
        <w:t>of</w:t>
      </w:r>
      <w:r>
        <w:rPr>
          <w:spacing w:val="-6"/>
        </w:rPr>
        <w:t xml:space="preserve"> </w:t>
      </w:r>
      <w:r>
        <w:t>a</w:t>
      </w:r>
      <w:r>
        <w:rPr>
          <w:spacing w:val="87"/>
          <w:w w:val="99"/>
        </w:rPr>
        <w:t xml:space="preserve"> </w:t>
      </w:r>
      <w:r>
        <w:rPr>
          <w:spacing w:val="-1"/>
        </w:rPr>
        <w:t>registered</w:t>
      </w:r>
      <w:r>
        <w:rPr>
          <w:spacing w:val="-16"/>
        </w:rPr>
        <w:t xml:space="preserve"> </w:t>
      </w:r>
      <w:r>
        <w:rPr>
          <w:spacing w:val="-1"/>
        </w:rPr>
        <w:t>liquidator</w:t>
      </w:r>
      <w:r w:rsidR="006F09A0" w:rsidRPr="006F09A0">
        <w:t xml:space="preserve"> </w:t>
      </w:r>
      <w:r w:rsidR="006F09A0" w:rsidRPr="006F09A0">
        <w:rPr>
          <w:spacing w:val="-1"/>
        </w:rPr>
        <w:t xml:space="preserve">for the type of registration </w:t>
      </w:r>
      <w:r w:rsidR="00A07B0E">
        <w:rPr>
          <w:spacing w:val="-1"/>
        </w:rPr>
        <w:t xml:space="preserve">for which </w:t>
      </w:r>
      <w:r w:rsidR="00A07B0E" w:rsidRPr="00740866">
        <w:rPr>
          <w:spacing w:val="-1"/>
        </w:rPr>
        <w:t xml:space="preserve">the applicant is applying to be registered as a liquidator to </w:t>
      </w:r>
      <w:proofErr w:type="spellStart"/>
      <w:r w:rsidR="00A07B0E" w:rsidRPr="00740866">
        <w:rPr>
          <w:spacing w:val="-1"/>
        </w:rPr>
        <w:t>practise</w:t>
      </w:r>
      <w:proofErr w:type="spellEnd"/>
      <w:r>
        <w:rPr>
          <w:spacing w:val="-1"/>
        </w:rPr>
        <w:t>?</w:t>
      </w:r>
    </w:p>
    <w:p w14:paraId="1250C8B9" w14:textId="77777777" w:rsidR="00364339" w:rsidRDefault="00364339">
      <w:pPr>
        <w:spacing w:before="7"/>
        <w:rPr>
          <w:rFonts w:ascii="Times New Roman" w:eastAsia="Times New Roman" w:hAnsi="Times New Roman" w:cs="Times New Roman"/>
          <w:sz w:val="17"/>
          <w:szCs w:val="17"/>
        </w:rPr>
      </w:pPr>
    </w:p>
    <w:p w14:paraId="1250C8BA" w14:textId="77777777" w:rsidR="00364339" w:rsidRDefault="00942166">
      <w:pPr>
        <w:pStyle w:val="BodyText"/>
        <w:numPr>
          <w:ilvl w:val="1"/>
          <w:numId w:val="1"/>
        </w:numPr>
        <w:tabs>
          <w:tab w:val="left" w:pos="1353"/>
        </w:tabs>
        <w:ind w:left="1352" w:hanging="566"/>
      </w:pPr>
      <w:r>
        <w:rPr>
          <w:spacing w:val="-1"/>
        </w:rPr>
        <w:t>is</w:t>
      </w:r>
      <w:r>
        <w:rPr>
          <w:spacing w:val="-7"/>
        </w:rPr>
        <w:t xml:space="preserve"> </w:t>
      </w:r>
      <w:r>
        <w:rPr>
          <w:spacing w:val="-1"/>
        </w:rPr>
        <w:t>the</w:t>
      </w:r>
      <w:r>
        <w:rPr>
          <w:spacing w:val="-6"/>
        </w:rPr>
        <w:t xml:space="preserve"> </w:t>
      </w:r>
      <w:r>
        <w:rPr>
          <w:spacing w:val="-1"/>
        </w:rPr>
        <w:t>applicant:</w:t>
      </w:r>
    </w:p>
    <w:p w14:paraId="1250C8BB" w14:textId="77777777" w:rsidR="00364339" w:rsidRDefault="00364339">
      <w:pPr>
        <w:spacing w:before="3"/>
        <w:rPr>
          <w:rFonts w:ascii="Times New Roman" w:eastAsia="Times New Roman" w:hAnsi="Times New Roman" w:cs="Times New Roman"/>
          <w:sz w:val="20"/>
          <w:szCs w:val="20"/>
        </w:rPr>
      </w:pPr>
    </w:p>
    <w:p w14:paraId="1250C8BC" w14:textId="77777777" w:rsidR="00364339" w:rsidRDefault="00942166">
      <w:pPr>
        <w:pStyle w:val="BodyText"/>
        <w:numPr>
          <w:ilvl w:val="2"/>
          <w:numId w:val="1"/>
        </w:numPr>
        <w:tabs>
          <w:tab w:val="left" w:pos="1922"/>
        </w:tabs>
      </w:pPr>
      <w:r>
        <w:rPr>
          <w:spacing w:val="-1"/>
        </w:rPr>
        <w:t>honest,</w:t>
      </w:r>
      <w:r>
        <w:rPr>
          <w:spacing w:val="-5"/>
        </w:rPr>
        <w:t xml:space="preserve"> </w:t>
      </w:r>
      <w:r>
        <w:rPr>
          <w:spacing w:val="-1"/>
        </w:rPr>
        <w:t>and</w:t>
      </w:r>
      <w:r>
        <w:rPr>
          <w:spacing w:val="-4"/>
        </w:rPr>
        <w:t xml:space="preserve"> </w:t>
      </w:r>
      <w:r>
        <w:t>a</w:t>
      </w:r>
      <w:r>
        <w:rPr>
          <w:spacing w:val="-4"/>
        </w:rPr>
        <w:t xml:space="preserve"> </w:t>
      </w:r>
      <w:r>
        <w:t>person</w:t>
      </w:r>
      <w:r>
        <w:rPr>
          <w:spacing w:val="-6"/>
        </w:rPr>
        <w:t xml:space="preserve"> </w:t>
      </w:r>
      <w:r>
        <w:t>of</w:t>
      </w:r>
      <w:r>
        <w:rPr>
          <w:spacing w:val="-7"/>
        </w:rPr>
        <w:t xml:space="preserve"> </w:t>
      </w:r>
      <w:r>
        <w:t>integrity</w:t>
      </w:r>
      <w:r>
        <w:rPr>
          <w:spacing w:val="-9"/>
        </w:rPr>
        <w:t xml:space="preserve"> </w:t>
      </w:r>
      <w:r>
        <w:rPr>
          <w:spacing w:val="-1"/>
        </w:rPr>
        <w:t>and</w:t>
      </w:r>
      <w:r>
        <w:rPr>
          <w:spacing w:val="-4"/>
        </w:rPr>
        <w:t xml:space="preserve"> </w:t>
      </w:r>
      <w:r>
        <w:t>good</w:t>
      </w:r>
      <w:r>
        <w:rPr>
          <w:spacing w:val="-4"/>
        </w:rPr>
        <w:t xml:space="preserve"> </w:t>
      </w:r>
      <w:r>
        <w:rPr>
          <w:spacing w:val="-1"/>
        </w:rPr>
        <w:t>reputation?</w:t>
      </w:r>
    </w:p>
    <w:p w14:paraId="1250C8BD" w14:textId="77777777" w:rsidR="00364339" w:rsidRDefault="00364339">
      <w:pPr>
        <w:spacing w:before="6"/>
        <w:rPr>
          <w:rFonts w:ascii="Times New Roman" w:eastAsia="Times New Roman" w:hAnsi="Times New Roman" w:cs="Times New Roman"/>
          <w:sz w:val="20"/>
          <w:szCs w:val="20"/>
        </w:rPr>
      </w:pPr>
    </w:p>
    <w:p w14:paraId="1250C8BE" w14:textId="77777777" w:rsidR="00364339" w:rsidRDefault="00942166">
      <w:pPr>
        <w:pStyle w:val="BodyText"/>
        <w:numPr>
          <w:ilvl w:val="2"/>
          <w:numId w:val="1"/>
        </w:numPr>
        <w:tabs>
          <w:tab w:val="left" w:pos="1922"/>
        </w:tabs>
      </w:pPr>
      <w:r>
        <w:rPr>
          <w:spacing w:val="-1"/>
        </w:rPr>
        <w:t>in</w:t>
      </w:r>
      <w:r>
        <w:rPr>
          <w:spacing w:val="-5"/>
        </w:rPr>
        <w:t xml:space="preserve"> </w:t>
      </w:r>
      <w:r>
        <w:rPr>
          <w:spacing w:val="-1"/>
        </w:rPr>
        <w:t>all</w:t>
      </w:r>
      <w:r>
        <w:rPr>
          <w:spacing w:val="-4"/>
        </w:rPr>
        <w:t xml:space="preserve"> </w:t>
      </w:r>
      <w:r>
        <w:rPr>
          <w:spacing w:val="-1"/>
        </w:rPr>
        <w:t>other</w:t>
      </w:r>
      <w:r>
        <w:rPr>
          <w:spacing w:val="-3"/>
        </w:rPr>
        <w:t xml:space="preserve"> </w:t>
      </w:r>
      <w:r>
        <w:rPr>
          <w:spacing w:val="-1"/>
        </w:rPr>
        <w:t>respects</w:t>
      </w:r>
      <w:r>
        <w:rPr>
          <w:spacing w:val="-4"/>
        </w:rPr>
        <w:t xml:space="preserve"> </w:t>
      </w:r>
      <w:r>
        <w:t>a</w:t>
      </w:r>
      <w:r>
        <w:rPr>
          <w:spacing w:val="-1"/>
        </w:rPr>
        <w:t xml:space="preserve"> fit</w:t>
      </w:r>
      <w:r>
        <w:rPr>
          <w:spacing w:val="-4"/>
        </w:rPr>
        <w:t xml:space="preserve"> </w:t>
      </w:r>
      <w:r>
        <w:rPr>
          <w:spacing w:val="-1"/>
        </w:rPr>
        <w:t>and</w:t>
      </w:r>
      <w:r>
        <w:rPr>
          <w:spacing w:val="-3"/>
        </w:rPr>
        <w:t xml:space="preserve"> </w:t>
      </w:r>
      <w:r>
        <w:t>proper</w:t>
      </w:r>
      <w:r>
        <w:rPr>
          <w:spacing w:val="-6"/>
        </w:rPr>
        <w:t xml:space="preserve"> </w:t>
      </w:r>
      <w:r>
        <w:t>person</w:t>
      </w:r>
      <w:r>
        <w:rPr>
          <w:spacing w:val="-4"/>
        </w:rPr>
        <w:t xml:space="preserve"> </w:t>
      </w:r>
      <w:r>
        <w:rPr>
          <w:spacing w:val="-1"/>
        </w:rPr>
        <w:t>to</w:t>
      </w:r>
      <w:r>
        <w:rPr>
          <w:spacing w:val="-3"/>
        </w:rPr>
        <w:t xml:space="preserve"> </w:t>
      </w:r>
      <w:r>
        <w:t>be</w:t>
      </w:r>
      <w:r>
        <w:rPr>
          <w:spacing w:val="-4"/>
        </w:rPr>
        <w:t xml:space="preserve"> </w:t>
      </w:r>
      <w:r>
        <w:rPr>
          <w:spacing w:val="-1"/>
        </w:rPr>
        <w:t>registered</w:t>
      </w:r>
      <w:r>
        <w:rPr>
          <w:spacing w:val="-3"/>
        </w:rPr>
        <w:t xml:space="preserve"> </w:t>
      </w:r>
      <w:r>
        <w:rPr>
          <w:spacing w:val="-2"/>
        </w:rPr>
        <w:t>as</w:t>
      </w:r>
      <w:r>
        <w:rPr>
          <w:spacing w:val="-4"/>
        </w:rPr>
        <w:t xml:space="preserve"> </w:t>
      </w:r>
      <w:r>
        <w:t>a</w:t>
      </w:r>
      <w:r>
        <w:rPr>
          <w:spacing w:val="-4"/>
        </w:rPr>
        <w:t xml:space="preserve"> </w:t>
      </w:r>
      <w:r>
        <w:rPr>
          <w:spacing w:val="-1"/>
        </w:rPr>
        <w:t>liquidator?</w:t>
      </w:r>
    </w:p>
    <w:p w14:paraId="1250C8BF" w14:textId="77777777" w:rsidR="00364339" w:rsidRDefault="00364339">
      <w:pPr>
        <w:spacing w:before="3"/>
        <w:rPr>
          <w:rFonts w:ascii="Times New Roman" w:eastAsia="Times New Roman" w:hAnsi="Times New Roman" w:cs="Times New Roman"/>
          <w:sz w:val="20"/>
          <w:szCs w:val="20"/>
        </w:rPr>
      </w:pPr>
    </w:p>
    <w:p w14:paraId="1250C8C0" w14:textId="77777777" w:rsidR="00364339" w:rsidRDefault="00942166">
      <w:pPr>
        <w:pStyle w:val="BodyText"/>
        <w:numPr>
          <w:ilvl w:val="0"/>
          <w:numId w:val="1"/>
        </w:numPr>
        <w:tabs>
          <w:tab w:val="left" w:pos="787"/>
        </w:tabs>
        <w:spacing w:line="275" w:lineRule="auto"/>
        <w:ind w:right="576" w:hanging="566"/>
      </w:pPr>
      <w:r>
        <w:rPr>
          <w:spacing w:val="-1"/>
        </w:rPr>
        <w:t>Are</w:t>
      </w:r>
      <w:r>
        <w:rPr>
          <w:spacing w:val="-5"/>
        </w:rPr>
        <w:t xml:space="preserve"> </w:t>
      </w:r>
      <w:r>
        <w:t>there</w:t>
      </w:r>
      <w:r>
        <w:rPr>
          <w:spacing w:val="-5"/>
        </w:rPr>
        <w:t xml:space="preserve"> </w:t>
      </w:r>
      <w:r>
        <w:t>any</w:t>
      </w:r>
      <w:r>
        <w:rPr>
          <w:spacing w:val="-5"/>
        </w:rPr>
        <w:t xml:space="preserve"> </w:t>
      </w:r>
      <w:r>
        <w:rPr>
          <w:spacing w:val="-1"/>
        </w:rPr>
        <w:t>matters</w:t>
      </w:r>
      <w:r>
        <w:rPr>
          <w:spacing w:val="-6"/>
        </w:rPr>
        <w:t xml:space="preserve"> </w:t>
      </w:r>
      <w:r>
        <w:t>or</w:t>
      </w:r>
      <w:r>
        <w:rPr>
          <w:spacing w:val="-3"/>
        </w:rPr>
        <w:t xml:space="preserve"> </w:t>
      </w:r>
      <w:r>
        <w:rPr>
          <w:spacing w:val="-1"/>
        </w:rPr>
        <w:t>information</w:t>
      </w:r>
      <w:r>
        <w:rPr>
          <w:spacing w:val="-6"/>
        </w:rPr>
        <w:t xml:space="preserve"> </w:t>
      </w:r>
      <w:r>
        <w:t>about</w:t>
      </w:r>
      <w:r>
        <w:rPr>
          <w:spacing w:val="-4"/>
        </w:rPr>
        <w:t xml:space="preserve"> </w:t>
      </w:r>
      <w:r>
        <w:t>the</w:t>
      </w:r>
      <w:r>
        <w:rPr>
          <w:spacing w:val="-5"/>
        </w:rPr>
        <w:t xml:space="preserve"> </w:t>
      </w:r>
      <w:r>
        <w:rPr>
          <w:spacing w:val="-1"/>
        </w:rPr>
        <w:t>applicant</w:t>
      </w:r>
      <w:r>
        <w:rPr>
          <w:spacing w:val="-3"/>
        </w:rPr>
        <w:t xml:space="preserve"> </w:t>
      </w:r>
      <w:r>
        <w:rPr>
          <w:spacing w:val="-1"/>
        </w:rPr>
        <w:t>not</w:t>
      </w:r>
      <w:r>
        <w:rPr>
          <w:spacing w:val="-2"/>
        </w:rPr>
        <w:t xml:space="preserve"> </w:t>
      </w:r>
      <w:r>
        <w:t>already</w:t>
      </w:r>
      <w:r>
        <w:rPr>
          <w:spacing w:val="-8"/>
        </w:rPr>
        <w:t xml:space="preserve"> </w:t>
      </w:r>
      <w:r>
        <w:rPr>
          <w:spacing w:val="-1"/>
        </w:rPr>
        <w:t>identified</w:t>
      </w:r>
      <w:r>
        <w:rPr>
          <w:spacing w:val="-4"/>
        </w:rPr>
        <w:t xml:space="preserve"> </w:t>
      </w:r>
      <w:r>
        <w:rPr>
          <w:spacing w:val="-1"/>
        </w:rPr>
        <w:t>in</w:t>
      </w:r>
      <w:r>
        <w:rPr>
          <w:spacing w:val="-4"/>
        </w:rPr>
        <w:t xml:space="preserve"> </w:t>
      </w:r>
      <w:r>
        <w:rPr>
          <w:spacing w:val="-1"/>
        </w:rPr>
        <w:t>your</w:t>
      </w:r>
      <w:r>
        <w:rPr>
          <w:spacing w:val="-3"/>
        </w:rPr>
        <w:t xml:space="preserve"> </w:t>
      </w:r>
      <w:r>
        <w:t>report</w:t>
      </w:r>
      <w:r>
        <w:rPr>
          <w:spacing w:val="-5"/>
        </w:rPr>
        <w:t xml:space="preserve"> </w:t>
      </w:r>
      <w:r>
        <w:rPr>
          <w:spacing w:val="-1"/>
        </w:rPr>
        <w:t>that</w:t>
      </w:r>
      <w:r>
        <w:rPr>
          <w:spacing w:val="-3"/>
        </w:rPr>
        <w:t xml:space="preserve"> </w:t>
      </w:r>
      <w:r>
        <w:rPr>
          <w:spacing w:val="-1"/>
        </w:rPr>
        <w:t>you</w:t>
      </w:r>
      <w:r>
        <w:rPr>
          <w:spacing w:val="75"/>
          <w:w w:val="99"/>
        </w:rPr>
        <w:t xml:space="preserve"> </w:t>
      </w:r>
      <w:r>
        <w:rPr>
          <w:spacing w:val="-1"/>
        </w:rPr>
        <w:t>think</w:t>
      </w:r>
      <w:r>
        <w:rPr>
          <w:spacing w:val="-4"/>
        </w:rPr>
        <w:t xml:space="preserve"> </w:t>
      </w:r>
      <w:r>
        <w:rPr>
          <w:spacing w:val="-1"/>
        </w:rPr>
        <w:t>ASIC</w:t>
      </w:r>
      <w:r>
        <w:rPr>
          <w:spacing w:val="-6"/>
        </w:rPr>
        <w:t xml:space="preserve"> </w:t>
      </w:r>
      <w:r>
        <w:rPr>
          <w:spacing w:val="-1"/>
        </w:rPr>
        <w:t>should</w:t>
      </w:r>
      <w:r>
        <w:rPr>
          <w:spacing w:val="-4"/>
        </w:rPr>
        <w:t xml:space="preserve"> </w:t>
      </w:r>
      <w:r>
        <w:t>be</w:t>
      </w:r>
      <w:r>
        <w:rPr>
          <w:spacing w:val="-4"/>
        </w:rPr>
        <w:t xml:space="preserve"> </w:t>
      </w:r>
      <w:r>
        <w:rPr>
          <w:spacing w:val="-1"/>
        </w:rPr>
        <w:t>aware</w:t>
      </w:r>
      <w:r>
        <w:rPr>
          <w:spacing w:val="-5"/>
        </w:rPr>
        <w:t xml:space="preserve"> </w:t>
      </w:r>
      <w:r>
        <w:t>of</w:t>
      </w:r>
      <w:r>
        <w:rPr>
          <w:spacing w:val="-4"/>
        </w:rPr>
        <w:t xml:space="preserve"> </w:t>
      </w:r>
      <w:r>
        <w:rPr>
          <w:spacing w:val="-1"/>
        </w:rPr>
        <w:t>when</w:t>
      </w:r>
      <w:r>
        <w:rPr>
          <w:spacing w:val="-5"/>
        </w:rPr>
        <w:t xml:space="preserve"> </w:t>
      </w:r>
      <w:r>
        <w:t>considering</w:t>
      </w:r>
      <w:r>
        <w:rPr>
          <w:spacing w:val="-4"/>
        </w:rPr>
        <w:t xml:space="preserve"> </w:t>
      </w:r>
      <w:r>
        <w:rPr>
          <w:spacing w:val="-1"/>
        </w:rPr>
        <w:t>whether</w:t>
      </w:r>
      <w:r>
        <w:rPr>
          <w:spacing w:val="-4"/>
        </w:rPr>
        <w:t xml:space="preserve"> </w:t>
      </w:r>
      <w:r>
        <w:rPr>
          <w:spacing w:val="-1"/>
        </w:rPr>
        <w:t>to register</w:t>
      </w:r>
      <w:r>
        <w:rPr>
          <w:spacing w:val="-4"/>
        </w:rPr>
        <w:t xml:space="preserve"> </w:t>
      </w:r>
      <w:r>
        <w:rPr>
          <w:spacing w:val="-1"/>
        </w:rPr>
        <w:t>the</w:t>
      </w:r>
      <w:r>
        <w:rPr>
          <w:spacing w:val="-4"/>
        </w:rPr>
        <w:t xml:space="preserve"> </w:t>
      </w:r>
      <w:r>
        <w:t>applicant</w:t>
      </w:r>
      <w:r>
        <w:rPr>
          <w:spacing w:val="-5"/>
        </w:rPr>
        <w:t xml:space="preserve"> </w:t>
      </w:r>
      <w:r>
        <w:t>as</w:t>
      </w:r>
      <w:r>
        <w:rPr>
          <w:spacing w:val="-6"/>
        </w:rPr>
        <w:t xml:space="preserve"> </w:t>
      </w:r>
      <w:r>
        <w:t>a</w:t>
      </w:r>
      <w:r>
        <w:rPr>
          <w:spacing w:val="-4"/>
        </w:rPr>
        <w:t xml:space="preserve"> </w:t>
      </w:r>
      <w:r>
        <w:rPr>
          <w:spacing w:val="-1"/>
        </w:rPr>
        <w:t>liquidator?</w:t>
      </w:r>
    </w:p>
    <w:p w14:paraId="1250C8C1" w14:textId="77777777" w:rsidR="00364339" w:rsidRDefault="00364339">
      <w:pPr>
        <w:spacing w:before="5"/>
        <w:rPr>
          <w:rFonts w:ascii="Times New Roman" w:eastAsia="Times New Roman" w:hAnsi="Times New Roman" w:cs="Times New Roman"/>
          <w:sz w:val="17"/>
          <w:szCs w:val="17"/>
        </w:rPr>
      </w:pPr>
    </w:p>
    <w:p w14:paraId="1250C8C2" w14:textId="0FD1E053" w:rsidR="00364339" w:rsidRDefault="00942166">
      <w:pPr>
        <w:ind w:left="220"/>
        <w:rPr>
          <w:rFonts w:ascii="Times New Roman"/>
          <w:i/>
          <w:sz w:val="20"/>
        </w:rPr>
      </w:pPr>
      <w:r>
        <w:rPr>
          <w:rFonts w:ascii="Times New Roman"/>
          <w:i/>
          <w:spacing w:val="-1"/>
          <w:sz w:val="20"/>
        </w:rPr>
        <w:t>(Please</w:t>
      </w:r>
      <w:r>
        <w:rPr>
          <w:rFonts w:ascii="Times New Roman"/>
          <w:i/>
          <w:spacing w:val="-7"/>
          <w:sz w:val="20"/>
        </w:rPr>
        <w:t xml:space="preserve"> </w:t>
      </w:r>
      <w:r>
        <w:rPr>
          <w:rFonts w:ascii="Times New Roman"/>
          <w:i/>
          <w:sz w:val="20"/>
        </w:rPr>
        <w:t>attach</w:t>
      </w:r>
      <w:r>
        <w:rPr>
          <w:rFonts w:ascii="Times New Roman"/>
          <w:i/>
          <w:spacing w:val="-5"/>
          <w:sz w:val="20"/>
        </w:rPr>
        <w:t xml:space="preserve"> </w:t>
      </w:r>
      <w:r>
        <w:rPr>
          <w:rFonts w:ascii="Times New Roman"/>
          <w:i/>
          <w:sz w:val="20"/>
        </w:rPr>
        <w:t>separate</w:t>
      </w:r>
      <w:r>
        <w:rPr>
          <w:rFonts w:ascii="Times New Roman"/>
          <w:i/>
          <w:spacing w:val="-6"/>
          <w:sz w:val="20"/>
        </w:rPr>
        <w:t xml:space="preserve"> </w:t>
      </w:r>
      <w:r>
        <w:rPr>
          <w:rFonts w:ascii="Times New Roman"/>
          <w:i/>
          <w:spacing w:val="-1"/>
          <w:sz w:val="20"/>
        </w:rPr>
        <w:t>sheets</w:t>
      </w:r>
      <w:r>
        <w:rPr>
          <w:rFonts w:ascii="Times New Roman"/>
          <w:i/>
          <w:spacing w:val="-7"/>
          <w:sz w:val="20"/>
        </w:rPr>
        <w:t xml:space="preserve"> </w:t>
      </w:r>
      <w:r>
        <w:rPr>
          <w:rFonts w:ascii="Times New Roman"/>
          <w:i/>
          <w:spacing w:val="-1"/>
          <w:sz w:val="20"/>
        </w:rPr>
        <w:t>if</w:t>
      </w:r>
      <w:r>
        <w:rPr>
          <w:rFonts w:ascii="Times New Roman"/>
          <w:i/>
          <w:spacing w:val="-6"/>
          <w:sz w:val="20"/>
        </w:rPr>
        <w:t xml:space="preserve"> </w:t>
      </w:r>
      <w:r>
        <w:rPr>
          <w:rFonts w:ascii="Times New Roman"/>
          <w:i/>
          <w:sz w:val="20"/>
        </w:rPr>
        <w:t>needed.)</w:t>
      </w:r>
    </w:p>
    <w:p w14:paraId="01979072" w14:textId="2E8D130C" w:rsidR="00B66021" w:rsidRDefault="00B66021">
      <w:pPr>
        <w:ind w:left="220"/>
        <w:rPr>
          <w:rFonts w:ascii="Times New Roman"/>
          <w:i/>
          <w:sz w:val="20"/>
        </w:rPr>
      </w:pPr>
    </w:p>
    <w:p w14:paraId="75207E96" w14:textId="77777777" w:rsidR="00B66021" w:rsidRDefault="00B66021">
      <w:pPr>
        <w:ind w:left="220"/>
        <w:rPr>
          <w:rFonts w:ascii="Times New Roman" w:eastAsia="Times New Roman" w:hAnsi="Times New Roman" w:cs="Times New Roman"/>
          <w:sz w:val="20"/>
          <w:szCs w:val="20"/>
        </w:rPr>
      </w:pPr>
    </w:p>
    <w:p w14:paraId="1250C8C3" w14:textId="77777777" w:rsidR="00364339" w:rsidRDefault="00364339">
      <w:pPr>
        <w:rPr>
          <w:rFonts w:ascii="Times New Roman" w:eastAsia="Times New Roman" w:hAnsi="Times New Roman" w:cs="Times New Roman"/>
          <w:i/>
          <w:sz w:val="20"/>
          <w:szCs w:val="20"/>
        </w:rPr>
      </w:pPr>
    </w:p>
    <w:p w14:paraId="2EC5A480" w14:textId="77777777" w:rsidR="00B66021" w:rsidRDefault="00B66021">
      <w:pPr>
        <w:pStyle w:val="Heading1"/>
        <w:spacing w:before="159"/>
        <w:rPr>
          <w:spacing w:val="-1"/>
        </w:rPr>
      </w:pPr>
      <w:bookmarkStart w:id="7" w:name="SECTION_D:_Referee’s_declaration_and_sig"/>
      <w:bookmarkEnd w:id="7"/>
    </w:p>
    <w:p w14:paraId="1250C8C4" w14:textId="7AA533EA" w:rsidR="00364339" w:rsidRDefault="00942166">
      <w:pPr>
        <w:pStyle w:val="Heading1"/>
        <w:spacing w:before="159"/>
        <w:rPr>
          <w:b w:val="0"/>
          <w:bCs w:val="0"/>
        </w:rPr>
      </w:pPr>
      <w:r>
        <w:rPr>
          <w:spacing w:val="-1"/>
        </w:rPr>
        <w:t>SECTION</w:t>
      </w:r>
      <w:r>
        <w:t xml:space="preserve"> </w:t>
      </w:r>
      <w:r>
        <w:rPr>
          <w:spacing w:val="-1"/>
        </w:rPr>
        <w:t>D:</w:t>
      </w:r>
      <w:r>
        <w:rPr>
          <w:spacing w:val="2"/>
        </w:rPr>
        <w:t xml:space="preserve"> </w:t>
      </w:r>
      <w:r>
        <w:rPr>
          <w:spacing w:val="-1"/>
        </w:rPr>
        <w:t>Referee’s</w:t>
      </w:r>
      <w:r>
        <w:rPr>
          <w:spacing w:val="-4"/>
        </w:rPr>
        <w:t xml:space="preserve"> </w:t>
      </w:r>
      <w:r>
        <w:rPr>
          <w:spacing w:val="-1"/>
        </w:rPr>
        <w:t>declaration</w:t>
      </w:r>
      <w:r>
        <w:t xml:space="preserve"> </w:t>
      </w:r>
      <w:r>
        <w:rPr>
          <w:spacing w:val="-1"/>
        </w:rPr>
        <w:t>and</w:t>
      </w:r>
      <w:r>
        <w:rPr>
          <w:spacing w:val="-2"/>
        </w:rPr>
        <w:t xml:space="preserve"> </w:t>
      </w:r>
      <w:r>
        <w:rPr>
          <w:spacing w:val="-1"/>
        </w:rPr>
        <w:t>signature</w:t>
      </w:r>
    </w:p>
    <w:p w14:paraId="1250C8C5" w14:textId="77777777" w:rsidR="00364339" w:rsidRDefault="00942166">
      <w:pPr>
        <w:spacing w:before="119"/>
        <w:ind w:left="220"/>
        <w:rPr>
          <w:rFonts w:ascii="Times New Roman" w:eastAsia="Times New Roman" w:hAnsi="Times New Roman" w:cs="Times New Roman"/>
          <w:sz w:val="20"/>
          <w:szCs w:val="20"/>
        </w:rPr>
      </w:pPr>
      <w:r>
        <w:rPr>
          <w:rFonts w:ascii="Times New Roman"/>
          <w:i/>
          <w:sz w:val="20"/>
        </w:rPr>
        <w:t>Your</w:t>
      </w:r>
      <w:r>
        <w:rPr>
          <w:rFonts w:ascii="Times New Roman"/>
          <w:i/>
          <w:spacing w:val="-8"/>
          <w:sz w:val="20"/>
        </w:rPr>
        <w:t xml:space="preserve"> </w:t>
      </w:r>
      <w:r>
        <w:rPr>
          <w:rFonts w:ascii="Times New Roman"/>
          <w:i/>
          <w:sz w:val="20"/>
        </w:rPr>
        <w:t>report</w:t>
      </w:r>
      <w:r>
        <w:rPr>
          <w:rFonts w:ascii="Times New Roman"/>
          <w:i/>
          <w:spacing w:val="-8"/>
          <w:sz w:val="20"/>
        </w:rPr>
        <w:t xml:space="preserve"> </w:t>
      </w:r>
      <w:r>
        <w:rPr>
          <w:rFonts w:ascii="Times New Roman"/>
          <w:i/>
          <w:sz w:val="20"/>
        </w:rPr>
        <w:t>should</w:t>
      </w:r>
      <w:r>
        <w:rPr>
          <w:rFonts w:ascii="Times New Roman"/>
          <w:i/>
          <w:spacing w:val="-6"/>
          <w:sz w:val="20"/>
        </w:rPr>
        <w:t xml:space="preserve"> </w:t>
      </w:r>
      <w:r>
        <w:rPr>
          <w:rFonts w:ascii="Times New Roman"/>
          <w:i/>
          <w:spacing w:val="-1"/>
          <w:sz w:val="20"/>
        </w:rPr>
        <w:t>contain</w:t>
      </w:r>
      <w:r>
        <w:rPr>
          <w:rFonts w:ascii="Times New Roman"/>
          <w:i/>
          <w:spacing w:val="-6"/>
          <w:sz w:val="20"/>
        </w:rPr>
        <w:t xml:space="preserve"> </w:t>
      </w:r>
      <w:r>
        <w:rPr>
          <w:rFonts w:ascii="Times New Roman"/>
          <w:i/>
          <w:spacing w:val="-1"/>
          <w:sz w:val="20"/>
        </w:rPr>
        <w:t>the</w:t>
      </w:r>
      <w:r>
        <w:rPr>
          <w:rFonts w:ascii="Times New Roman"/>
          <w:i/>
          <w:spacing w:val="-7"/>
          <w:sz w:val="20"/>
        </w:rPr>
        <w:t xml:space="preserve"> </w:t>
      </w:r>
      <w:r>
        <w:rPr>
          <w:rFonts w:ascii="Times New Roman"/>
          <w:i/>
          <w:spacing w:val="-1"/>
          <w:sz w:val="20"/>
        </w:rPr>
        <w:t>following</w:t>
      </w:r>
      <w:r>
        <w:rPr>
          <w:rFonts w:ascii="Times New Roman"/>
          <w:i/>
          <w:spacing w:val="-7"/>
          <w:sz w:val="20"/>
        </w:rPr>
        <w:t xml:space="preserve"> </w:t>
      </w:r>
      <w:r>
        <w:rPr>
          <w:rFonts w:ascii="Times New Roman"/>
          <w:i/>
          <w:sz w:val="20"/>
        </w:rPr>
        <w:t>acknowledgement</w:t>
      </w:r>
      <w:r>
        <w:rPr>
          <w:rFonts w:ascii="Times New Roman"/>
          <w:i/>
          <w:spacing w:val="-9"/>
          <w:sz w:val="20"/>
        </w:rPr>
        <w:t xml:space="preserve"> </w:t>
      </w:r>
      <w:r>
        <w:rPr>
          <w:rFonts w:ascii="Times New Roman"/>
          <w:i/>
          <w:sz w:val="20"/>
        </w:rPr>
        <w:t>and</w:t>
      </w:r>
      <w:r>
        <w:rPr>
          <w:rFonts w:ascii="Times New Roman"/>
          <w:i/>
          <w:spacing w:val="-7"/>
          <w:sz w:val="20"/>
        </w:rPr>
        <w:t xml:space="preserve"> </w:t>
      </w:r>
      <w:r>
        <w:rPr>
          <w:rFonts w:ascii="Times New Roman"/>
          <w:i/>
          <w:spacing w:val="-1"/>
          <w:sz w:val="20"/>
        </w:rPr>
        <w:t>declaration</w:t>
      </w:r>
      <w:r>
        <w:rPr>
          <w:rFonts w:ascii="Times New Roman"/>
          <w:spacing w:val="-1"/>
          <w:sz w:val="20"/>
        </w:rPr>
        <w:t>.</w:t>
      </w:r>
    </w:p>
    <w:p w14:paraId="1250C8C6" w14:textId="77777777" w:rsidR="00364339" w:rsidRDefault="00364339">
      <w:pPr>
        <w:spacing w:before="10"/>
        <w:rPr>
          <w:rFonts w:ascii="Times New Roman" w:eastAsia="Times New Roman" w:hAnsi="Times New Roman" w:cs="Times New Roman"/>
          <w:sz w:val="20"/>
          <w:szCs w:val="20"/>
        </w:rPr>
      </w:pPr>
    </w:p>
    <w:p w14:paraId="1250C8C7" w14:textId="77777777" w:rsidR="00364339" w:rsidRDefault="00942166">
      <w:pPr>
        <w:pStyle w:val="BodyText"/>
        <w:numPr>
          <w:ilvl w:val="0"/>
          <w:numId w:val="1"/>
        </w:numPr>
        <w:tabs>
          <w:tab w:val="left" w:pos="787"/>
        </w:tabs>
        <w:spacing w:line="277" w:lineRule="auto"/>
        <w:ind w:right="704" w:hanging="566"/>
      </w:pPr>
      <w:r>
        <w:t>I</w:t>
      </w:r>
      <w:r>
        <w:rPr>
          <w:spacing w:val="-3"/>
        </w:rPr>
        <w:t xml:space="preserve"> </w:t>
      </w:r>
      <w:r>
        <w:rPr>
          <w:spacing w:val="-1"/>
        </w:rPr>
        <w:t>acknowledge</w:t>
      </w:r>
      <w:r>
        <w:rPr>
          <w:spacing w:val="-4"/>
        </w:rPr>
        <w:t xml:space="preserve"> </w:t>
      </w:r>
      <w:r>
        <w:rPr>
          <w:spacing w:val="-1"/>
        </w:rPr>
        <w:t>this</w:t>
      </w:r>
      <w:r>
        <w:rPr>
          <w:spacing w:val="-5"/>
        </w:rPr>
        <w:t xml:space="preserve"> </w:t>
      </w:r>
      <w:r>
        <w:t>report</w:t>
      </w:r>
      <w:r>
        <w:rPr>
          <w:spacing w:val="-4"/>
        </w:rPr>
        <w:t xml:space="preserve"> </w:t>
      </w:r>
      <w:r>
        <w:rPr>
          <w:spacing w:val="-1"/>
        </w:rPr>
        <w:t>is</w:t>
      </w:r>
      <w:r>
        <w:rPr>
          <w:spacing w:val="-5"/>
        </w:rPr>
        <w:t xml:space="preserve"> </w:t>
      </w:r>
      <w:r>
        <w:rPr>
          <w:spacing w:val="-1"/>
        </w:rPr>
        <w:t>to</w:t>
      </w:r>
      <w:r>
        <w:rPr>
          <w:spacing w:val="-3"/>
        </w:rPr>
        <w:t xml:space="preserve"> </w:t>
      </w:r>
      <w:r>
        <w:t>be</w:t>
      </w:r>
      <w:r>
        <w:rPr>
          <w:spacing w:val="-4"/>
        </w:rPr>
        <w:t xml:space="preserve"> </w:t>
      </w:r>
      <w:r>
        <w:rPr>
          <w:spacing w:val="-1"/>
        </w:rPr>
        <w:t>provided</w:t>
      </w:r>
      <w:r>
        <w:rPr>
          <w:spacing w:val="-3"/>
        </w:rPr>
        <w:t xml:space="preserve"> </w:t>
      </w:r>
      <w:r>
        <w:rPr>
          <w:spacing w:val="-1"/>
        </w:rPr>
        <w:t>to</w:t>
      </w:r>
      <w:r>
        <w:rPr>
          <w:spacing w:val="-3"/>
        </w:rPr>
        <w:t xml:space="preserve"> </w:t>
      </w:r>
      <w:r>
        <w:rPr>
          <w:spacing w:val="-1"/>
        </w:rPr>
        <w:t>the</w:t>
      </w:r>
      <w:r>
        <w:rPr>
          <w:spacing w:val="-3"/>
        </w:rPr>
        <w:t xml:space="preserve"> </w:t>
      </w:r>
      <w:r>
        <w:rPr>
          <w:spacing w:val="-1"/>
        </w:rPr>
        <w:t>committee</w:t>
      </w:r>
      <w:r>
        <w:rPr>
          <w:spacing w:val="-2"/>
        </w:rPr>
        <w:t xml:space="preserve"> </w:t>
      </w:r>
      <w:r>
        <w:rPr>
          <w:spacing w:val="-1"/>
        </w:rPr>
        <w:t>convened</w:t>
      </w:r>
      <w:r>
        <w:rPr>
          <w:spacing w:val="-3"/>
        </w:rPr>
        <w:t xml:space="preserve"> </w:t>
      </w:r>
      <w:r>
        <w:rPr>
          <w:spacing w:val="-1"/>
        </w:rPr>
        <w:t>under</w:t>
      </w:r>
      <w:r>
        <w:rPr>
          <w:spacing w:val="-2"/>
        </w:rPr>
        <w:t xml:space="preserve"> </w:t>
      </w:r>
      <w:r>
        <w:t>s20-10</w:t>
      </w:r>
      <w:r>
        <w:rPr>
          <w:spacing w:val="-3"/>
        </w:rPr>
        <w:t xml:space="preserve"> </w:t>
      </w:r>
      <w:r>
        <w:t>of</w:t>
      </w:r>
      <w:r>
        <w:rPr>
          <w:spacing w:val="-6"/>
        </w:rPr>
        <w:t xml:space="preserve"> </w:t>
      </w:r>
      <w:r>
        <w:t>Sch</w:t>
      </w:r>
      <w:r>
        <w:rPr>
          <w:spacing w:val="-3"/>
        </w:rPr>
        <w:t xml:space="preserve"> </w:t>
      </w:r>
      <w:r>
        <w:t>2</w:t>
      </w:r>
      <w:r>
        <w:rPr>
          <w:spacing w:val="-3"/>
        </w:rPr>
        <w:t xml:space="preserve"> </w:t>
      </w:r>
      <w:r>
        <w:rPr>
          <w:spacing w:val="-1"/>
        </w:rPr>
        <w:t>to</w:t>
      </w:r>
      <w:r>
        <w:rPr>
          <w:spacing w:val="-3"/>
        </w:rPr>
        <w:t xml:space="preserve"> </w:t>
      </w:r>
      <w:r>
        <w:rPr>
          <w:spacing w:val="-1"/>
        </w:rPr>
        <w:t>the</w:t>
      </w:r>
      <w:r>
        <w:rPr>
          <w:spacing w:val="67"/>
          <w:w w:val="99"/>
        </w:rPr>
        <w:t xml:space="preserve"> </w:t>
      </w:r>
      <w:r>
        <w:rPr>
          <w:spacing w:val="-1"/>
        </w:rPr>
        <w:t>Corporations</w:t>
      </w:r>
      <w:r>
        <w:rPr>
          <w:spacing w:val="-8"/>
        </w:rPr>
        <w:t xml:space="preserve"> </w:t>
      </w:r>
      <w:r>
        <w:rPr>
          <w:spacing w:val="-1"/>
        </w:rPr>
        <w:t>Act</w:t>
      </w:r>
      <w:r>
        <w:rPr>
          <w:spacing w:val="-7"/>
        </w:rPr>
        <w:t xml:space="preserve"> </w:t>
      </w:r>
      <w:r>
        <w:rPr>
          <w:spacing w:val="-1"/>
        </w:rPr>
        <w:t>to</w:t>
      </w:r>
      <w:r>
        <w:rPr>
          <w:spacing w:val="-7"/>
        </w:rPr>
        <w:t xml:space="preserve"> </w:t>
      </w:r>
      <w:r>
        <w:t>consider</w:t>
      </w:r>
      <w:r>
        <w:rPr>
          <w:spacing w:val="-6"/>
        </w:rPr>
        <w:t xml:space="preserve"> </w:t>
      </w:r>
      <w:r>
        <w:rPr>
          <w:spacing w:val="-1"/>
        </w:rPr>
        <w:t>the</w:t>
      </w:r>
      <w:r>
        <w:rPr>
          <w:spacing w:val="-7"/>
        </w:rPr>
        <w:t xml:space="preserve"> </w:t>
      </w:r>
      <w:r>
        <w:rPr>
          <w:spacing w:val="-1"/>
        </w:rPr>
        <w:t>applicant’s</w:t>
      </w:r>
      <w:r>
        <w:rPr>
          <w:spacing w:val="-8"/>
        </w:rPr>
        <w:t xml:space="preserve"> </w:t>
      </w:r>
      <w:r>
        <w:rPr>
          <w:spacing w:val="-1"/>
        </w:rPr>
        <w:t>application.</w:t>
      </w:r>
    </w:p>
    <w:p w14:paraId="1250C8C8" w14:textId="77777777" w:rsidR="00364339" w:rsidRDefault="00364339">
      <w:pPr>
        <w:spacing w:before="3"/>
        <w:rPr>
          <w:rFonts w:ascii="Times New Roman" w:eastAsia="Times New Roman" w:hAnsi="Times New Roman" w:cs="Times New Roman"/>
          <w:sz w:val="17"/>
          <w:szCs w:val="17"/>
        </w:rPr>
      </w:pPr>
    </w:p>
    <w:p w14:paraId="1250C8C9" w14:textId="77777777" w:rsidR="00364339" w:rsidRDefault="00942166">
      <w:pPr>
        <w:pStyle w:val="BodyText"/>
        <w:numPr>
          <w:ilvl w:val="0"/>
          <w:numId w:val="1"/>
        </w:numPr>
        <w:tabs>
          <w:tab w:val="left" w:pos="787"/>
        </w:tabs>
      </w:pPr>
      <w:r>
        <w:t>I</w:t>
      </w:r>
      <w:r>
        <w:rPr>
          <w:spacing w:val="-5"/>
        </w:rPr>
        <w:t xml:space="preserve"> </w:t>
      </w:r>
      <w:r>
        <w:t>declare</w:t>
      </w:r>
      <w:r>
        <w:rPr>
          <w:spacing w:val="-4"/>
        </w:rPr>
        <w:t xml:space="preserve"> </w:t>
      </w:r>
      <w:r>
        <w:rPr>
          <w:spacing w:val="-1"/>
        </w:rPr>
        <w:t>that:</w:t>
      </w:r>
    </w:p>
    <w:p w14:paraId="1250C8CA" w14:textId="77777777" w:rsidR="00364339" w:rsidRDefault="00364339">
      <w:pPr>
        <w:spacing w:before="6"/>
        <w:rPr>
          <w:rFonts w:ascii="Times New Roman" w:eastAsia="Times New Roman" w:hAnsi="Times New Roman" w:cs="Times New Roman"/>
          <w:sz w:val="20"/>
          <w:szCs w:val="20"/>
        </w:rPr>
      </w:pPr>
    </w:p>
    <w:p w14:paraId="1250C8CB" w14:textId="77777777" w:rsidR="00364339" w:rsidRDefault="00942166">
      <w:pPr>
        <w:pStyle w:val="BodyText"/>
        <w:numPr>
          <w:ilvl w:val="1"/>
          <w:numId w:val="1"/>
        </w:numPr>
        <w:tabs>
          <w:tab w:val="left" w:pos="1353"/>
        </w:tabs>
        <w:ind w:left="1352" w:hanging="566"/>
      </w:pPr>
      <w:r>
        <w:t>before</w:t>
      </w:r>
      <w:r>
        <w:rPr>
          <w:spacing w:val="-7"/>
        </w:rPr>
        <w:t xml:space="preserve"> </w:t>
      </w:r>
      <w:r>
        <w:rPr>
          <w:spacing w:val="-1"/>
        </w:rPr>
        <w:t>signing</w:t>
      </w:r>
      <w:r>
        <w:rPr>
          <w:spacing w:val="-7"/>
        </w:rPr>
        <w:t xml:space="preserve"> </w:t>
      </w:r>
      <w:r>
        <w:rPr>
          <w:spacing w:val="-1"/>
        </w:rPr>
        <w:t>this</w:t>
      </w:r>
      <w:r>
        <w:rPr>
          <w:spacing w:val="-8"/>
        </w:rPr>
        <w:t xml:space="preserve"> </w:t>
      </w:r>
      <w:r>
        <w:t>report:</w:t>
      </w:r>
    </w:p>
    <w:p w14:paraId="1250C8CC" w14:textId="77777777" w:rsidR="00364339" w:rsidRDefault="00364339">
      <w:pPr>
        <w:spacing w:before="3"/>
        <w:rPr>
          <w:rFonts w:ascii="Times New Roman" w:eastAsia="Times New Roman" w:hAnsi="Times New Roman" w:cs="Times New Roman"/>
          <w:sz w:val="20"/>
          <w:szCs w:val="20"/>
        </w:rPr>
      </w:pPr>
    </w:p>
    <w:p w14:paraId="1250C8CD" w14:textId="77777777" w:rsidR="00364339" w:rsidRDefault="00942166">
      <w:pPr>
        <w:pStyle w:val="BodyText"/>
        <w:numPr>
          <w:ilvl w:val="2"/>
          <w:numId w:val="1"/>
        </w:numPr>
        <w:tabs>
          <w:tab w:val="left" w:pos="1922"/>
        </w:tabs>
        <w:spacing w:line="275" w:lineRule="auto"/>
        <w:ind w:right="576"/>
      </w:pPr>
      <w:r>
        <w:rPr>
          <w:spacing w:val="-1"/>
        </w:rPr>
        <w:t>the</w:t>
      </w:r>
      <w:r>
        <w:rPr>
          <w:spacing w:val="-5"/>
        </w:rPr>
        <w:t xml:space="preserve"> </w:t>
      </w:r>
      <w:r>
        <w:rPr>
          <w:spacing w:val="-1"/>
        </w:rPr>
        <w:t>applicant</w:t>
      </w:r>
      <w:r>
        <w:rPr>
          <w:spacing w:val="-3"/>
        </w:rPr>
        <w:t xml:space="preserve"> </w:t>
      </w:r>
      <w:r>
        <w:rPr>
          <w:spacing w:val="-1"/>
        </w:rPr>
        <w:t>gave me</w:t>
      </w:r>
      <w:r>
        <w:rPr>
          <w:spacing w:val="-5"/>
        </w:rPr>
        <w:t xml:space="preserve"> </w:t>
      </w:r>
      <w:r>
        <w:t>a</w:t>
      </w:r>
      <w:r>
        <w:rPr>
          <w:spacing w:val="-4"/>
        </w:rPr>
        <w:t xml:space="preserve"> </w:t>
      </w:r>
      <w:r>
        <w:rPr>
          <w:spacing w:val="1"/>
        </w:rPr>
        <w:t>copy</w:t>
      </w:r>
      <w:r>
        <w:rPr>
          <w:spacing w:val="-9"/>
        </w:rPr>
        <w:t xml:space="preserve"> </w:t>
      </w:r>
      <w:r>
        <w:t>of</w:t>
      </w:r>
      <w:r>
        <w:rPr>
          <w:spacing w:val="-6"/>
        </w:rPr>
        <w:t xml:space="preserve"> </w:t>
      </w:r>
      <w:r>
        <w:rPr>
          <w:spacing w:val="-1"/>
        </w:rPr>
        <w:t>their</w:t>
      </w:r>
      <w:r>
        <w:rPr>
          <w:spacing w:val="-4"/>
        </w:rPr>
        <w:t xml:space="preserve"> </w:t>
      </w:r>
      <w:r>
        <w:rPr>
          <w:spacing w:val="-1"/>
        </w:rPr>
        <w:t>application</w:t>
      </w:r>
      <w:r>
        <w:rPr>
          <w:spacing w:val="-5"/>
        </w:rPr>
        <w:t xml:space="preserve"> </w:t>
      </w:r>
      <w:r>
        <w:t>and</w:t>
      </w:r>
      <w:r>
        <w:rPr>
          <w:spacing w:val="-4"/>
        </w:rPr>
        <w:t xml:space="preserve"> </w:t>
      </w:r>
      <w:r>
        <w:rPr>
          <w:spacing w:val="-1"/>
        </w:rPr>
        <w:t>the</w:t>
      </w:r>
      <w:r>
        <w:rPr>
          <w:spacing w:val="-4"/>
        </w:rPr>
        <w:t xml:space="preserve"> </w:t>
      </w:r>
      <w:r>
        <w:t>supporting</w:t>
      </w:r>
      <w:r>
        <w:rPr>
          <w:spacing w:val="-4"/>
        </w:rPr>
        <w:t xml:space="preserve"> </w:t>
      </w:r>
      <w:r>
        <w:rPr>
          <w:spacing w:val="-1"/>
        </w:rPr>
        <w:t>material</w:t>
      </w:r>
      <w:r>
        <w:rPr>
          <w:spacing w:val="-4"/>
        </w:rPr>
        <w:t xml:space="preserve"> </w:t>
      </w:r>
      <w:r>
        <w:t>relating</w:t>
      </w:r>
      <w:r>
        <w:rPr>
          <w:spacing w:val="-6"/>
        </w:rPr>
        <w:t xml:space="preserve"> </w:t>
      </w:r>
      <w:r>
        <w:rPr>
          <w:spacing w:val="-1"/>
        </w:rPr>
        <w:t>to</w:t>
      </w:r>
      <w:r>
        <w:rPr>
          <w:spacing w:val="46"/>
          <w:w w:val="99"/>
        </w:rPr>
        <w:t xml:space="preserve"> </w:t>
      </w:r>
      <w:r>
        <w:rPr>
          <w:spacing w:val="-1"/>
        </w:rPr>
        <w:t>their</w:t>
      </w:r>
      <w:r>
        <w:rPr>
          <w:spacing w:val="-4"/>
        </w:rPr>
        <w:t xml:space="preserve"> </w:t>
      </w:r>
      <w:r>
        <w:rPr>
          <w:spacing w:val="-1"/>
        </w:rPr>
        <w:t>relevant</w:t>
      </w:r>
      <w:r>
        <w:rPr>
          <w:spacing w:val="-5"/>
        </w:rPr>
        <w:t xml:space="preserve"> </w:t>
      </w:r>
      <w:r>
        <w:rPr>
          <w:spacing w:val="-1"/>
        </w:rPr>
        <w:t>employment</w:t>
      </w:r>
      <w:r>
        <w:rPr>
          <w:spacing w:val="-5"/>
        </w:rPr>
        <w:t xml:space="preserve"> </w:t>
      </w:r>
      <w:r>
        <w:t>at</w:t>
      </w:r>
      <w:r>
        <w:rPr>
          <w:spacing w:val="-5"/>
        </w:rPr>
        <w:t xml:space="preserve"> </w:t>
      </w:r>
      <w:r>
        <w:t>a</w:t>
      </w:r>
      <w:r>
        <w:rPr>
          <w:spacing w:val="-2"/>
        </w:rPr>
        <w:t xml:space="preserve"> </w:t>
      </w:r>
      <w:r>
        <w:rPr>
          <w:spacing w:val="-1"/>
        </w:rPr>
        <w:t>senior</w:t>
      </w:r>
      <w:r>
        <w:rPr>
          <w:spacing w:val="-4"/>
        </w:rPr>
        <w:t xml:space="preserve"> </w:t>
      </w:r>
      <w:r>
        <w:rPr>
          <w:spacing w:val="-1"/>
        </w:rPr>
        <w:t>level;</w:t>
      </w:r>
      <w:r>
        <w:rPr>
          <w:spacing w:val="-5"/>
        </w:rPr>
        <w:t xml:space="preserve"> </w:t>
      </w:r>
      <w:r>
        <w:rPr>
          <w:spacing w:val="-1"/>
        </w:rPr>
        <w:t>and</w:t>
      </w:r>
    </w:p>
    <w:p w14:paraId="1250C8CE" w14:textId="77777777" w:rsidR="00364339" w:rsidRDefault="00364339">
      <w:pPr>
        <w:spacing w:before="7"/>
        <w:rPr>
          <w:rFonts w:ascii="Times New Roman" w:eastAsia="Times New Roman" w:hAnsi="Times New Roman" w:cs="Times New Roman"/>
          <w:sz w:val="17"/>
          <w:szCs w:val="17"/>
        </w:rPr>
      </w:pPr>
    </w:p>
    <w:p w14:paraId="1250C8CF" w14:textId="273372F0" w:rsidR="00364339" w:rsidRDefault="00942166">
      <w:pPr>
        <w:numPr>
          <w:ilvl w:val="2"/>
          <w:numId w:val="1"/>
        </w:numPr>
        <w:tabs>
          <w:tab w:val="left" w:pos="1922"/>
        </w:tabs>
        <w:spacing w:line="275" w:lineRule="auto"/>
        <w:ind w:right="576"/>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read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Section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ASIC’s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Regulatory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Guide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258</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pacing w:val="-1"/>
          <w:sz w:val="20"/>
          <w:szCs w:val="20"/>
        </w:rPr>
        <w:t>Registered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liquidators: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Registration,</w:t>
      </w:r>
      <w:r>
        <w:rPr>
          <w:rFonts w:ascii="Times New Roman" w:eastAsia="Times New Roman" w:hAnsi="Times New Roman" w:cs="Times New Roman"/>
          <w:i/>
          <w:spacing w:val="75"/>
          <w:w w:val="99"/>
          <w:sz w:val="20"/>
          <w:szCs w:val="20"/>
        </w:rPr>
        <w:t xml:space="preserve"> </w:t>
      </w:r>
      <w:r>
        <w:rPr>
          <w:rFonts w:ascii="Times New Roman" w:eastAsia="Times New Roman" w:hAnsi="Times New Roman" w:cs="Times New Roman"/>
          <w:i/>
          <w:spacing w:val="-1"/>
          <w:sz w:val="20"/>
          <w:szCs w:val="20"/>
        </w:rPr>
        <w:t>disciplinary</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actions</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insurance</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requirements</w:t>
      </w:r>
      <w:r w:rsidR="008E54DB">
        <w:rPr>
          <w:rFonts w:ascii="Times New Roman" w:eastAsia="Times New Roman" w:hAnsi="Times New Roman" w:cs="Times New Roman"/>
          <w:i/>
          <w:spacing w:val="-1"/>
          <w:sz w:val="20"/>
          <w:szCs w:val="20"/>
        </w:rPr>
        <w:t xml:space="preserve"> </w:t>
      </w:r>
      <w:r w:rsidR="008E54DB">
        <w:rPr>
          <w:rFonts w:ascii="Times New Roman" w:eastAsia="Times New Roman" w:hAnsi="Times New Roman" w:cs="Times New Roman"/>
          <w:iCs/>
          <w:spacing w:val="-1"/>
          <w:sz w:val="20"/>
          <w:szCs w:val="20"/>
        </w:rPr>
        <w:t>and</w:t>
      </w:r>
      <w:r w:rsidR="008E54DB" w:rsidRPr="006A25E3">
        <w:t xml:space="preserve"> </w:t>
      </w:r>
      <w:r w:rsidR="008E54DB" w:rsidRPr="006A25E3">
        <w:rPr>
          <w:rFonts w:ascii="Times New Roman" w:eastAsia="Times New Roman" w:hAnsi="Times New Roman" w:cs="Times New Roman"/>
          <w:iCs/>
          <w:spacing w:val="-1"/>
          <w:sz w:val="20"/>
          <w:szCs w:val="20"/>
        </w:rPr>
        <w:t xml:space="preserve">the additional information included on </w:t>
      </w:r>
      <w:r w:rsidR="008E54DB">
        <w:rPr>
          <w:rFonts w:ascii="Times New Roman" w:eastAsia="Times New Roman" w:hAnsi="Times New Roman" w:cs="Times New Roman"/>
          <w:iCs/>
          <w:spacing w:val="-1"/>
          <w:sz w:val="20"/>
          <w:szCs w:val="20"/>
        </w:rPr>
        <w:t>ASC’s</w:t>
      </w:r>
      <w:r w:rsidR="008E54DB" w:rsidRPr="006A25E3">
        <w:rPr>
          <w:rFonts w:ascii="Times New Roman" w:eastAsia="Times New Roman" w:hAnsi="Times New Roman" w:cs="Times New Roman"/>
          <w:iCs/>
          <w:spacing w:val="-1"/>
          <w:sz w:val="20"/>
          <w:szCs w:val="20"/>
        </w:rPr>
        <w:t xml:space="preserve"> website</w:t>
      </w:r>
      <w:r w:rsidR="008E54DB">
        <w:rPr>
          <w:rFonts w:ascii="Times New Roman" w:eastAsia="Times New Roman" w:hAnsi="Times New Roman" w:cs="Times New Roman"/>
          <w:iCs/>
          <w:spacing w:val="-1"/>
          <w:sz w:val="20"/>
          <w:szCs w:val="20"/>
        </w:rPr>
        <w:t xml:space="preserve"> about applying for and managing a person’s registration as a liquidator</w:t>
      </w:r>
      <w:r>
        <w:rPr>
          <w:rFonts w:ascii="Times New Roman" w:eastAsia="Times New Roman" w:hAnsi="Times New Roman" w:cs="Times New Roman"/>
          <w:spacing w:val="-1"/>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and</w:t>
      </w:r>
    </w:p>
    <w:p w14:paraId="1250C8D0" w14:textId="77777777" w:rsidR="00364339" w:rsidRDefault="00364339">
      <w:pPr>
        <w:spacing w:before="7"/>
        <w:rPr>
          <w:rFonts w:ascii="Times New Roman" w:eastAsia="Times New Roman" w:hAnsi="Times New Roman" w:cs="Times New Roman"/>
          <w:sz w:val="17"/>
          <w:szCs w:val="17"/>
        </w:rPr>
      </w:pPr>
    </w:p>
    <w:p w14:paraId="1250C8D1" w14:textId="77777777" w:rsidR="00364339" w:rsidRDefault="00942166">
      <w:pPr>
        <w:pStyle w:val="BodyText"/>
        <w:numPr>
          <w:ilvl w:val="1"/>
          <w:numId w:val="1"/>
        </w:numPr>
        <w:tabs>
          <w:tab w:val="left" w:pos="1353"/>
        </w:tabs>
        <w:spacing w:line="275" w:lineRule="auto"/>
        <w:ind w:left="1352" w:right="875"/>
      </w:pPr>
      <w:r>
        <w:rPr>
          <w:spacing w:val="-1"/>
        </w:rPr>
        <w:t>my</w:t>
      </w:r>
      <w:r>
        <w:rPr>
          <w:spacing w:val="-6"/>
        </w:rPr>
        <w:t xml:space="preserve"> </w:t>
      </w:r>
      <w:r>
        <w:t>opinions</w:t>
      </w:r>
      <w:r>
        <w:rPr>
          <w:spacing w:val="-5"/>
        </w:rPr>
        <w:t xml:space="preserve"> </w:t>
      </w:r>
      <w:r>
        <w:rPr>
          <w:spacing w:val="1"/>
        </w:rPr>
        <w:t>in</w:t>
      </w:r>
      <w:r>
        <w:rPr>
          <w:spacing w:val="-5"/>
        </w:rPr>
        <w:t xml:space="preserve"> </w:t>
      </w:r>
      <w:r>
        <w:rPr>
          <w:spacing w:val="-1"/>
        </w:rPr>
        <w:t>this</w:t>
      </w:r>
      <w:r>
        <w:rPr>
          <w:spacing w:val="-5"/>
        </w:rPr>
        <w:t xml:space="preserve"> </w:t>
      </w:r>
      <w:r>
        <w:t>report</w:t>
      </w:r>
      <w:r>
        <w:rPr>
          <w:spacing w:val="-5"/>
        </w:rPr>
        <w:t xml:space="preserve"> </w:t>
      </w:r>
      <w:r>
        <w:t>are</w:t>
      </w:r>
      <w:r>
        <w:rPr>
          <w:spacing w:val="-4"/>
        </w:rPr>
        <w:t xml:space="preserve"> </w:t>
      </w:r>
      <w:r>
        <w:t>based</w:t>
      </w:r>
      <w:r>
        <w:rPr>
          <w:spacing w:val="-4"/>
        </w:rPr>
        <w:t xml:space="preserve"> </w:t>
      </w:r>
      <w:r>
        <w:t>on</w:t>
      </w:r>
      <w:r>
        <w:rPr>
          <w:spacing w:val="-3"/>
        </w:rPr>
        <w:t xml:space="preserve"> </w:t>
      </w:r>
      <w:r>
        <w:rPr>
          <w:spacing w:val="-1"/>
        </w:rPr>
        <w:t>my</w:t>
      </w:r>
      <w:r>
        <w:rPr>
          <w:spacing w:val="-8"/>
        </w:rPr>
        <w:t xml:space="preserve"> </w:t>
      </w:r>
      <w:r>
        <w:rPr>
          <w:spacing w:val="-1"/>
        </w:rPr>
        <w:t>personal</w:t>
      </w:r>
      <w:r>
        <w:rPr>
          <w:spacing w:val="-3"/>
        </w:rPr>
        <w:t xml:space="preserve"> </w:t>
      </w:r>
      <w:r>
        <w:rPr>
          <w:spacing w:val="-1"/>
        </w:rPr>
        <w:t>knowledge</w:t>
      </w:r>
      <w:r>
        <w:rPr>
          <w:spacing w:val="-4"/>
        </w:rPr>
        <w:t xml:space="preserve"> </w:t>
      </w:r>
      <w:r>
        <w:t>of</w:t>
      </w:r>
      <w:r>
        <w:rPr>
          <w:spacing w:val="-6"/>
        </w:rPr>
        <w:t xml:space="preserve"> </w:t>
      </w:r>
      <w:r>
        <w:rPr>
          <w:spacing w:val="-1"/>
        </w:rPr>
        <w:t>the</w:t>
      </w:r>
      <w:r>
        <w:rPr>
          <w:spacing w:val="-4"/>
        </w:rPr>
        <w:t xml:space="preserve"> </w:t>
      </w:r>
      <w:r>
        <w:t>applicant</w:t>
      </w:r>
      <w:r>
        <w:rPr>
          <w:spacing w:val="-5"/>
        </w:rPr>
        <w:t xml:space="preserve"> </w:t>
      </w:r>
      <w:r>
        <w:rPr>
          <w:spacing w:val="-1"/>
        </w:rPr>
        <w:t>and</w:t>
      </w:r>
      <w:r>
        <w:rPr>
          <w:spacing w:val="-3"/>
        </w:rPr>
        <w:t xml:space="preserve"> </w:t>
      </w:r>
      <w:r>
        <w:t>direct</w:t>
      </w:r>
      <w:r>
        <w:rPr>
          <w:spacing w:val="49"/>
          <w:w w:val="99"/>
        </w:rPr>
        <w:t xml:space="preserve"> </w:t>
      </w:r>
      <w:r>
        <w:rPr>
          <w:spacing w:val="-1"/>
        </w:rPr>
        <w:t>observation</w:t>
      </w:r>
      <w:r>
        <w:rPr>
          <w:spacing w:val="-7"/>
        </w:rPr>
        <w:t xml:space="preserve"> </w:t>
      </w:r>
      <w:r>
        <w:t>of</w:t>
      </w:r>
      <w:r>
        <w:rPr>
          <w:spacing w:val="-8"/>
        </w:rPr>
        <w:t xml:space="preserve"> </w:t>
      </w:r>
      <w:r>
        <w:t>the</w:t>
      </w:r>
      <w:r>
        <w:rPr>
          <w:spacing w:val="-6"/>
        </w:rPr>
        <w:t xml:space="preserve"> </w:t>
      </w:r>
      <w:r>
        <w:rPr>
          <w:spacing w:val="-1"/>
        </w:rPr>
        <w:t>applicant’s</w:t>
      </w:r>
      <w:r>
        <w:rPr>
          <w:spacing w:val="-4"/>
        </w:rPr>
        <w:t xml:space="preserve"> </w:t>
      </w:r>
      <w:r>
        <w:rPr>
          <w:spacing w:val="-1"/>
        </w:rPr>
        <w:t>conduct</w:t>
      </w:r>
      <w:r>
        <w:rPr>
          <w:spacing w:val="-6"/>
        </w:rPr>
        <w:t xml:space="preserve"> </w:t>
      </w:r>
      <w:r>
        <w:rPr>
          <w:spacing w:val="-1"/>
        </w:rPr>
        <w:t>and</w:t>
      </w:r>
      <w:r>
        <w:rPr>
          <w:spacing w:val="-3"/>
        </w:rPr>
        <w:t xml:space="preserve"> </w:t>
      </w:r>
      <w:r>
        <w:rPr>
          <w:spacing w:val="-2"/>
        </w:rPr>
        <w:t>work.</w:t>
      </w:r>
    </w:p>
    <w:p w14:paraId="1250C8D2" w14:textId="77777777" w:rsidR="00364339" w:rsidRDefault="00364339">
      <w:pPr>
        <w:rPr>
          <w:rFonts w:ascii="Times New Roman" w:eastAsia="Times New Roman" w:hAnsi="Times New Roman" w:cs="Times New Roman"/>
          <w:sz w:val="20"/>
          <w:szCs w:val="20"/>
        </w:rPr>
      </w:pPr>
    </w:p>
    <w:p w14:paraId="1250C8D3" w14:textId="77777777" w:rsidR="00364339" w:rsidRDefault="00364339">
      <w:pPr>
        <w:rPr>
          <w:rFonts w:ascii="Times New Roman" w:eastAsia="Times New Roman" w:hAnsi="Times New Roman" w:cs="Times New Roman"/>
          <w:sz w:val="20"/>
          <w:szCs w:val="20"/>
        </w:rPr>
      </w:pPr>
    </w:p>
    <w:p w14:paraId="1250C8D4" w14:textId="77777777" w:rsidR="00364339" w:rsidRDefault="00364339">
      <w:pPr>
        <w:rPr>
          <w:rFonts w:ascii="Times New Roman" w:eastAsia="Times New Roman" w:hAnsi="Times New Roman" w:cs="Times New Roman"/>
          <w:sz w:val="20"/>
          <w:szCs w:val="20"/>
        </w:rPr>
      </w:pPr>
    </w:p>
    <w:p w14:paraId="1250C8D5" w14:textId="77777777" w:rsidR="00364339" w:rsidRDefault="00364339">
      <w:pPr>
        <w:spacing w:before="6"/>
        <w:rPr>
          <w:rFonts w:ascii="Times New Roman" w:eastAsia="Times New Roman" w:hAnsi="Times New Roman" w:cs="Times New Roman"/>
          <w:sz w:val="13"/>
          <w:szCs w:val="13"/>
        </w:rPr>
      </w:pPr>
    </w:p>
    <w:p w14:paraId="1250C8D6" w14:textId="77777777" w:rsidR="00364339" w:rsidRDefault="00CF407A">
      <w:pPr>
        <w:spacing w:line="20" w:lineRule="atLeast"/>
        <w:ind w:left="89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250C8DB">
          <v:group id="_x0000_s2050" style="width:419.4pt;height:.6pt;mso-position-horizontal-relative:char;mso-position-vertical-relative:line" coordsize="8388,12">
            <o:lock v:ext="edit" rotation="t" position="t"/>
            <v:group id="_x0000_s2051" style="position:absolute;left:6;top:6;width:8376;height:2" coordorigin="6,6" coordsize="8376,2">
              <v:shape id="_x0000_s2052" style="position:absolute;left:6;top:6;width:8376;height:2" coordorigin="6,6" coordsize="8376,0" path="m6,6r8376,e" filled="f" strokeweight=".20497mm">
                <v:path arrowok="t"/>
              </v:shape>
            </v:group>
            <w10:anchorlock/>
          </v:group>
        </w:pict>
      </w:r>
    </w:p>
    <w:p w14:paraId="1250C8D7" w14:textId="77777777" w:rsidR="00364339" w:rsidRDefault="00942166">
      <w:pPr>
        <w:pStyle w:val="BodyText"/>
        <w:tabs>
          <w:tab w:val="left" w:pos="6740"/>
        </w:tabs>
        <w:ind w:left="940" w:firstLine="0"/>
      </w:pPr>
      <w:r>
        <w:rPr>
          <w:spacing w:val="-1"/>
        </w:rPr>
        <w:t>Signature</w:t>
      </w:r>
      <w:r>
        <w:rPr>
          <w:spacing w:val="-8"/>
        </w:rPr>
        <w:t xml:space="preserve"> </w:t>
      </w:r>
      <w:r>
        <w:t>of</w:t>
      </w:r>
      <w:r>
        <w:rPr>
          <w:spacing w:val="-9"/>
        </w:rPr>
        <w:t xml:space="preserve"> </w:t>
      </w:r>
      <w:r>
        <w:rPr>
          <w:spacing w:val="-1"/>
        </w:rPr>
        <w:t>referee</w:t>
      </w:r>
      <w:r>
        <w:rPr>
          <w:spacing w:val="-1"/>
        </w:rPr>
        <w:tab/>
        <w:t>Date</w:t>
      </w:r>
    </w:p>
    <w:sectPr w:rsidR="00364339">
      <w:headerReference w:type="default" r:id="rId9"/>
      <w:pgSz w:w="11910" w:h="16840"/>
      <w:pgMar w:top="920" w:right="1240" w:bottom="900" w:left="1220" w:header="723"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6D3ED" w14:textId="77777777" w:rsidR="00EE67BA" w:rsidRDefault="00EE67BA">
      <w:r>
        <w:separator/>
      </w:r>
    </w:p>
  </w:endnote>
  <w:endnote w:type="continuationSeparator" w:id="0">
    <w:p w14:paraId="2BD559E3" w14:textId="77777777" w:rsidR="00EE67BA" w:rsidRDefault="00EE67BA">
      <w:r>
        <w:continuationSeparator/>
      </w:r>
    </w:p>
  </w:endnote>
  <w:endnote w:type="continuationNotice" w:id="1">
    <w:p w14:paraId="418508F4" w14:textId="77777777" w:rsidR="00EE67BA" w:rsidRDefault="00EE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C8DC" w14:textId="6D316666" w:rsidR="00EE67BA" w:rsidRDefault="00CF407A">
    <w:pPr>
      <w:spacing w:line="14" w:lineRule="auto"/>
      <w:rPr>
        <w:sz w:val="20"/>
        <w:szCs w:val="20"/>
      </w:rPr>
    </w:pPr>
    <w:r>
      <w:pict w14:anchorId="1250C8DF">
        <v:shapetype id="_x0000_t202" coordsize="21600,21600" o:spt="202" path="m,l,21600r21600,l21600,xe">
          <v:stroke joinstyle="miter"/>
          <v:path gradientshapeok="t" o:connecttype="rect"/>
        </v:shapetype>
        <v:shape id="_x0000_s1029" type="#_x0000_t202" style="position:absolute;margin-left:68.1pt;margin-top:797.1pt;width:255.8pt;height:10.05pt;z-index:-251658239;mso-position-horizontal-relative:page;mso-position-vertical-relative:page" filled="f" stroked="f">
          <v:textbox inset="0,0,0,0">
            <w:txbxContent>
              <w:p w14:paraId="1250C8E3" w14:textId="6B6A5400" w:rsidR="00EE67BA" w:rsidRDefault="00EE67BA">
                <w:pPr>
                  <w:ind w:left="20"/>
                  <w:rPr>
                    <w:rFonts w:ascii="Arial" w:eastAsia="Arial" w:hAnsi="Arial" w:cs="Arial"/>
                    <w:sz w:val="16"/>
                    <w:szCs w:val="16"/>
                  </w:rPr>
                </w:pPr>
                <w:r>
                  <w:rPr>
                    <w:rFonts w:ascii="Arial" w:hAnsi="Arial"/>
                    <w:color w:val="117DC7"/>
                    <w:sz w:val="16"/>
                  </w:rPr>
                  <w:t xml:space="preserve">© </w:t>
                </w:r>
                <w:r>
                  <w:rPr>
                    <w:rFonts w:ascii="Arial" w:hAnsi="Arial"/>
                    <w:color w:val="117DC7"/>
                    <w:spacing w:val="-1"/>
                    <w:sz w:val="16"/>
                  </w:rPr>
                  <w:t>Australian</w:t>
                </w:r>
                <w:r>
                  <w:rPr>
                    <w:rFonts w:ascii="Arial" w:hAnsi="Arial"/>
                    <w:color w:val="117DC7"/>
                    <w:spacing w:val="-2"/>
                    <w:sz w:val="16"/>
                  </w:rPr>
                  <w:t xml:space="preserve"> </w:t>
                </w:r>
                <w:r>
                  <w:rPr>
                    <w:rFonts w:ascii="Arial" w:hAnsi="Arial"/>
                    <w:color w:val="117DC7"/>
                    <w:spacing w:val="-1"/>
                    <w:sz w:val="16"/>
                  </w:rPr>
                  <w:t>Securities</w:t>
                </w:r>
                <w:r>
                  <w:rPr>
                    <w:rFonts w:ascii="Arial" w:hAnsi="Arial"/>
                    <w:color w:val="117DC7"/>
                    <w:spacing w:val="2"/>
                    <w:sz w:val="16"/>
                  </w:rPr>
                  <w:t xml:space="preserve"> </w:t>
                </w:r>
                <w:r>
                  <w:rPr>
                    <w:rFonts w:ascii="Arial" w:hAnsi="Arial"/>
                    <w:color w:val="117DC7"/>
                    <w:spacing w:val="-1"/>
                    <w:sz w:val="16"/>
                  </w:rPr>
                  <w:t>and</w:t>
                </w:r>
                <w:r>
                  <w:rPr>
                    <w:rFonts w:ascii="Arial" w:hAnsi="Arial"/>
                    <w:color w:val="117DC7"/>
                    <w:spacing w:val="-2"/>
                    <w:sz w:val="16"/>
                  </w:rPr>
                  <w:t xml:space="preserve"> </w:t>
                </w:r>
                <w:r>
                  <w:rPr>
                    <w:rFonts w:ascii="Arial" w:hAnsi="Arial"/>
                    <w:color w:val="117DC7"/>
                    <w:spacing w:val="-1"/>
                    <w:sz w:val="16"/>
                  </w:rPr>
                  <w:t>Investments</w:t>
                </w:r>
                <w:r>
                  <w:rPr>
                    <w:rFonts w:ascii="Arial" w:hAnsi="Arial"/>
                    <w:color w:val="117DC7"/>
                    <w:sz w:val="16"/>
                  </w:rPr>
                  <w:t xml:space="preserve"> </w:t>
                </w:r>
                <w:r>
                  <w:rPr>
                    <w:rFonts w:ascii="Arial" w:hAnsi="Arial"/>
                    <w:color w:val="117DC7"/>
                    <w:spacing w:val="-1"/>
                    <w:sz w:val="16"/>
                  </w:rPr>
                  <w:t>Commission</w:t>
                </w:r>
                <w:r>
                  <w:rPr>
                    <w:rFonts w:ascii="Arial" w:hAnsi="Arial"/>
                    <w:color w:val="117DC7"/>
                    <w:spacing w:val="-2"/>
                    <w:sz w:val="16"/>
                  </w:rPr>
                  <w:t xml:space="preserve"> </w:t>
                </w:r>
                <w:r w:rsidR="00CD50C6">
                  <w:rPr>
                    <w:rFonts w:ascii="Arial" w:hAnsi="Arial"/>
                    <w:color w:val="117DC7"/>
                    <w:spacing w:val="-1"/>
                    <w:sz w:val="16"/>
                  </w:rPr>
                  <w:t>December 2020</w:t>
                </w:r>
              </w:p>
            </w:txbxContent>
          </v:textbox>
          <w10:wrap anchorx="page" anchory="page"/>
        </v:shape>
      </w:pict>
    </w:r>
    <w:r>
      <w:pict w14:anchorId="1250C8DE">
        <v:group id="_x0000_s1030" style="position:absolute;margin-left:67.7pt;margin-top:796.1pt;width:457.1pt;height:.1pt;z-index:-251658240;mso-position-horizontal-relative:page;mso-position-vertical-relative:page" coordorigin="1354,15922" coordsize="9142,2">
          <v:shape id="_x0000_s1031" style="position:absolute;left:1354;top:15922;width:9142;height:2" coordorigin="1354,15922" coordsize="9142,0" path="m1354,15922r9141,e" filled="f" strokecolor="#117dc7" strokeweight=".58pt">
            <v:path arrowok="t"/>
          </v:shape>
          <w10:wrap anchorx="page" anchory="page"/>
        </v:group>
      </w:pict>
    </w:r>
    <w:r>
      <w:pict w14:anchorId="1250C8E0">
        <v:shape id="_x0000_s1028" type="#_x0000_t202" style="position:absolute;margin-left:501.7pt;margin-top:797.1pt;width:28.5pt;height:10.05pt;z-index:-251658238;mso-position-horizontal-relative:page;mso-position-vertical-relative:page" filled="f" stroked="f">
          <v:textbox inset="0,0,0,0">
            <w:txbxContent>
              <w:p w14:paraId="1250C8E4" w14:textId="77777777" w:rsidR="00EE67BA" w:rsidRDefault="00EE67BA">
                <w:pPr>
                  <w:ind w:left="20"/>
                  <w:rPr>
                    <w:rFonts w:ascii="Arial" w:eastAsia="Arial" w:hAnsi="Arial" w:cs="Arial"/>
                    <w:sz w:val="16"/>
                    <w:szCs w:val="16"/>
                  </w:rPr>
                </w:pPr>
                <w:r>
                  <w:rPr>
                    <w:rFonts w:ascii="Arial"/>
                    <w:color w:val="117DC7"/>
                    <w:spacing w:val="-1"/>
                    <w:sz w:val="16"/>
                  </w:rPr>
                  <w:t>Page</w:t>
                </w:r>
                <w:r>
                  <w:rPr>
                    <w:rFonts w:ascii="Arial"/>
                    <w:color w:val="117DC7"/>
                    <w:sz w:val="16"/>
                  </w:rPr>
                  <w:t xml:space="preserve"> </w:t>
                </w:r>
                <w:r>
                  <w:fldChar w:fldCharType="begin"/>
                </w:r>
                <w:r>
                  <w:rPr>
                    <w:rFonts w:ascii="Arial"/>
                    <w:b/>
                    <w:color w:val="117DC7"/>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9070" w14:textId="77777777" w:rsidR="00EE67BA" w:rsidRDefault="00EE67BA">
      <w:r>
        <w:separator/>
      </w:r>
    </w:p>
  </w:footnote>
  <w:footnote w:type="continuationSeparator" w:id="0">
    <w:p w14:paraId="19F884BE" w14:textId="77777777" w:rsidR="00EE67BA" w:rsidRDefault="00EE67BA">
      <w:r>
        <w:continuationSeparator/>
      </w:r>
    </w:p>
  </w:footnote>
  <w:footnote w:type="continuationNotice" w:id="1">
    <w:p w14:paraId="6F83FC6B" w14:textId="77777777" w:rsidR="00EE67BA" w:rsidRDefault="00EE6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C8DD" w14:textId="77777777" w:rsidR="00EE67BA" w:rsidRDefault="00CF407A">
    <w:pPr>
      <w:spacing w:line="14" w:lineRule="auto"/>
      <w:rPr>
        <w:sz w:val="20"/>
        <w:szCs w:val="20"/>
      </w:rPr>
    </w:pPr>
    <w:r>
      <w:pict w14:anchorId="1250C8E1">
        <v:group id="_x0000_s1026" style="position:absolute;margin-left:66.35pt;margin-top:45.85pt;width:458.4pt;height:.1pt;z-index:-251658237;mso-position-horizontal-relative:page;mso-position-vertical-relative:page" coordorigin="1327,917" coordsize="9168,2">
          <v:shape id="_x0000_s1027" style="position:absolute;left:1327;top:917;width:9168;height:2" coordorigin="1327,917" coordsize="9168,0" path="m1327,917r9168,e" filled="f" strokecolor="#0072ce" strokeweight=".58pt">
            <v:path arrowok="t"/>
          </v:shape>
          <w10:wrap anchorx="page" anchory="page"/>
        </v:group>
      </w:pict>
    </w:r>
    <w:r>
      <w:pict w14:anchorId="1250C8E2">
        <v:shapetype id="_x0000_t202" coordsize="21600,21600" o:spt="202" path="m,l,21600r21600,l21600,xe">
          <v:stroke joinstyle="miter"/>
          <v:path gradientshapeok="t" o:connecttype="rect"/>
        </v:shapetype>
        <v:shape id="_x0000_s1025" type="#_x0000_t202" style="position:absolute;margin-left:457.9pt;margin-top:35.35pt;width:66.5pt;height:10.05pt;z-index:-251658236;mso-position-horizontal-relative:page;mso-position-vertical-relative:page" filled="f" stroked="f">
          <v:textbox inset="0,0,0,0">
            <w:txbxContent>
              <w:p w14:paraId="1250C8E5" w14:textId="77777777" w:rsidR="00EE67BA" w:rsidRDefault="00EE67BA">
                <w:pPr>
                  <w:ind w:left="20"/>
                  <w:rPr>
                    <w:rFonts w:ascii="Arial" w:eastAsia="Arial" w:hAnsi="Arial" w:cs="Arial"/>
                    <w:sz w:val="16"/>
                    <w:szCs w:val="16"/>
                  </w:rPr>
                </w:pPr>
                <w:r>
                  <w:rPr>
                    <w:rFonts w:ascii="Arial"/>
                    <w:color w:val="117DC7"/>
                    <w:spacing w:val="-1"/>
                    <w:sz w:val="16"/>
                  </w:rPr>
                  <w:t>Guide</w:t>
                </w:r>
                <w:r>
                  <w:rPr>
                    <w:rFonts w:ascii="Arial"/>
                    <w:color w:val="117DC7"/>
                    <w:sz w:val="16"/>
                  </w:rPr>
                  <w:t xml:space="preserve"> </w:t>
                </w:r>
                <w:r>
                  <w:rPr>
                    <w:rFonts w:ascii="Arial"/>
                    <w:color w:val="117DC7"/>
                    <w:spacing w:val="-1"/>
                    <w:sz w:val="16"/>
                  </w:rPr>
                  <w:t>for</w:t>
                </w:r>
                <w:r>
                  <w:rPr>
                    <w:rFonts w:ascii="Arial"/>
                    <w:color w:val="117DC7"/>
                    <w:sz w:val="16"/>
                  </w:rPr>
                  <w:t xml:space="preserve"> </w:t>
                </w:r>
                <w:r>
                  <w:rPr>
                    <w:rFonts w:ascii="Arial"/>
                    <w:color w:val="117DC7"/>
                    <w:spacing w:val="-1"/>
                    <w:sz w:val="16"/>
                  </w:rPr>
                  <w:t>referees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04DE2"/>
    <w:multiLevelType w:val="hybridMultilevel"/>
    <w:tmpl w:val="4642AC14"/>
    <w:lvl w:ilvl="0" w:tplc="13144E7C">
      <w:start w:val="1"/>
      <w:numFmt w:val="decimal"/>
      <w:lvlText w:val="%1"/>
      <w:lvlJc w:val="left"/>
      <w:pPr>
        <w:ind w:left="786" w:hanging="567"/>
      </w:pPr>
      <w:rPr>
        <w:rFonts w:ascii="Times New Roman" w:eastAsia="Times New Roman" w:hAnsi="Times New Roman" w:hint="default"/>
        <w:w w:val="99"/>
        <w:sz w:val="20"/>
        <w:szCs w:val="20"/>
      </w:rPr>
    </w:lvl>
    <w:lvl w:ilvl="1" w:tplc="7E20F888">
      <w:start w:val="1"/>
      <w:numFmt w:val="lowerLetter"/>
      <w:lvlText w:val="(%2)"/>
      <w:lvlJc w:val="left"/>
      <w:pPr>
        <w:ind w:left="1333" w:hanging="567"/>
      </w:pPr>
      <w:rPr>
        <w:rFonts w:ascii="Times New Roman" w:eastAsia="Times New Roman" w:hAnsi="Times New Roman" w:hint="default"/>
        <w:w w:val="99"/>
        <w:sz w:val="20"/>
        <w:szCs w:val="20"/>
      </w:rPr>
    </w:lvl>
    <w:lvl w:ilvl="2" w:tplc="44B09D98">
      <w:start w:val="1"/>
      <w:numFmt w:val="lowerRoman"/>
      <w:lvlText w:val="(%3)"/>
      <w:lvlJc w:val="left"/>
      <w:pPr>
        <w:ind w:left="1921" w:hanging="569"/>
      </w:pPr>
      <w:rPr>
        <w:rFonts w:ascii="Times New Roman" w:eastAsia="Times New Roman" w:hAnsi="Times New Roman" w:hint="default"/>
        <w:w w:val="99"/>
        <w:sz w:val="20"/>
        <w:szCs w:val="20"/>
      </w:rPr>
    </w:lvl>
    <w:lvl w:ilvl="3" w:tplc="5AEEDAA2">
      <w:start w:val="1"/>
      <w:numFmt w:val="bullet"/>
      <w:lvlText w:val="•"/>
      <w:lvlJc w:val="left"/>
      <w:pPr>
        <w:ind w:left="1351" w:hanging="569"/>
      </w:pPr>
      <w:rPr>
        <w:rFonts w:hint="default"/>
      </w:rPr>
    </w:lvl>
    <w:lvl w:ilvl="4" w:tplc="3BE64D66">
      <w:start w:val="1"/>
      <w:numFmt w:val="bullet"/>
      <w:lvlText w:val="•"/>
      <w:lvlJc w:val="left"/>
      <w:pPr>
        <w:ind w:left="1352" w:hanging="569"/>
      </w:pPr>
      <w:rPr>
        <w:rFonts w:hint="default"/>
      </w:rPr>
    </w:lvl>
    <w:lvl w:ilvl="5" w:tplc="C1D488F2">
      <w:start w:val="1"/>
      <w:numFmt w:val="bullet"/>
      <w:lvlText w:val="•"/>
      <w:lvlJc w:val="left"/>
      <w:pPr>
        <w:ind w:left="1352" w:hanging="569"/>
      </w:pPr>
      <w:rPr>
        <w:rFonts w:hint="default"/>
      </w:rPr>
    </w:lvl>
    <w:lvl w:ilvl="6" w:tplc="0D4697E6">
      <w:start w:val="1"/>
      <w:numFmt w:val="bullet"/>
      <w:lvlText w:val="•"/>
      <w:lvlJc w:val="left"/>
      <w:pPr>
        <w:ind w:left="1352" w:hanging="569"/>
      </w:pPr>
      <w:rPr>
        <w:rFonts w:hint="default"/>
      </w:rPr>
    </w:lvl>
    <w:lvl w:ilvl="7" w:tplc="E2E2814A">
      <w:start w:val="1"/>
      <w:numFmt w:val="bullet"/>
      <w:lvlText w:val="•"/>
      <w:lvlJc w:val="left"/>
      <w:pPr>
        <w:ind w:left="1352" w:hanging="569"/>
      </w:pPr>
      <w:rPr>
        <w:rFonts w:hint="default"/>
      </w:rPr>
    </w:lvl>
    <w:lvl w:ilvl="8" w:tplc="9176BE16">
      <w:start w:val="1"/>
      <w:numFmt w:val="bullet"/>
      <w:lvlText w:val="•"/>
      <w:lvlJc w:val="left"/>
      <w:pPr>
        <w:ind w:left="1352" w:hanging="569"/>
      </w:pPr>
      <w:rPr>
        <w:rFonts w:hint="default"/>
      </w:rPr>
    </w:lvl>
  </w:abstractNum>
  <w:abstractNum w:abstractNumId="1" w15:restartNumberingAfterBreak="0">
    <w:nsid w:val="7FF94BBB"/>
    <w:multiLevelType w:val="hybridMultilevel"/>
    <w:tmpl w:val="0244583A"/>
    <w:lvl w:ilvl="0" w:tplc="0AE40646">
      <w:start w:val="1"/>
      <w:numFmt w:val="bullet"/>
      <w:lvlText w:val=""/>
      <w:lvlJc w:val="left"/>
      <w:pPr>
        <w:ind w:left="557" w:hanging="358"/>
      </w:pPr>
      <w:rPr>
        <w:rFonts w:ascii="Symbol" w:eastAsia="Symbol" w:hAnsi="Symbol" w:hint="default"/>
        <w:w w:val="99"/>
        <w:sz w:val="20"/>
        <w:szCs w:val="20"/>
      </w:rPr>
    </w:lvl>
    <w:lvl w:ilvl="1" w:tplc="1460FE00">
      <w:start w:val="1"/>
      <w:numFmt w:val="bullet"/>
      <w:lvlText w:val="o"/>
      <w:lvlJc w:val="left"/>
      <w:pPr>
        <w:ind w:left="1279" w:hanging="360"/>
      </w:pPr>
      <w:rPr>
        <w:rFonts w:ascii="Courier New" w:eastAsia="Courier New" w:hAnsi="Courier New" w:hint="default"/>
        <w:w w:val="99"/>
        <w:sz w:val="20"/>
        <w:szCs w:val="20"/>
      </w:rPr>
    </w:lvl>
    <w:lvl w:ilvl="2" w:tplc="FB0ECB0E">
      <w:start w:val="1"/>
      <w:numFmt w:val="bullet"/>
      <w:lvlText w:val="•"/>
      <w:lvlJc w:val="left"/>
      <w:pPr>
        <w:ind w:left="2184" w:hanging="360"/>
      </w:pPr>
      <w:rPr>
        <w:rFonts w:hint="default"/>
      </w:rPr>
    </w:lvl>
    <w:lvl w:ilvl="3" w:tplc="842ACCE8">
      <w:start w:val="1"/>
      <w:numFmt w:val="bullet"/>
      <w:lvlText w:val="•"/>
      <w:lvlJc w:val="left"/>
      <w:pPr>
        <w:ind w:left="3089" w:hanging="360"/>
      </w:pPr>
      <w:rPr>
        <w:rFonts w:hint="default"/>
      </w:rPr>
    </w:lvl>
    <w:lvl w:ilvl="4" w:tplc="6DB2A3AA">
      <w:start w:val="1"/>
      <w:numFmt w:val="bullet"/>
      <w:lvlText w:val="•"/>
      <w:lvlJc w:val="left"/>
      <w:pPr>
        <w:ind w:left="3995" w:hanging="360"/>
      </w:pPr>
      <w:rPr>
        <w:rFonts w:hint="default"/>
      </w:rPr>
    </w:lvl>
    <w:lvl w:ilvl="5" w:tplc="594AC8C4">
      <w:start w:val="1"/>
      <w:numFmt w:val="bullet"/>
      <w:lvlText w:val="•"/>
      <w:lvlJc w:val="left"/>
      <w:pPr>
        <w:ind w:left="4900" w:hanging="360"/>
      </w:pPr>
      <w:rPr>
        <w:rFonts w:hint="default"/>
      </w:rPr>
    </w:lvl>
    <w:lvl w:ilvl="6" w:tplc="A3DE188A">
      <w:start w:val="1"/>
      <w:numFmt w:val="bullet"/>
      <w:lvlText w:val="•"/>
      <w:lvlJc w:val="left"/>
      <w:pPr>
        <w:ind w:left="5805" w:hanging="360"/>
      </w:pPr>
      <w:rPr>
        <w:rFonts w:hint="default"/>
      </w:rPr>
    </w:lvl>
    <w:lvl w:ilvl="7" w:tplc="BD866C1C">
      <w:start w:val="1"/>
      <w:numFmt w:val="bullet"/>
      <w:lvlText w:val="•"/>
      <w:lvlJc w:val="left"/>
      <w:pPr>
        <w:ind w:left="6710" w:hanging="360"/>
      </w:pPr>
      <w:rPr>
        <w:rFonts w:hint="default"/>
      </w:rPr>
    </w:lvl>
    <w:lvl w:ilvl="8" w:tplc="FF8E7942">
      <w:start w:val="1"/>
      <w:numFmt w:val="bullet"/>
      <w:lvlText w:val="•"/>
      <w:lvlJc w:val="left"/>
      <w:pPr>
        <w:ind w:left="761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364339"/>
    <w:rsid w:val="00010CE7"/>
    <w:rsid w:val="000D5FB8"/>
    <w:rsid w:val="00115284"/>
    <w:rsid w:val="002C26AF"/>
    <w:rsid w:val="002D6BA0"/>
    <w:rsid w:val="00364339"/>
    <w:rsid w:val="003A4E1A"/>
    <w:rsid w:val="00444DA8"/>
    <w:rsid w:val="004C7CEB"/>
    <w:rsid w:val="004E2817"/>
    <w:rsid w:val="0052279D"/>
    <w:rsid w:val="00537A02"/>
    <w:rsid w:val="00640FA6"/>
    <w:rsid w:val="006C145F"/>
    <w:rsid w:val="006F09A0"/>
    <w:rsid w:val="007041F6"/>
    <w:rsid w:val="00740866"/>
    <w:rsid w:val="00765B6C"/>
    <w:rsid w:val="007B21EF"/>
    <w:rsid w:val="008E54DB"/>
    <w:rsid w:val="00924990"/>
    <w:rsid w:val="00942166"/>
    <w:rsid w:val="009C7708"/>
    <w:rsid w:val="009E1344"/>
    <w:rsid w:val="009E3123"/>
    <w:rsid w:val="00A07B0E"/>
    <w:rsid w:val="00A2642A"/>
    <w:rsid w:val="00A7564D"/>
    <w:rsid w:val="00A82623"/>
    <w:rsid w:val="00B435DC"/>
    <w:rsid w:val="00B643FD"/>
    <w:rsid w:val="00B66021"/>
    <w:rsid w:val="00CB312A"/>
    <w:rsid w:val="00CC6926"/>
    <w:rsid w:val="00CD50C6"/>
    <w:rsid w:val="00CF407A"/>
    <w:rsid w:val="00D61ED3"/>
    <w:rsid w:val="00E64DA0"/>
    <w:rsid w:val="00E809D5"/>
    <w:rsid w:val="00EE67BA"/>
    <w:rsid w:val="00F2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250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2"/>
      <w:ind w:left="2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2" w:hanging="566"/>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4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DA8"/>
    <w:rPr>
      <w:rFonts w:ascii="Segoe UI" w:hAnsi="Segoe UI" w:cs="Segoe UI"/>
      <w:sz w:val="18"/>
      <w:szCs w:val="18"/>
    </w:rPr>
  </w:style>
  <w:style w:type="character" w:styleId="CommentReference">
    <w:name w:val="annotation reference"/>
    <w:basedOn w:val="DefaultParagraphFont"/>
    <w:uiPriority w:val="99"/>
    <w:semiHidden/>
    <w:unhideWhenUsed/>
    <w:rsid w:val="004C7CEB"/>
    <w:rPr>
      <w:sz w:val="16"/>
      <w:szCs w:val="16"/>
    </w:rPr>
  </w:style>
  <w:style w:type="paragraph" w:styleId="CommentText">
    <w:name w:val="annotation text"/>
    <w:basedOn w:val="Normal"/>
    <w:link w:val="CommentTextChar"/>
    <w:uiPriority w:val="99"/>
    <w:semiHidden/>
    <w:unhideWhenUsed/>
    <w:rsid w:val="004C7CEB"/>
    <w:rPr>
      <w:sz w:val="20"/>
      <w:szCs w:val="20"/>
    </w:rPr>
  </w:style>
  <w:style w:type="character" w:customStyle="1" w:styleId="CommentTextChar">
    <w:name w:val="Comment Text Char"/>
    <w:basedOn w:val="DefaultParagraphFont"/>
    <w:link w:val="CommentText"/>
    <w:uiPriority w:val="99"/>
    <w:semiHidden/>
    <w:rsid w:val="004C7CEB"/>
    <w:rPr>
      <w:sz w:val="20"/>
      <w:szCs w:val="20"/>
    </w:rPr>
  </w:style>
  <w:style w:type="paragraph" w:styleId="CommentSubject">
    <w:name w:val="annotation subject"/>
    <w:basedOn w:val="CommentText"/>
    <w:next w:val="CommentText"/>
    <w:link w:val="CommentSubjectChar"/>
    <w:uiPriority w:val="99"/>
    <w:semiHidden/>
    <w:unhideWhenUsed/>
    <w:rsid w:val="004C7CEB"/>
    <w:rPr>
      <w:b/>
      <w:bCs/>
    </w:rPr>
  </w:style>
  <w:style w:type="character" w:customStyle="1" w:styleId="CommentSubjectChar">
    <w:name w:val="Comment Subject Char"/>
    <w:basedOn w:val="CommentTextChar"/>
    <w:link w:val="CommentSubject"/>
    <w:uiPriority w:val="99"/>
    <w:semiHidden/>
    <w:rsid w:val="004C7CEB"/>
    <w:rPr>
      <w:b/>
      <w:bCs/>
      <w:sz w:val="20"/>
      <w:szCs w:val="20"/>
    </w:rPr>
  </w:style>
  <w:style w:type="paragraph" w:styleId="Header">
    <w:name w:val="header"/>
    <w:basedOn w:val="Normal"/>
    <w:link w:val="HeaderChar"/>
    <w:uiPriority w:val="99"/>
    <w:unhideWhenUsed/>
    <w:rsid w:val="00D61ED3"/>
    <w:pPr>
      <w:tabs>
        <w:tab w:val="center" w:pos="4513"/>
        <w:tab w:val="right" w:pos="9026"/>
      </w:tabs>
    </w:pPr>
  </w:style>
  <w:style w:type="character" w:customStyle="1" w:styleId="HeaderChar">
    <w:name w:val="Header Char"/>
    <w:basedOn w:val="DefaultParagraphFont"/>
    <w:link w:val="Header"/>
    <w:uiPriority w:val="99"/>
    <w:rsid w:val="00D61ED3"/>
  </w:style>
  <w:style w:type="paragraph" w:styleId="Footer">
    <w:name w:val="footer"/>
    <w:basedOn w:val="Normal"/>
    <w:link w:val="FooterChar"/>
    <w:uiPriority w:val="99"/>
    <w:unhideWhenUsed/>
    <w:rsid w:val="00D61ED3"/>
    <w:pPr>
      <w:tabs>
        <w:tab w:val="center" w:pos="4513"/>
        <w:tab w:val="right" w:pos="9026"/>
      </w:tabs>
    </w:pPr>
  </w:style>
  <w:style w:type="character" w:customStyle="1" w:styleId="FooterChar">
    <w:name w:val="Footer Char"/>
    <w:basedOn w:val="DefaultParagraphFont"/>
    <w:link w:val="Footer"/>
    <w:uiPriority w:val="99"/>
    <w:rsid w:val="00D61ED3"/>
  </w:style>
  <w:style w:type="paragraph" w:styleId="Revision">
    <w:name w:val="Revision"/>
    <w:hidden/>
    <w:uiPriority w:val="99"/>
    <w:semiHidden/>
    <w:rsid w:val="00765B6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8011</Characters>
  <Application>Microsoft Office Word</Application>
  <DocSecurity>0</DocSecurity>
  <Lines>154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2020-12-21T03:01:00Z</dcterms:created>
  <dcterms:modified xsi:type="dcterms:W3CDTF">2020-12-24T01:14:00Z</dcterms:modified>
</cp:coreProperties>
</file>