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180C" w14:textId="77777777" w:rsidR="007B2E8B" w:rsidRPr="00C940AA" w:rsidRDefault="007B2E8B" w:rsidP="007B2E8B">
      <w:pPr>
        <w:pStyle w:val="Schedulepart"/>
        <w:pageBreakBefore/>
        <w:rPr>
          <w:color w:val="000000"/>
        </w:rPr>
      </w:pPr>
      <w:bookmarkStart w:id="0" w:name="_Toc253584539"/>
      <w:r w:rsidRPr="00C940AA">
        <w:rPr>
          <w:rStyle w:val="CharSchPTNo"/>
          <w:color w:val="000000"/>
        </w:rPr>
        <w:t>Form 6</w:t>
      </w:r>
      <w:r w:rsidR="00671C6B">
        <w:rPr>
          <w:rFonts w:cs="Arial"/>
          <w:szCs w:val="28"/>
        </w:rPr>
        <w:t>—</w:t>
      </w:r>
      <w:r w:rsidRPr="00C940AA">
        <w:rPr>
          <w:rStyle w:val="CharSchPTText"/>
          <w:color w:val="000000"/>
        </w:rPr>
        <w:t>Disclosure about credit contracts</w:t>
      </w:r>
      <w:bookmarkEnd w:id="0"/>
    </w:p>
    <w:p w14:paraId="22B843C0" w14:textId="0FE8F393" w:rsidR="007B2E8B" w:rsidRPr="00C940AA" w:rsidRDefault="007B2E8B" w:rsidP="007B2E8B">
      <w:pPr>
        <w:pStyle w:val="Schedulepara"/>
        <w:jc w:val="right"/>
        <w:rPr>
          <w:rFonts w:cs="Arial"/>
          <w:b/>
          <w:color w:val="000000"/>
        </w:rPr>
      </w:pPr>
      <w:bookmarkStart w:id="1" w:name="_GoBack"/>
      <w:bookmarkEnd w:id="1"/>
      <w:r w:rsidRPr="00C940AA">
        <w:rPr>
          <w:rFonts w:cs="Arial"/>
          <w:b/>
          <w:color w:val="000000"/>
        </w:rPr>
        <w:t>subsection 17(16) of the Code</w:t>
      </w:r>
    </w:p>
    <w:p w14:paraId="120BE9DB" w14:textId="76D5197A" w:rsidR="007B2E8B" w:rsidRPr="00C940AA" w:rsidRDefault="007B2E8B" w:rsidP="007B2E8B">
      <w:pPr>
        <w:pStyle w:val="Schedulepara"/>
        <w:spacing w:before="0" w:after="240"/>
        <w:jc w:val="right"/>
        <w:rPr>
          <w:rFonts w:cs="Arial"/>
          <w:b/>
          <w:color w:val="000000"/>
        </w:rPr>
      </w:pPr>
      <w:proofErr w:type="spellStart"/>
      <w:r w:rsidRPr="00C940AA">
        <w:rPr>
          <w:rFonts w:cs="Arial"/>
          <w:b/>
          <w:color w:val="000000"/>
        </w:rPr>
        <w:t>subregulation</w:t>
      </w:r>
      <w:proofErr w:type="spellEnd"/>
      <w:r w:rsidRPr="00C940AA">
        <w:rPr>
          <w:rFonts w:cs="Arial"/>
          <w:b/>
          <w:color w:val="000000"/>
        </w:rPr>
        <w:t xml:space="preserve"> 74(2) of the Regulations</w:t>
      </w:r>
    </w:p>
    <w:tbl>
      <w:tblPr>
        <w:tblW w:w="0" w:type="auto"/>
        <w:tblLook w:val="0000" w:firstRow="0" w:lastRow="0" w:firstColumn="0" w:lastColumn="0" w:noHBand="0" w:noVBand="0"/>
      </w:tblPr>
      <w:tblGrid>
        <w:gridCol w:w="3588"/>
        <w:gridCol w:w="240"/>
        <w:gridCol w:w="3475"/>
      </w:tblGrid>
      <w:tr w:rsidR="007B2E8B" w:rsidRPr="00C940AA" w14:paraId="092D5306" w14:textId="77777777" w:rsidTr="00D316E4">
        <w:tc>
          <w:tcPr>
            <w:tcW w:w="7303" w:type="dxa"/>
            <w:gridSpan w:val="3"/>
            <w:tcBorders>
              <w:top w:val="single" w:sz="4" w:space="0" w:color="auto"/>
              <w:left w:val="single" w:sz="4" w:space="0" w:color="auto"/>
              <w:right w:val="single" w:sz="4" w:space="0" w:color="auto"/>
            </w:tcBorders>
          </w:tcPr>
          <w:p w14:paraId="6E172683" w14:textId="77777777" w:rsidR="007B2E8B" w:rsidRPr="00C940AA" w:rsidRDefault="007B2E8B" w:rsidP="00D316E4">
            <w:pPr>
              <w:autoSpaceDE w:val="0"/>
              <w:autoSpaceDN w:val="0"/>
              <w:adjustRightInd w:val="0"/>
              <w:spacing w:before="120" w:after="120"/>
              <w:jc w:val="center"/>
              <w:rPr>
                <w:rFonts w:cs="Arial"/>
                <w:b/>
                <w:bCs/>
                <w:color w:val="000000"/>
              </w:rPr>
            </w:pPr>
            <w:r w:rsidRPr="00C940AA">
              <w:rPr>
                <w:rFonts w:cs="Arial"/>
                <w:b/>
                <w:bCs/>
                <w:color w:val="000000"/>
              </w:rPr>
              <w:t>IMPORTANT</w:t>
            </w:r>
          </w:p>
        </w:tc>
      </w:tr>
      <w:tr w:rsidR="007B2E8B" w:rsidRPr="00C940AA" w14:paraId="76D3400C" w14:textId="77777777" w:rsidTr="00D316E4">
        <w:tc>
          <w:tcPr>
            <w:tcW w:w="3588" w:type="dxa"/>
            <w:tcBorders>
              <w:left w:val="single" w:sz="4" w:space="0" w:color="auto"/>
              <w:bottom w:val="single" w:sz="4" w:space="0" w:color="auto"/>
            </w:tcBorders>
          </w:tcPr>
          <w:p w14:paraId="2AD6C228" w14:textId="77777777" w:rsidR="007B2E8B" w:rsidRPr="00C940AA" w:rsidRDefault="007B2E8B" w:rsidP="00D316E4">
            <w:pPr>
              <w:autoSpaceDE w:val="0"/>
              <w:autoSpaceDN w:val="0"/>
              <w:adjustRightInd w:val="0"/>
              <w:spacing w:before="120" w:after="120"/>
              <w:rPr>
                <w:rFonts w:cs="Arial"/>
                <w:b/>
                <w:bCs/>
                <w:color w:val="000000"/>
                <w:sz w:val="20"/>
                <w:szCs w:val="20"/>
              </w:rPr>
            </w:pPr>
            <w:r w:rsidRPr="00C940AA">
              <w:rPr>
                <w:rFonts w:cs="Arial"/>
                <w:b/>
                <w:bCs/>
                <w:color w:val="000000"/>
                <w:sz w:val="20"/>
                <w:szCs w:val="20"/>
              </w:rPr>
              <w:t>BEFORE YOU SIGN</w:t>
            </w:r>
          </w:p>
          <w:p w14:paraId="0BE33C1F" w14:textId="77777777" w:rsidR="007B2E8B" w:rsidRPr="00C940AA" w:rsidRDefault="007B2E8B" w:rsidP="00D316E4">
            <w:pPr>
              <w:autoSpaceDE w:val="0"/>
              <w:autoSpaceDN w:val="0"/>
              <w:adjustRightInd w:val="0"/>
              <w:ind w:left="360" w:hanging="360"/>
              <w:rPr>
                <w:color w:val="000000"/>
                <w:sz w:val="20"/>
                <w:szCs w:val="20"/>
              </w:rPr>
            </w:pPr>
            <w:r w:rsidRPr="00C940AA">
              <w:rPr>
                <w:color w:val="000000"/>
                <w:sz w:val="20"/>
                <w:szCs w:val="20"/>
              </w:rPr>
              <w:t xml:space="preserve">* </w:t>
            </w:r>
            <w:r w:rsidRPr="00C940AA">
              <w:rPr>
                <w:color w:val="000000"/>
                <w:sz w:val="20"/>
                <w:szCs w:val="20"/>
              </w:rPr>
              <w:tab/>
            </w:r>
            <w:r w:rsidRPr="00D44355">
              <w:rPr>
                <w:color w:val="000000"/>
                <w:sz w:val="20"/>
                <w:szCs w:val="20"/>
              </w:rPr>
              <w:t>READ THIS CONTRACT DOCUMENT so that you know exactly what contract you are entering into and what you will have t</w:t>
            </w:r>
            <w:r w:rsidRPr="00734A70">
              <w:rPr>
                <w:color w:val="000000"/>
                <w:sz w:val="20"/>
                <w:szCs w:val="20"/>
              </w:rPr>
              <w:t>o do under the contract.</w:t>
            </w:r>
          </w:p>
          <w:p w14:paraId="27861E98" w14:textId="77777777" w:rsidR="007B2E8B" w:rsidRPr="00C940AA" w:rsidRDefault="007B2E8B" w:rsidP="00D316E4">
            <w:pPr>
              <w:autoSpaceDE w:val="0"/>
              <w:autoSpaceDN w:val="0"/>
              <w:adjustRightInd w:val="0"/>
              <w:ind w:left="360" w:hanging="360"/>
              <w:rPr>
                <w:color w:val="000000"/>
                <w:sz w:val="20"/>
                <w:szCs w:val="20"/>
              </w:rPr>
            </w:pPr>
          </w:p>
          <w:p w14:paraId="5F5082EF" w14:textId="77777777" w:rsidR="007B2E8B" w:rsidRPr="00C940AA" w:rsidRDefault="007B2E8B" w:rsidP="00D316E4">
            <w:pPr>
              <w:autoSpaceDE w:val="0"/>
              <w:autoSpaceDN w:val="0"/>
              <w:adjustRightInd w:val="0"/>
              <w:ind w:left="360" w:hanging="360"/>
              <w:rPr>
                <w:color w:val="000000"/>
                <w:sz w:val="20"/>
                <w:szCs w:val="20"/>
              </w:rPr>
            </w:pPr>
          </w:p>
          <w:p w14:paraId="2EBC033C" w14:textId="77777777" w:rsidR="007B2E8B" w:rsidRPr="00C940AA" w:rsidRDefault="007B2E8B" w:rsidP="00D316E4">
            <w:pPr>
              <w:autoSpaceDE w:val="0"/>
              <w:autoSpaceDN w:val="0"/>
              <w:adjustRightInd w:val="0"/>
              <w:ind w:left="360" w:hanging="360"/>
              <w:rPr>
                <w:color w:val="000000"/>
                <w:sz w:val="20"/>
                <w:szCs w:val="20"/>
              </w:rPr>
            </w:pPr>
          </w:p>
          <w:p w14:paraId="7DD4EAA9" w14:textId="77777777" w:rsidR="007B2E8B" w:rsidRPr="00C940AA" w:rsidRDefault="007B2E8B" w:rsidP="00D316E4">
            <w:pPr>
              <w:autoSpaceDE w:val="0"/>
              <w:autoSpaceDN w:val="0"/>
              <w:adjustRightInd w:val="0"/>
              <w:ind w:left="360" w:hanging="360"/>
              <w:rPr>
                <w:color w:val="000000"/>
                <w:sz w:val="20"/>
                <w:szCs w:val="20"/>
              </w:rPr>
            </w:pPr>
          </w:p>
          <w:p w14:paraId="6C3B5BBD" w14:textId="77777777" w:rsidR="007B2E8B" w:rsidRPr="00C940AA" w:rsidRDefault="007B2E8B" w:rsidP="00D316E4">
            <w:pPr>
              <w:autoSpaceDE w:val="0"/>
              <w:autoSpaceDN w:val="0"/>
              <w:adjustRightInd w:val="0"/>
              <w:ind w:left="360" w:hanging="360"/>
              <w:rPr>
                <w:color w:val="000000"/>
                <w:sz w:val="20"/>
                <w:szCs w:val="20"/>
              </w:rPr>
            </w:pPr>
            <w:r w:rsidRPr="00C940AA">
              <w:rPr>
                <w:rFonts w:ascii="Times-Roman" w:hAnsi="Times-Roman" w:cs="Times-Roman"/>
                <w:color w:val="000000"/>
                <w:sz w:val="20"/>
                <w:szCs w:val="20"/>
              </w:rPr>
              <w:t>*</w:t>
            </w:r>
            <w:r w:rsidRPr="00C940AA">
              <w:rPr>
                <w:rFonts w:ascii="Times-Roman" w:hAnsi="Times-Roman" w:cs="Times-Roman"/>
                <w:color w:val="000000"/>
                <w:sz w:val="20"/>
                <w:szCs w:val="20"/>
              </w:rPr>
              <w:tab/>
            </w:r>
            <w:r w:rsidRPr="00C940AA">
              <w:rPr>
                <w:color w:val="000000"/>
                <w:sz w:val="20"/>
                <w:szCs w:val="20"/>
              </w:rPr>
              <w:t>You should also read the information statement: ‘THINGS YOU SHOULD KNOW ABOUT YOUR PROPOSED CREDIT CONTRACT’.</w:t>
            </w:r>
          </w:p>
          <w:p w14:paraId="3C3B55BA" w14:textId="77777777" w:rsidR="007B2E8B" w:rsidRPr="00C940AA" w:rsidRDefault="007B2E8B" w:rsidP="00D316E4">
            <w:pPr>
              <w:autoSpaceDE w:val="0"/>
              <w:autoSpaceDN w:val="0"/>
              <w:adjustRightInd w:val="0"/>
              <w:ind w:left="360" w:hanging="360"/>
              <w:rPr>
                <w:color w:val="000000"/>
                <w:sz w:val="20"/>
                <w:szCs w:val="20"/>
              </w:rPr>
            </w:pPr>
          </w:p>
          <w:p w14:paraId="4B5481FB" w14:textId="77777777" w:rsidR="007B2E8B" w:rsidRPr="00C940AA" w:rsidRDefault="007B2E8B" w:rsidP="00D316E4">
            <w:pPr>
              <w:autoSpaceDE w:val="0"/>
              <w:autoSpaceDN w:val="0"/>
              <w:adjustRightInd w:val="0"/>
              <w:ind w:left="360" w:hanging="360"/>
              <w:rPr>
                <w:color w:val="000000"/>
                <w:sz w:val="20"/>
                <w:szCs w:val="20"/>
              </w:rPr>
            </w:pPr>
          </w:p>
          <w:p w14:paraId="040B69FB" w14:textId="77777777" w:rsidR="007B2E8B" w:rsidRPr="00C940AA" w:rsidRDefault="007B2E8B" w:rsidP="00D316E4">
            <w:pPr>
              <w:autoSpaceDE w:val="0"/>
              <w:autoSpaceDN w:val="0"/>
              <w:adjustRightInd w:val="0"/>
              <w:ind w:left="360" w:hanging="360"/>
              <w:rPr>
                <w:color w:val="000000"/>
                <w:sz w:val="20"/>
                <w:szCs w:val="20"/>
              </w:rPr>
            </w:pPr>
          </w:p>
          <w:p w14:paraId="44ED75F6" w14:textId="77777777" w:rsidR="007B2E8B" w:rsidRPr="00C940AA" w:rsidRDefault="007B2E8B" w:rsidP="00D316E4">
            <w:pPr>
              <w:autoSpaceDE w:val="0"/>
              <w:autoSpaceDN w:val="0"/>
              <w:adjustRightInd w:val="0"/>
              <w:ind w:left="360" w:hanging="360"/>
              <w:rPr>
                <w:color w:val="000000"/>
                <w:sz w:val="20"/>
                <w:szCs w:val="20"/>
              </w:rPr>
            </w:pPr>
          </w:p>
          <w:p w14:paraId="64D3258C" w14:textId="77777777" w:rsidR="007B2E8B" w:rsidRPr="00C940AA" w:rsidRDefault="007B2E8B" w:rsidP="00D316E4">
            <w:pPr>
              <w:autoSpaceDE w:val="0"/>
              <w:autoSpaceDN w:val="0"/>
              <w:adjustRightInd w:val="0"/>
              <w:ind w:left="360" w:hanging="360"/>
              <w:rPr>
                <w:color w:val="000000"/>
                <w:sz w:val="20"/>
                <w:szCs w:val="20"/>
              </w:rPr>
            </w:pPr>
          </w:p>
          <w:p w14:paraId="13545B22" w14:textId="77777777" w:rsidR="007B2E8B" w:rsidRPr="00C940AA" w:rsidRDefault="007B2E8B" w:rsidP="00D316E4">
            <w:pPr>
              <w:autoSpaceDE w:val="0"/>
              <w:autoSpaceDN w:val="0"/>
              <w:adjustRightInd w:val="0"/>
              <w:ind w:left="360" w:hanging="360"/>
              <w:rPr>
                <w:color w:val="000000"/>
                <w:sz w:val="20"/>
                <w:szCs w:val="20"/>
              </w:rPr>
            </w:pPr>
            <w:r w:rsidRPr="00C940AA">
              <w:rPr>
                <w:color w:val="000000"/>
                <w:sz w:val="20"/>
                <w:szCs w:val="20"/>
              </w:rPr>
              <w:t>*</w:t>
            </w:r>
            <w:r w:rsidRPr="00C940AA">
              <w:rPr>
                <w:color w:val="000000"/>
                <w:sz w:val="20"/>
                <w:szCs w:val="20"/>
              </w:rPr>
              <w:tab/>
              <w:t>Fill in or cross out any blank spaces.</w:t>
            </w:r>
          </w:p>
          <w:p w14:paraId="2638D0B7" w14:textId="77777777" w:rsidR="007B2E8B" w:rsidRPr="00C940AA" w:rsidRDefault="007B2E8B" w:rsidP="00D316E4">
            <w:pPr>
              <w:autoSpaceDE w:val="0"/>
              <w:autoSpaceDN w:val="0"/>
              <w:adjustRightInd w:val="0"/>
              <w:ind w:left="360" w:hanging="360"/>
              <w:rPr>
                <w:color w:val="000000"/>
                <w:sz w:val="20"/>
                <w:szCs w:val="20"/>
              </w:rPr>
            </w:pPr>
          </w:p>
          <w:p w14:paraId="6CABBA25" w14:textId="77777777" w:rsidR="007B2E8B" w:rsidRPr="00C940AA" w:rsidRDefault="007B2E8B" w:rsidP="00D316E4">
            <w:pPr>
              <w:autoSpaceDE w:val="0"/>
              <w:autoSpaceDN w:val="0"/>
              <w:adjustRightInd w:val="0"/>
              <w:ind w:left="360" w:hanging="360"/>
              <w:rPr>
                <w:color w:val="000000"/>
                <w:sz w:val="20"/>
                <w:szCs w:val="20"/>
              </w:rPr>
            </w:pPr>
          </w:p>
          <w:p w14:paraId="13110A17" w14:textId="77777777" w:rsidR="007B2E8B" w:rsidRPr="00C940AA" w:rsidRDefault="007B2E8B" w:rsidP="00D316E4">
            <w:pPr>
              <w:autoSpaceDE w:val="0"/>
              <w:autoSpaceDN w:val="0"/>
              <w:adjustRightInd w:val="0"/>
              <w:ind w:left="360" w:hanging="360"/>
              <w:rPr>
                <w:color w:val="000000"/>
                <w:sz w:val="20"/>
                <w:szCs w:val="20"/>
              </w:rPr>
            </w:pPr>
          </w:p>
          <w:p w14:paraId="0FBCD685" w14:textId="77777777" w:rsidR="007B2E8B" w:rsidRPr="00C940AA" w:rsidRDefault="007B2E8B" w:rsidP="00D316E4">
            <w:pPr>
              <w:autoSpaceDE w:val="0"/>
              <w:autoSpaceDN w:val="0"/>
              <w:adjustRightInd w:val="0"/>
              <w:ind w:left="360" w:hanging="360"/>
              <w:rPr>
                <w:color w:val="000000"/>
                <w:sz w:val="20"/>
                <w:szCs w:val="20"/>
              </w:rPr>
            </w:pPr>
          </w:p>
          <w:p w14:paraId="5A7E6EB4" w14:textId="77777777" w:rsidR="007B2E8B" w:rsidRPr="00C940AA" w:rsidRDefault="007B2E8B" w:rsidP="00D316E4">
            <w:pPr>
              <w:autoSpaceDE w:val="0"/>
              <w:autoSpaceDN w:val="0"/>
              <w:adjustRightInd w:val="0"/>
              <w:ind w:left="360" w:hanging="360"/>
              <w:rPr>
                <w:color w:val="000000"/>
                <w:sz w:val="20"/>
                <w:szCs w:val="20"/>
              </w:rPr>
            </w:pPr>
          </w:p>
          <w:p w14:paraId="3F69C6AF" w14:textId="77777777" w:rsidR="007B2E8B" w:rsidRPr="00C940AA" w:rsidRDefault="007B2E8B" w:rsidP="00D316E4">
            <w:pPr>
              <w:autoSpaceDE w:val="0"/>
              <w:autoSpaceDN w:val="0"/>
              <w:adjustRightInd w:val="0"/>
              <w:ind w:left="360" w:hanging="360"/>
              <w:rPr>
                <w:color w:val="000000"/>
                <w:sz w:val="20"/>
                <w:szCs w:val="20"/>
              </w:rPr>
            </w:pPr>
            <w:r w:rsidRPr="00C940AA">
              <w:rPr>
                <w:color w:val="000000"/>
                <w:sz w:val="20"/>
                <w:szCs w:val="20"/>
              </w:rPr>
              <w:t>*</w:t>
            </w:r>
            <w:r w:rsidRPr="00C940AA">
              <w:rPr>
                <w:color w:val="000000"/>
                <w:sz w:val="20"/>
                <w:szCs w:val="20"/>
              </w:rPr>
              <w:tab/>
              <w:t>Get a copy of this contract document.</w:t>
            </w:r>
          </w:p>
          <w:p w14:paraId="57F7F280" w14:textId="77777777" w:rsidR="007B2E8B" w:rsidRPr="00C940AA" w:rsidRDefault="007B2E8B" w:rsidP="00D316E4">
            <w:pPr>
              <w:autoSpaceDE w:val="0"/>
              <w:autoSpaceDN w:val="0"/>
              <w:adjustRightInd w:val="0"/>
              <w:ind w:left="360" w:hanging="360"/>
              <w:rPr>
                <w:color w:val="000000"/>
                <w:sz w:val="20"/>
                <w:szCs w:val="20"/>
              </w:rPr>
            </w:pPr>
          </w:p>
          <w:p w14:paraId="5E1F0AEA" w14:textId="77777777" w:rsidR="007B2E8B" w:rsidRPr="00C940AA" w:rsidRDefault="007B2E8B" w:rsidP="00D316E4">
            <w:pPr>
              <w:autoSpaceDE w:val="0"/>
              <w:autoSpaceDN w:val="0"/>
              <w:adjustRightInd w:val="0"/>
              <w:ind w:left="360" w:hanging="360"/>
              <w:rPr>
                <w:color w:val="000000"/>
                <w:sz w:val="20"/>
                <w:szCs w:val="20"/>
              </w:rPr>
            </w:pPr>
          </w:p>
          <w:p w14:paraId="67F29ADB" w14:textId="77777777" w:rsidR="007B2E8B" w:rsidRPr="00C940AA" w:rsidRDefault="007B2E8B" w:rsidP="00D316E4">
            <w:pPr>
              <w:autoSpaceDE w:val="0"/>
              <w:autoSpaceDN w:val="0"/>
              <w:adjustRightInd w:val="0"/>
              <w:ind w:left="360" w:hanging="360"/>
              <w:rPr>
                <w:color w:val="000000"/>
                <w:sz w:val="20"/>
                <w:szCs w:val="20"/>
              </w:rPr>
            </w:pPr>
          </w:p>
          <w:p w14:paraId="612BBA51" w14:textId="77777777" w:rsidR="007B2E8B" w:rsidRPr="00C940AA" w:rsidRDefault="007B2E8B" w:rsidP="00D316E4">
            <w:pPr>
              <w:autoSpaceDE w:val="0"/>
              <w:autoSpaceDN w:val="0"/>
              <w:adjustRightInd w:val="0"/>
              <w:ind w:left="360" w:hanging="360"/>
              <w:rPr>
                <w:color w:val="000000"/>
                <w:sz w:val="20"/>
                <w:szCs w:val="20"/>
              </w:rPr>
            </w:pPr>
          </w:p>
          <w:p w14:paraId="6597B1CE" w14:textId="77777777" w:rsidR="007B2E8B" w:rsidRPr="00C940AA" w:rsidRDefault="007B2E8B" w:rsidP="00D316E4">
            <w:pPr>
              <w:autoSpaceDE w:val="0"/>
              <w:autoSpaceDN w:val="0"/>
              <w:adjustRightInd w:val="0"/>
              <w:ind w:left="360" w:hanging="360"/>
              <w:rPr>
                <w:color w:val="000000"/>
                <w:sz w:val="20"/>
                <w:szCs w:val="20"/>
              </w:rPr>
            </w:pPr>
          </w:p>
          <w:p w14:paraId="078D19C2" w14:textId="77777777" w:rsidR="007B2E8B" w:rsidRPr="00C940AA" w:rsidRDefault="007B2E8B" w:rsidP="00D316E4">
            <w:pPr>
              <w:autoSpaceDE w:val="0"/>
              <w:autoSpaceDN w:val="0"/>
              <w:adjustRightInd w:val="0"/>
              <w:ind w:left="360" w:hanging="360"/>
              <w:rPr>
                <w:color w:val="000000"/>
                <w:sz w:val="20"/>
                <w:szCs w:val="20"/>
              </w:rPr>
            </w:pPr>
            <w:r w:rsidRPr="00C940AA">
              <w:rPr>
                <w:color w:val="000000"/>
                <w:sz w:val="20"/>
                <w:szCs w:val="20"/>
              </w:rPr>
              <w:t>*</w:t>
            </w:r>
            <w:r w:rsidRPr="00C940AA">
              <w:rPr>
                <w:color w:val="000000"/>
                <w:sz w:val="20"/>
                <w:szCs w:val="20"/>
              </w:rPr>
              <w:tab/>
            </w:r>
            <w:r w:rsidRPr="00C940AA">
              <w:rPr>
                <w:b/>
                <w:color w:val="000000"/>
                <w:sz w:val="20"/>
                <w:szCs w:val="20"/>
              </w:rPr>
              <w:t>Do not sign</w:t>
            </w:r>
            <w:r w:rsidRPr="00C940AA">
              <w:rPr>
                <w:color w:val="000000"/>
                <w:sz w:val="20"/>
                <w:szCs w:val="20"/>
              </w:rPr>
              <w:t xml:space="preserve"> this contract document if there is anything you do not understand.</w:t>
            </w:r>
          </w:p>
          <w:p w14:paraId="4B21ECDC" w14:textId="77777777" w:rsidR="007B2E8B" w:rsidRPr="00C940AA" w:rsidRDefault="007B2E8B" w:rsidP="00D316E4">
            <w:pPr>
              <w:autoSpaceDE w:val="0"/>
              <w:autoSpaceDN w:val="0"/>
              <w:adjustRightInd w:val="0"/>
              <w:ind w:left="360" w:hanging="360"/>
              <w:rPr>
                <w:rFonts w:cs="Arial"/>
                <w:b/>
                <w:bCs/>
                <w:color w:val="000000"/>
                <w:sz w:val="20"/>
                <w:szCs w:val="20"/>
              </w:rPr>
            </w:pPr>
          </w:p>
        </w:tc>
        <w:tc>
          <w:tcPr>
            <w:tcW w:w="240" w:type="dxa"/>
            <w:tcBorders>
              <w:bottom w:val="single" w:sz="4" w:space="0" w:color="auto"/>
            </w:tcBorders>
          </w:tcPr>
          <w:p w14:paraId="6F889567" w14:textId="77777777" w:rsidR="007B2E8B" w:rsidRPr="00C940AA" w:rsidRDefault="007B2E8B" w:rsidP="00D316E4">
            <w:pPr>
              <w:autoSpaceDE w:val="0"/>
              <w:autoSpaceDN w:val="0"/>
              <w:adjustRightInd w:val="0"/>
              <w:rPr>
                <w:rFonts w:cs="Arial"/>
                <w:b/>
                <w:bCs/>
                <w:color w:val="000000"/>
                <w:sz w:val="20"/>
                <w:szCs w:val="20"/>
              </w:rPr>
            </w:pPr>
          </w:p>
        </w:tc>
        <w:tc>
          <w:tcPr>
            <w:tcW w:w="3475" w:type="dxa"/>
            <w:tcBorders>
              <w:bottom w:val="single" w:sz="4" w:space="0" w:color="auto"/>
              <w:right w:val="single" w:sz="4" w:space="0" w:color="auto"/>
            </w:tcBorders>
          </w:tcPr>
          <w:p w14:paraId="65D87652" w14:textId="77777777" w:rsidR="007B2E8B" w:rsidRPr="00C940AA" w:rsidRDefault="007B2E8B" w:rsidP="00D316E4">
            <w:pPr>
              <w:autoSpaceDE w:val="0"/>
              <w:autoSpaceDN w:val="0"/>
              <w:adjustRightInd w:val="0"/>
              <w:spacing w:before="120" w:after="120"/>
              <w:rPr>
                <w:rFonts w:cs="Arial"/>
                <w:b/>
                <w:bCs/>
                <w:color w:val="000000"/>
                <w:sz w:val="20"/>
                <w:szCs w:val="20"/>
              </w:rPr>
            </w:pPr>
            <w:r w:rsidRPr="00C940AA">
              <w:rPr>
                <w:rFonts w:cs="Arial"/>
                <w:b/>
                <w:bCs/>
                <w:color w:val="000000"/>
                <w:sz w:val="20"/>
                <w:szCs w:val="20"/>
              </w:rPr>
              <w:t>THINGS YOU MUST KNOW</w:t>
            </w:r>
          </w:p>
          <w:p w14:paraId="3C4002D4" w14:textId="77777777" w:rsidR="007B2E8B" w:rsidRPr="00C940AA" w:rsidRDefault="007B2E8B" w:rsidP="00D316E4">
            <w:pPr>
              <w:autoSpaceDE w:val="0"/>
              <w:autoSpaceDN w:val="0"/>
              <w:adjustRightInd w:val="0"/>
              <w:ind w:left="372" w:hanging="372"/>
              <w:rPr>
                <w:color w:val="000000"/>
                <w:sz w:val="20"/>
                <w:szCs w:val="20"/>
              </w:rPr>
            </w:pPr>
            <w:r w:rsidRPr="00C940AA">
              <w:rPr>
                <w:color w:val="000000"/>
                <w:sz w:val="20"/>
                <w:szCs w:val="20"/>
              </w:rPr>
              <w:t>*</w:t>
            </w:r>
            <w:r w:rsidRPr="00C940AA">
              <w:rPr>
                <w:color w:val="000000"/>
                <w:sz w:val="20"/>
                <w:szCs w:val="20"/>
              </w:rPr>
              <w:tab/>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14:paraId="7EB94D16" w14:textId="77777777" w:rsidR="007B2E8B" w:rsidRPr="00C940AA" w:rsidRDefault="007B2E8B" w:rsidP="00D316E4">
            <w:pPr>
              <w:autoSpaceDE w:val="0"/>
              <w:autoSpaceDN w:val="0"/>
              <w:adjustRightInd w:val="0"/>
              <w:ind w:left="372" w:hanging="372"/>
              <w:rPr>
                <w:color w:val="000000"/>
                <w:sz w:val="16"/>
                <w:szCs w:val="16"/>
              </w:rPr>
            </w:pPr>
          </w:p>
          <w:p w14:paraId="25CF4F89" w14:textId="77777777" w:rsidR="007B2E8B" w:rsidRPr="00C940AA" w:rsidRDefault="007B2E8B" w:rsidP="00D316E4">
            <w:pPr>
              <w:autoSpaceDE w:val="0"/>
              <w:autoSpaceDN w:val="0"/>
              <w:adjustRightInd w:val="0"/>
              <w:ind w:left="372" w:hanging="372"/>
              <w:rPr>
                <w:color w:val="000000"/>
                <w:sz w:val="20"/>
                <w:szCs w:val="20"/>
              </w:rPr>
            </w:pPr>
            <w:r w:rsidRPr="00C940AA">
              <w:rPr>
                <w:color w:val="000000"/>
                <w:sz w:val="20"/>
                <w:szCs w:val="20"/>
              </w:rPr>
              <w:t>*</w:t>
            </w:r>
            <w:r w:rsidRPr="00C940AA">
              <w:rPr>
                <w:color w:val="000000"/>
                <w:sz w:val="20"/>
                <w:szCs w:val="20"/>
              </w:rPr>
              <w:tab/>
              <w:t xml:space="preserve">You </w:t>
            </w:r>
            <w:r w:rsidRPr="00C940AA">
              <w:rPr>
                <w:b/>
                <w:color w:val="000000"/>
                <w:sz w:val="20"/>
                <w:szCs w:val="20"/>
              </w:rPr>
              <w:t>do not</w:t>
            </w:r>
            <w:r w:rsidRPr="00C940AA">
              <w:rPr>
                <w:color w:val="000000"/>
                <w:sz w:val="20"/>
                <w:szCs w:val="20"/>
              </w:rPr>
              <w:t xml:space="preserve"> have to take out consumer credit insurance unless you want to. However, if this contract document says so, you must take out insurance over any mortgaged property that is used as security, such as a house or car.</w:t>
            </w:r>
          </w:p>
          <w:p w14:paraId="1D2B0F11" w14:textId="77777777" w:rsidR="007B2E8B" w:rsidRPr="00C940AA" w:rsidRDefault="007B2E8B" w:rsidP="00D316E4">
            <w:pPr>
              <w:autoSpaceDE w:val="0"/>
              <w:autoSpaceDN w:val="0"/>
              <w:adjustRightInd w:val="0"/>
              <w:ind w:left="372" w:hanging="372"/>
              <w:rPr>
                <w:color w:val="000000"/>
                <w:sz w:val="16"/>
                <w:szCs w:val="16"/>
              </w:rPr>
            </w:pPr>
          </w:p>
          <w:p w14:paraId="17EDBFEB" w14:textId="77777777" w:rsidR="007B2E8B" w:rsidRPr="00C940AA" w:rsidRDefault="007B2E8B" w:rsidP="00D316E4">
            <w:pPr>
              <w:autoSpaceDE w:val="0"/>
              <w:autoSpaceDN w:val="0"/>
              <w:adjustRightInd w:val="0"/>
              <w:ind w:left="372" w:hanging="372"/>
              <w:rPr>
                <w:color w:val="000000"/>
                <w:sz w:val="20"/>
                <w:szCs w:val="20"/>
              </w:rPr>
            </w:pPr>
            <w:r w:rsidRPr="00C940AA">
              <w:rPr>
                <w:color w:val="000000"/>
                <w:sz w:val="20"/>
                <w:szCs w:val="20"/>
              </w:rPr>
              <w:t>*</w:t>
            </w:r>
            <w:r w:rsidRPr="00C940AA">
              <w:rPr>
                <w:color w:val="000000"/>
                <w:sz w:val="20"/>
                <w:szCs w:val="20"/>
              </w:rPr>
              <w:tab/>
              <w:t>If you take out insurance, the credit provider can not insist on any particular insurance company.</w:t>
            </w:r>
          </w:p>
          <w:p w14:paraId="16E84B74" w14:textId="77777777" w:rsidR="007B2E8B" w:rsidRPr="00C940AA" w:rsidRDefault="007B2E8B" w:rsidP="00D316E4">
            <w:pPr>
              <w:autoSpaceDE w:val="0"/>
              <w:autoSpaceDN w:val="0"/>
              <w:adjustRightInd w:val="0"/>
              <w:ind w:left="372" w:hanging="372"/>
              <w:rPr>
                <w:color w:val="000000"/>
                <w:sz w:val="16"/>
                <w:szCs w:val="16"/>
              </w:rPr>
            </w:pPr>
          </w:p>
          <w:p w14:paraId="68A353A4" w14:textId="77777777" w:rsidR="007B2E8B" w:rsidRPr="00C940AA" w:rsidRDefault="007B2E8B" w:rsidP="00D316E4">
            <w:pPr>
              <w:autoSpaceDE w:val="0"/>
              <w:autoSpaceDN w:val="0"/>
              <w:adjustRightInd w:val="0"/>
              <w:ind w:left="360" w:hanging="360"/>
              <w:rPr>
                <w:color w:val="000000"/>
                <w:sz w:val="20"/>
                <w:szCs w:val="20"/>
              </w:rPr>
            </w:pPr>
            <w:r w:rsidRPr="00C940AA">
              <w:rPr>
                <w:color w:val="000000"/>
                <w:sz w:val="20"/>
                <w:szCs w:val="20"/>
              </w:rPr>
              <w:t>*</w:t>
            </w:r>
            <w:r w:rsidRPr="00C940AA">
              <w:rPr>
                <w:color w:val="000000"/>
                <w:sz w:val="20"/>
                <w:szCs w:val="20"/>
              </w:rPr>
              <w:tab/>
              <w:t>If this contract document says so, the credit provider can vary the annual percentage rate (the interest rate), the repayments and the fees and charges and can add new fees and charges without your consent.</w:t>
            </w:r>
          </w:p>
          <w:p w14:paraId="5CCCA4C0" w14:textId="77777777" w:rsidR="007B2E8B" w:rsidRPr="00C940AA" w:rsidRDefault="007B2E8B" w:rsidP="00D316E4">
            <w:pPr>
              <w:autoSpaceDE w:val="0"/>
              <w:autoSpaceDN w:val="0"/>
              <w:adjustRightInd w:val="0"/>
              <w:ind w:left="360" w:hanging="360"/>
              <w:rPr>
                <w:color w:val="000000"/>
                <w:sz w:val="20"/>
                <w:szCs w:val="20"/>
              </w:rPr>
            </w:pPr>
          </w:p>
          <w:p w14:paraId="31D9425A" w14:textId="77777777" w:rsidR="007B2E8B" w:rsidRPr="00C940AA" w:rsidRDefault="007B2E8B" w:rsidP="00D316E4">
            <w:pPr>
              <w:autoSpaceDE w:val="0"/>
              <w:autoSpaceDN w:val="0"/>
              <w:adjustRightInd w:val="0"/>
              <w:ind w:left="360" w:hanging="360"/>
              <w:rPr>
                <w:color w:val="000000"/>
                <w:sz w:val="20"/>
                <w:szCs w:val="20"/>
              </w:rPr>
            </w:pPr>
            <w:r w:rsidRPr="00C940AA">
              <w:rPr>
                <w:color w:val="000000"/>
                <w:sz w:val="20"/>
                <w:szCs w:val="20"/>
              </w:rPr>
              <w:t>*</w:t>
            </w:r>
            <w:r w:rsidRPr="00C940AA">
              <w:rPr>
                <w:color w:val="000000"/>
                <w:sz w:val="20"/>
                <w:szCs w:val="20"/>
              </w:rPr>
              <w:tab/>
              <w:t xml:space="preserve">If this contract document says so, the credit provider can charge a fee if you pay out your contract early. </w:t>
            </w:r>
          </w:p>
        </w:tc>
      </w:tr>
    </w:tbl>
    <w:p w14:paraId="214D05E5" w14:textId="77777777" w:rsidR="00206770" w:rsidRDefault="00206770"/>
    <w:sectPr w:rsidR="00206770" w:rsidSect="0020677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ED334" w14:textId="77777777" w:rsidR="00F26DEB" w:rsidRDefault="00F26DEB" w:rsidP="007B2E8B">
      <w:r>
        <w:separator/>
      </w:r>
    </w:p>
  </w:endnote>
  <w:endnote w:type="continuationSeparator" w:id="0">
    <w:p w14:paraId="24F4C5FB" w14:textId="77777777" w:rsidR="00F26DEB" w:rsidRDefault="00F26DEB" w:rsidP="007B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46A7" w14:textId="77777777" w:rsidR="007B2E8B" w:rsidRPr="00252450" w:rsidRDefault="007B2E8B" w:rsidP="007B2E8B">
    <w:pPr>
      <w:pStyle w:val="Footer"/>
      <w:pBdr>
        <w:top w:val="single" w:sz="4" w:space="1" w:color="auto"/>
      </w:pBdr>
      <w:jc w:val="right"/>
      <w:rPr>
        <w:rFonts w:cs="Arial"/>
        <w:sz w:val="18"/>
        <w:szCs w:val="18"/>
      </w:rPr>
    </w:pPr>
    <w:r w:rsidRPr="00252450">
      <w:rPr>
        <w:rFonts w:cs="Arial"/>
        <w:sz w:val="18"/>
        <w:szCs w:val="18"/>
      </w:rPr>
      <w:t xml:space="preserve">Schedule 1 </w:t>
    </w:r>
    <w:r w:rsidR="00671C6B">
      <w:rPr>
        <w:rFonts w:cs="Arial"/>
        <w:sz w:val="18"/>
        <w:szCs w:val="18"/>
      </w:rPr>
      <w:t xml:space="preserve">to the </w:t>
    </w:r>
    <w:r w:rsidRPr="00252450">
      <w:rPr>
        <w:rFonts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EC262" w14:textId="77777777" w:rsidR="00F26DEB" w:rsidRDefault="00F26DEB" w:rsidP="007B2E8B">
      <w:r>
        <w:separator/>
      </w:r>
    </w:p>
  </w:footnote>
  <w:footnote w:type="continuationSeparator" w:id="0">
    <w:p w14:paraId="1400EE8B" w14:textId="77777777" w:rsidR="00F26DEB" w:rsidRDefault="00F26DEB" w:rsidP="007B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8B"/>
    <w:rsid w:val="000076B7"/>
    <w:rsid w:val="0020581B"/>
    <w:rsid w:val="00206770"/>
    <w:rsid w:val="00252450"/>
    <w:rsid w:val="002870EB"/>
    <w:rsid w:val="0054369D"/>
    <w:rsid w:val="00622BBD"/>
    <w:rsid w:val="00671C6B"/>
    <w:rsid w:val="00734A70"/>
    <w:rsid w:val="007B2E8B"/>
    <w:rsid w:val="00AB6AC3"/>
    <w:rsid w:val="00C940AA"/>
    <w:rsid w:val="00D316E4"/>
    <w:rsid w:val="00D44355"/>
    <w:rsid w:val="00F26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162A2"/>
  <w14:defaultImageDpi w14:val="0"/>
  <w15:docId w15:val="{028B2AF0-9210-48C4-A52B-7A301D59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AC3"/>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rsid w:val="007B2E8B"/>
    <w:rPr>
      <w:rFonts w:cs="Times New Roman"/>
    </w:rPr>
  </w:style>
  <w:style w:type="character" w:customStyle="1" w:styleId="CharSchPTText">
    <w:name w:val="CharSchPTText"/>
    <w:rsid w:val="007B2E8B"/>
    <w:rPr>
      <w:rFonts w:cs="Times New Roman"/>
    </w:rPr>
  </w:style>
  <w:style w:type="paragraph" w:customStyle="1" w:styleId="Schedulepara">
    <w:name w:val="Schedule para"/>
    <w:basedOn w:val="Normal"/>
    <w:rsid w:val="007B2E8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7B2E8B"/>
    <w:pPr>
      <w:keepNext/>
      <w:keepLines/>
      <w:spacing w:before="360"/>
      <w:ind w:left="1559" w:hanging="1559"/>
    </w:pPr>
    <w:rPr>
      <w:b/>
      <w:sz w:val="28"/>
      <w:lang w:eastAsia="en-US"/>
    </w:rPr>
  </w:style>
  <w:style w:type="paragraph" w:styleId="Header">
    <w:name w:val="header"/>
    <w:basedOn w:val="Normal"/>
    <w:link w:val="HeaderChar"/>
    <w:uiPriority w:val="99"/>
    <w:semiHidden/>
    <w:unhideWhenUsed/>
    <w:rsid w:val="007B2E8B"/>
    <w:pPr>
      <w:tabs>
        <w:tab w:val="center" w:pos="4513"/>
        <w:tab w:val="right" w:pos="9026"/>
      </w:tabs>
    </w:pPr>
  </w:style>
  <w:style w:type="character" w:customStyle="1" w:styleId="HeaderChar">
    <w:name w:val="Header Char"/>
    <w:link w:val="Header"/>
    <w:uiPriority w:val="99"/>
    <w:semiHidden/>
    <w:locked/>
    <w:rsid w:val="007B2E8B"/>
    <w:rPr>
      <w:rFonts w:cs="Times New Roman"/>
      <w:sz w:val="24"/>
      <w:szCs w:val="24"/>
    </w:rPr>
  </w:style>
  <w:style w:type="paragraph" w:styleId="Footer">
    <w:name w:val="footer"/>
    <w:basedOn w:val="Normal"/>
    <w:link w:val="FooterChar"/>
    <w:uiPriority w:val="99"/>
    <w:unhideWhenUsed/>
    <w:rsid w:val="007B2E8B"/>
    <w:pPr>
      <w:tabs>
        <w:tab w:val="center" w:pos="4513"/>
        <w:tab w:val="right" w:pos="9026"/>
      </w:tabs>
    </w:pPr>
  </w:style>
  <w:style w:type="character" w:customStyle="1" w:styleId="FooterChar">
    <w:name w:val="Footer Char"/>
    <w:link w:val="Footer"/>
    <w:uiPriority w:val="99"/>
    <w:locked/>
    <w:rsid w:val="007B2E8B"/>
    <w:rPr>
      <w:rFonts w:cs="Times New Roman"/>
      <w:sz w:val="24"/>
      <w:szCs w:val="24"/>
    </w:rPr>
  </w:style>
  <w:style w:type="paragraph" w:styleId="BalloonText">
    <w:name w:val="Balloon Text"/>
    <w:basedOn w:val="Normal"/>
    <w:link w:val="BalloonTextChar"/>
    <w:uiPriority w:val="99"/>
    <w:semiHidden/>
    <w:unhideWhenUsed/>
    <w:rsid w:val="00AB6AC3"/>
    <w:rPr>
      <w:rFonts w:ascii="Segoe UI" w:hAnsi="Segoe UI" w:cs="Segoe UI"/>
      <w:sz w:val="18"/>
      <w:szCs w:val="18"/>
    </w:rPr>
  </w:style>
  <w:style w:type="character" w:customStyle="1" w:styleId="BalloonTextChar">
    <w:name w:val="Balloon Text Char"/>
    <w:link w:val="BalloonText"/>
    <w:uiPriority w:val="99"/>
    <w:semiHidden/>
    <w:rsid w:val="00AB6AC3"/>
    <w:rPr>
      <w:rFonts w:ascii="Segoe UI" w:hAnsi="Segoe UI" w:cs="Segoe UI"/>
      <w:sz w:val="18"/>
      <w:szCs w:val="18"/>
    </w:rPr>
  </w:style>
  <w:style w:type="character" w:styleId="CommentReference">
    <w:name w:val="annotation reference"/>
    <w:uiPriority w:val="99"/>
    <w:rsid w:val="00D44355"/>
    <w:rPr>
      <w:sz w:val="16"/>
      <w:szCs w:val="16"/>
    </w:rPr>
  </w:style>
  <w:style w:type="paragraph" w:styleId="CommentText">
    <w:name w:val="annotation text"/>
    <w:basedOn w:val="Normal"/>
    <w:link w:val="CommentTextChar"/>
    <w:uiPriority w:val="99"/>
    <w:rsid w:val="00D44355"/>
    <w:rPr>
      <w:sz w:val="20"/>
      <w:szCs w:val="20"/>
    </w:rPr>
  </w:style>
  <w:style w:type="character" w:customStyle="1" w:styleId="CommentTextChar">
    <w:name w:val="Comment Text Char"/>
    <w:link w:val="CommentText"/>
    <w:uiPriority w:val="99"/>
    <w:rsid w:val="00D44355"/>
    <w:rPr>
      <w:rFonts w:ascii="Arial" w:hAnsi="Arial"/>
    </w:rPr>
  </w:style>
  <w:style w:type="paragraph" w:styleId="CommentSubject">
    <w:name w:val="annotation subject"/>
    <w:basedOn w:val="CommentText"/>
    <w:next w:val="CommentText"/>
    <w:link w:val="CommentSubjectChar"/>
    <w:uiPriority w:val="99"/>
    <w:rsid w:val="00D44355"/>
    <w:rPr>
      <w:b/>
      <w:bCs/>
    </w:rPr>
  </w:style>
  <w:style w:type="character" w:customStyle="1" w:styleId="CommentSubjectChar">
    <w:name w:val="Comment Subject Char"/>
    <w:link w:val="CommentSubject"/>
    <w:uiPriority w:val="99"/>
    <w:rsid w:val="00D44355"/>
    <w:rPr>
      <w:rFonts w:ascii="Arial" w:hAnsi="Arial"/>
      <w:b/>
      <w:bCs/>
    </w:rPr>
  </w:style>
  <w:style w:type="paragraph" w:styleId="Revision">
    <w:name w:val="Revision"/>
    <w:hidden/>
    <w:uiPriority w:val="99"/>
    <w:semiHidden/>
    <w:rsid w:val="002870E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R20200000561225</RecordNumber>
    <ObjectiveID xmlns="da7a9ac0-bc47-4684-84e6-3a8e9ac80c12" xsi:nil="true"/>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i:0#.w|a1\tegan.lemm</DisplayName>
        <AccountId>36</AccountId>
        <AccountType/>
      </UserInfo>
      <UserInfo>
        <DisplayName>i:0#.w|a1\bethany.white</DisplayName>
        <AccountId>558</AccountId>
        <AccountType/>
      </UserInfo>
    </Approvers>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aac6b9abfac14f7285a142d118c2281e xmlns="da7a9ac0-bc47-4684-84e6-3a8e9ac80c12" xsi:nil="true"/>
    <l2677784b7b3437ebb08c75827173fef xmlns="5e94e46f-8a31-44fb-a5d1-46121b3a81e6">
      <Terms xmlns="http://schemas.microsoft.com/office/infopath/2007/PartnerControls"/>
    </l2677784b7b3437ebb08c75827173fef>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CI Application Document" ma:contentTypeID="0x010100B5F685A1365F544391EF8C813B164F3A18001E452D1AEAE585459FCF25043C70F5D5" ma:contentTypeVersion="31" ma:contentTypeDescription="" ma:contentTypeScope="" ma:versionID="aa88b5f97cd48d99911622c9cfc0023c">
  <xsd:schema xmlns:xsd="http://www.w3.org/2001/XMLSchema" xmlns:xs="http://www.w3.org/2001/XMLSchema" xmlns:p="http://schemas.microsoft.com/office/2006/metadata/properties" xmlns:ns1="5e94e46f-8a31-44fb-a5d1-46121b3a81e6" xmlns:ns3="da7a9ac0-bc47-4684-84e6-3a8e9ac80c12" xmlns:ns4="17f478ab-373e-4295-9ff0-9b833ad01319" xmlns:ns6="http://schemas.microsoft.com/sharepoint/v4" targetNamespace="http://schemas.microsoft.com/office/2006/metadata/properties" ma:root="true" ma:fieldsID="32bdc6fced9e52a27b0729af02a6ca15" ns1:_="" ns3:_="" ns4:_="" ns6:_="">
    <xsd:import namespace="5e94e46f-8a31-44fb-a5d1-46121b3a81e6"/>
    <xsd:import namespace="da7a9ac0-bc47-4684-84e6-3a8e9ac80c12"/>
    <xsd:import namespace="17f478ab-373e-4295-9ff0-9b833ad01319"/>
    <xsd:import namespace="http://schemas.microsoft.com/sharepoint/v4"/>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3:aac6b9abfac14f7285a142d118c2281e" minOccurs="0"/>
                <xsd:element ref="ns1:l2677784b7b3437ebb08c75827173fef" minOccurs="0"/>
                <xsd:element ref="ns1:f03834e546ff4f91bb643cefe7f72353" minOccurs="0"/>
                <xsd:element ref="ns1:TaxCatchAllLabel" minOccurs="0"/>
                <xsd:element ref="ns6:IconOverlay"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l2677784b7b3437ebb08c75827173fef" ma:index="19" nillable="true" ma:taxonomy="true" ma:internalName="l2677784b7b3437ebb08c75827173fef" ma:taxonomyFieldName="DCIApplicationDocumentType" ma:displayName="DCI Application Document Type" ma:fieldId="{52677784-b7b3-437e-bb08-c75827173fef}" ma:sspId="b38671ba-7d76-46f8-b8a5-5fc3a7d6229d" ma:termSetId="d78bde33-96d5-43ad-a7b4-89d91fd11609" ma:anchorId="00000000-0000-0000-0000-000000000000" ma:open="false" ma:isKeyword="false">
      <xsd:complexType>
        <xsd:sequence>
          <xsd:element ref="pc:Terms" minOccurs="0" maxOccurs="1"/>
        </xsd:sequence>
      </xsd:complexType>
    </xsd:element>
    <xsd:element name="f03834e546ff4f91bb643cefe7f72353" ma:index="20" ma:taxonomy="true" ma:internalName="f03834e546ff4f91bb643cefe7f72353" ma:taxonomyFieldName="SecurityClassification" ma:displayName="Security Classification"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mb9a6403184e4fa5a21132c41d83c8e5" ma:index="27"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8" nillable="true" ma:displayName="DCI Status" ma:default="Open" ma:internalName="DCI_x0020_Status">
      <xsd:simpleType>
        <xsd:restriction base="dms:Unknown">
          <xsd:enumeration value="Open"/>
          <xsd:enumeration value="Closed"/>
        </xsd:restriction>
      </xsd:simpleType>
    </xsd:element>
    <xsd:element name="bb4973703421488e858af43c024ffb3c" ma:index="30"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xsd:simpleType>
        <xsd:restriction base="dms:Text">
          <xsd:maxLength value="255"/>
        </xsd:restriction>
      </xsd:simpleType>
    </xsd:element>
    <xsd:element name="ObjectiveID" ma:index="4" nillable="true" ma:displayName="Objective ID" ma:hidden="true" ma:internalName="ObjectiveID">
      <xsd:simpleType>
        <xsd:restriction base="dms:Text">
          <xsd:maxLength value="255"/>
        </xsd:restriction>
      </xsd:simpleType>
    </xsd:element>
    <xsd:element name="SenateOrder12" ma:index="5" nillable="true" ma:displayName="Senate Order #12" ma:default="0" ma:hidden="true" ma:internalName="SenateOrder12">
      <xsd:simpleType>
        <xsd:restriction base="dms:Boolean"/>
      </xsd:simpleType>
    </xsd:element>
    <xsd:element name="SignificantFlag" ma:index="6" nillable="true" ma:displayName="Significant Flag" ma:default="0" ma:hidden="true" ma:internalName="SignificantFlag">
      <xsd:simpleType>
        <xsd:restriction base="dms:Boolean"/>
      </xsd:simpleType>
    </xsd:element>
    <xsd:element name="SignificantReason" ma:index="7" nillable="true" ma:displayName="Significant Reason" ma:hidden="true" ma:internalName="SignificantReason">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aac6b9abfac14f7285a142d118c2281e" ma:index="17" nillable="true" ma:displayName="DCIApplicationDocumentType_0" ma:hidden="true" ma:internalName="aac6b9abfac14f7285a142d118c2281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7701B-A905-44CE-8559-55D340CA6A06}">
  <ds:schemaRefs>
    <ds:schemaRef ds:uri="http://schemas.microsoft.com/office/2006/metadata/longProperties"/>
  </ds:schemaRefs>
</ds:datastoreItem>
</file>

<file path=customXml/itemProps2.xml><?xml version="1.0" encoding="utf-8"?>
<ds:datastoreItem xmlns:ds="http://schemas.openxmlformats.org/officeDocument/2006/customXml" ds:itemID="{3B331F28-87CE-4153-8D72-F1919CEFBBFB}">
  <ds:schemaRefs>
    <ds:schemaRef ds:uri="http://schemas.microsoft.com/sharepoint/v3/contenttype/forms"/>
  </ds:schemaRefs>
</ds:datastoreItem>
</file>

<file path=customXml/itemProps3.xml><?xml version="1.0" encoding="utf-8"?>
<ds:datastoreItem xmlns:ds="http://schemas.openxmlformats.org/officeDocument/2006/customXml" ds:itemID="{8291406C-1227-453B-B585-647B950098FA}">
  <ds:schemaRefs>
    <ds:schemaRef ds:uri="5e94e46f-8a31-44fb-a5d1-46121b3a81e6"/>
    <ds:schemaRef ds:uri="http://purl.org/dc/dcmitype/"/>
    <ds:schemaRef ds:uri="da7a9ac0-bc47-4684-84e6-3a8e9ac80c12"/>
    <ds:schemaRef ds:uri="17f478ab-373e-4295-9ff0-9b833ad01319"/>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BBE19E4D-DB0B-4D1D-B5B6-C8E647B4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A6CFE0DA.dotm</Template>
  <TotalTime>4</TotalTime>
  <Pages>1</Pages>
  <Words>295</Words>
  <Characters>1356</Characters>
  <Application>Microsoft Office Word</Application>
  <DocSecurity>0</DocSecurity>
  <Lines>85</Lines>
  <Paragraphs>16</Paragraphs>
  <ScaleCrop>false</ScaleCrop>
  <HeadingPairs>
    <vt:vector size="2" baseType="variant">
      <vt:variant>
        <vt:lpstr>Title</vt:lpstr>
      </vt:variant>
      <vt:variant>
        <vt:i4>1</vt:i4>
      </vt:variant>
    </vt:vector>
  </HeadingPairs>
  <TitlesOfParts>
    <vt:vector size="1" baseType="lpstr">
      <vt:lpstr>Credit Form 6 Disclosure about credit contracts</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6 Disclosure about credit contracts</dc:title>
  <dc:subject>Credit Form 6 Disclosure about credit contracts</dc:subject>
  <dc:creator>ASIC</dc:creator>
  <cp:keywords>Credit Form 6 Disclosure about credit contracts</cp:keywords>
  <dc:description/>
  <cp:lastModifiedBy>Sarah Davin</cp:lastModifiedBy>
  <cp:revision>3</cp:revision>
  <dcterms:created xsi:type="dcterms:W3CDTF">2020-09-17T03:37:00Z</dcterms:created>
  <dcterms:modified xsi:type="dcterms:W3CDTF">2020-09-22T06:15:00Z</dcterms:modified>
  <cp:category>form</cp:category>
</cp:coreProperties>
</file>