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73C6" w14:textId="148DCC5C" w:rsidR="001D551A" w:rsidRPr="00C940AA" w:rsidRDefault="001D551A" w:rsidP="008F1BEB">
      <w:pPr>
        <w:pStyle w:val="Schedulepart"/>
        <w:pageBreakBefore/>
        <w:spacing w:after="360"/>
        <w:rPr>
          <w:color w:val="000000"/>
        </w:rPr>
      </w:pPr>
      <w:bookmarkStart w:id="0" w:name="_Toc253584550"/>
      <w:r w:rsidRPr="00C940AA">
        <w:rPr>
          <w:rStyle w:val="CharSchPTNo"/>
          <w:color w:val="000000"/>
        </w:rPr>
        <w:t>Form 17</w:t>
      </w:r>
      <w:r w:rsidR="00AF24F5">
        <w:rPr>
          <w:rFonts w:cs="Arial"/>
          <w:szCs w:val="28"/>
        </w:rPr>
        <w:t>—</w:t>
      </w:r>
      <w:r w:rsidRPr="00C940AA">
        <w:rPr>
          <w:rStyle w:val="CharSchPTText"/>
          <w:color w:val="000000"/>
        </w:rPr>
        <w:t>Information statement</w:t>
      </w:r>
      <w:bookmarkEnd w:id="0"/>
    </w:p>
    <w:p w14:paraId="2007334C" w14:textId="6EA70D2D" w:rsidR="001D551A" w:rsidRPr="00844981" w:rsidRDefault="001D551A" w:rsidP="008F1BEB">
      <w:pPr>
        <w:pStyle w:val="FormSubtitle"/>
        <w:rPr>
          <w:b w:val="0"/>
          <w:sz w:val="24"/>
          <w:lang w:val="en"/>
        </w:rPr>
      </w:pPr>
      <w:r w:rsidRPr="00844981">
        <w:rPr>
          <w:sz w:val="24"/>
          <w:lang w:val="en"/>
        </w:rPr>
        <w:t>subsection 175(1) of the Code</w:t>
      </w:r>
    </w:p>
    <w:p w14:paraId="4F479F35" w14:textId="58B482EC" w:rsidR="001D551A" w:rsidRPr="00844981" w:rsidRDefault="001D551A" w:rsidP="008F1BEB">
      <w:pPr>
        <w:pStyle w:val="FormSubtitle"/>
        <w:spacing w:after="360"/>
        <w:rPr>
          <w:b w:val="0"/>
          <w:sz w:val="24"/>
          <w:lang w:val="en"/>
        </w:rPr>
      </w:pPr>
      <w:bookmarkStart w:id="1" w:name="_GoBack"/>
      <w:bookmarkEnd w:id="1"/>
      <w:r w:rsidRPr="00844981">
        <w:rPr>
          <w:sz w:val="24"/>
          <w:lang w:val="en"/>
        </w:rPr>
        <w:t>regulation 105 of the Regulations</w:t>
      </w:r>
    </w:p>
    <w:p w14:paraId="09B3A1BA" w14:textId="77777777" w:rsidR="001D551A" w:rsidRPr="00C940AA" w:rsidRDefault="001D551A" w:rsidP="001D551A">
      <w:pPr>
        <w:pStyle w:val="FormHeading"/>
        <w:spacing w:before="0"/>
        <w:rPr>
          <w:color w:val="000000"/>
        </w:rPr>
      </w:pPr>
      <w:r w:rsidRPr="00C940AA">
        <w:rPr>
          <w:color w:val="000000"/>
        </w:rPr>
        <w:t>Things you should know about your consumer lease</w:t>
      </w:r>
    </w:p>
    <w:p w14:paraId="4B501E82" w14:textId="77777777" w:rsidR="001D551A" w:rsidRPr="00C940AA" w:rsidRDefault="001D551A" w:rsidP="001D551A">
      <w:pPr>
        <w:pStyle w:val="Schedulepara"/>
        <w:rPr>
          <w:color w:val="000000"/>
        </w:rPr>
      </w:pPr>
      <w:r w:rsidRPr="00C940AA">
        <w:rPr>
          <w:color w:val="000000"/>
        </w:rPr>
        <w:tab/>
      </w:r>
      <w:r w:rsidRPr="00C940AA">
        <w:rPr>
          <w:color w:val="000000"/>
        </w:rPr>
        <w:tab/>
        <w:t>This statement tells you about some of the rights and obligations of yourself and your lessor. It does not state the terms and conditions of your lease.</w:t>
      </w:r>
    </w:p>
    <w:p w14:paraId="5BAF3512" w14:textId="77777777" w:rsidR="001D551A" w:rsidRPr="00C940AA" w:rsidRDefault="001D551A" w:rsidP="001D551A">
      <w:pPr>
        <w:pStyle w:val="FormHeading"/>
        <w:spacing w:before="240"/>
        <w:rPr>
          <w:color w:val="000000"/>
        </w:rPr>
      </w:pPr>
      <w:r w:rsidRPr="00C940AA">
        <w:rPr>
          <w:color w:val="000000"/>
        </w:rPr>
        <w:t>The lease</w:t>
      </w:r>
    </w:p>
    <w:p w14:paraId="6B93D731" w14:textId="77777777" w:rsidR="001D551A" w:rsidRPr="00C940AA" w:rsidRDefault="001D551A" w:rsidP="001D551A">
      <w:pPr>
        <w:pStyle w:val="FormSubheading"/>
        <w:rPr>
          <w:color w:val="000000"/>
        </w:rPr>
      </w:pPr>
      <w:r w:rsidRPr="00C940AA">
        <w:rPr>
          <w:color w:val="000000"/>
        </w:rPr>
        <w:tab/>
        <w:t>1</w:t>
      </w:r>
      <w:r w:rsidRPr="00C940AA">
        <w:rPr>
          <w:color w:val="000000"/>
        </w:rPr>
        <w:tab/>
        <w:t>How can I get details of my lease?</w:t>
      </w:r>
    </w:p>
    <w:p w14:paraId="21B362F8" w14:textId="77777777" w:rsidR="001D551A" w:rsidRPr="00C940AA" w:rsidRDefault="001D551A" w:rsidP="001D551A">
      <w:pPr>
        <w:pStyle w:val="Schedulepara"/>
        <w:rPr>
          <w:color w:val="000000"/>
        </w:rPr>
      </w:pPr>
      <w:r w:rsidRPr="00C940AA">
        <w:rPr>
          <w:color w:val="000000"/>
        </w:rPr>
        <w:tab/>
      </w:r>
      <w:r w:rsidRPr="00C940AA">
        <w:rPr>
          <w:color w:val="000000"/>
        </w:rPr>
        <w:tab/>
        <w:t>Your lessor must give you a copy of your consumer lease with this statement. Both documents must be given to you within 14 days after the lessor enters into the consumer lease, unless you already have a copy of the consumer lease.</w:t>
      </w:r>
    </w:p>
    <w:p w14:paraId="79E89AC8" w14:textId="19B17275" w:rsidR="001D551A" w:rsidRPr="00C940AA" w:rsidRDefault="001D551A" w:rsidP="001D551A">
      <w:pPr>
        <w:pStyle w:val="Schedulepara"/>
        <w:rPr>
          <w:color w:val="000000"/>
        </w:rPr>
      </w:pPr>
      <w:r w:rsidRPr="00C940AA">
        <w:rPr>
          <w:color w:val="000000"/>
        </w:rPr>
        <w:tab/>
      </w:r>
      <w:r w:rsidRPr="00C940AA">
        <w:rPr>
          <w:color w:val="000000"/>
        </w:rPr>
        <w:tab/>
        <w:t>If you want another copy of your lease write to your lessor and ask for one. Your lessor may charge you a fee. Your lessor has to give you a copy—</w:t>
      </w:r>
    </w:p>
    <w:p w14:paraId="6B86F0ED" w14:textId="77777777" w:rsidR="001D551A" w:rsidRPr="00C940AA" w:rsidRDefault="001D551A" w:rsidP="001D551A">
      <w:pPr>
        <w:pStyle w:val="FormDotPoint"/>
        <w:tabs>
          <w:tab w:val="clear" w:pos="720"/>
        </w:tabs>
        <w:ind w:left="1440" w:hanging="480"/>
        <w:rPr>
          <w:color w:val="000000"/>
        </w:rPr>
      </w:pPr>
      <w:r w:rsidRPr="00C940AA">
        <w:rPr>
          <w:color w:val="000000"/>
        </w:rPr>
        <w:t>within 14 days of your written request if the contract came into existence 1 year or less before your request; or</w:t>
      </w:r>
    </w:p>
    <w:p w14:paraId="32D5A11F" w14:textId="77777777" w:rsidR="001D551A" w:rsidRPr="00C940AA" w:rsidRDefault="001D551A" w:rsidP="001D551A">
      <w:pPr>
        <w:pStyle w:val="FormDotPoint"/>
        <w:tabs>
          <w:tab w:val="clear" w:pos="720"/>
        </w:tabs>
        <w:ind w:left="1440" w:hanging="480"/>
        <w:rPr>
          <w:color w:val="000000"/>
        </w:rPr>
      </w:pPr>
      <w:r w:rsidRPr="00C940AA">
        <w:rPr>
          <w:color w:val="000000"/>
        </w:rPr>
        <w:t>otherwise within 30 days.</w:t>
      </w:r>
    </w:p>
    <w:p w14:paraId="4892E0D4" w14:textId="77777777" w:rsidR="001D551A" w:rsidRPr="00C940AA" w:rsidRDefault="001D551A" w:rsidP="001D551A">
      <w:pPr>
        <w:pStyle w:val="FormSubheading"/>
        <w:rPr>
          <w:color w:val="000000"/>
        </w:rPr>
      </w:pPr>
      <w:r w:rsidRPr="00C940AA">
        <w:rPr>
          <w:color w:val="000000"/>
        </w:rPr>
        <w:tab/>
        <w:t>2</w:t>
      </w:r>
      <w:r w:rsidRPr="00C940AA">
        <w:rPr>
          <w:color w:val="000000"/>
        </w:rPr>
        <w:tab/>
        <w:t>What should my lease tell me?</w:t>
      </w:r>
    </w:p>
    <w:p w14:paraId="45C7F231" w14:textId="77777777" w:rsidR="001D551A" w:rsidRPr="00C940AA" w:rsidRDefault="001D551A" w:rsidP="001D551A">
      <w:pPr>
        <w:pStyle w:val="Schedulepara"/>
        <w:rPr>
          <w:color w:val="000000"/>
        </w:rPr>
      </w:pPr>
      <w:r w:rsidRPr="00C940AA">
        <w:rPr>
          <w:color w:val="000000"/>
        </w:rPr>
        <w:tab/>
      </w:r>
      <w:r w:rsidRPr="00C940AA">
        <w:rPr>
          <w:color w:val="000000"/>
        </w:rPr>
        <w:tab/>
        <w:t>You should read your lease carefully.</w:t>
      </w:r>
    </w:p>
    <w:p w14:paraId="22A31F17" w14:textId="4780B6C3" w:rsidR="001D551A" w:rsidRPr="00C940AA" w:rsidRDefault="001D551A" w:rsidP="001D551A">
      <w:pPr>
        <w:pStyle w:val="Schedulepara"/>
        <w:rPr>
          <w:color w:val="000000"/>
        </w:rPr>
      </w:pPr>
      <w:r w:rsidRPr="00C940AA">
        <w:rPr>
          <w:color w:val="000000"/>
        </w:rPr>
        <w:tab/>
      </w:r>
      <w:r w:rsidRPr="00C940AA">
        <w:rPr>
          <w:color w:val="000000"/>
        </w:rPr>
        <w:tab/>
        <w:t>Your lease should tell you about your obligations, and include information on matters such as—</w:t>
      </w:r>
    </w:p>
    <w:p w14:paraId="66EC6E4D" w14:textId="77777777" w:rsidR="001D551A" w:rsidRPr="00C940AA" w:rsidRDefault="001D551A" w:rsidP="001D551A">
      <w:pPr>
        <w:pStyle w:val="FormDotPoint"/>
        <w:tabs>
          <w:tab w:val="clear" w:pos="720"/>
        </w:tabs>
        <w:ind w:left="1440" w:hanging="480"/>
        <w:rPr>
          <w:color w:val="000000"/>
        </w:rPr>
      </w:pPr>
      <w:r w:rsidRPr="00C940AA">
        <w:rPr>
          <w:color w:val="000000"/>
        </w:rPr>
        <w:t>details of the goods which have been hired; and</w:t>
      </w:r>
    </w:p>
    <w:p w14:paraId="17505B9D" w14:textId="77777777" w:rsidR="001D551A" w:rsidRPr="00C940AA" w:rsidRDefault="001D551A" w:rsidP="001D551A">
      <w:pPr>
        <w:pStyle w:val="FormDotPoint"/>
        <w:tabs>
          <w:tab w:val="clear" w:pos="720"/>
        </w:tabs>
        <w:ind w:left="1440" w:hanging="480"/>
        <w:rPr>
          <w:color w:val="000000"/>
        </w:rPr>
      </w:pPr>
      <w:r w:rsidRPr="00C940AA">
        <w:rPr>
          <w:color w:val="000000"/>
        </w:rPr>
        <w:t>any amount you have to pay before the goods are delivered; and</w:t>
      </w:r>
    </w:p>
    <w:p w14:paraId="00D74F22" w14:textId="77777777" w:rsidR="001D551A" w:rsidRPr="00C940AA" w:rsidRDefault="001D551A" w:rsidP="001D551A">
      <w:pPr>
        <w:pStyle w:val="FormDotPoint"/>
        <w:tabs>
          <w:tab w:val="clear" w:pos="720"/>
        </w:tabs>
        <w:ind w:left="1440" w:hanging="480"/>
        <w:rPr>
          <w:color w:val="000000"/>
        </w:rPr>
      </w:pPr>
      <w:r w:rsidRPr="00C940AA">
        <w:rPr>
          <w:color w:val="000000"/>
        </w:rPr>
        <w:t>stamp duty and other government charges you have to pay; and</w:t>
      </w:r>
    </w:p>
    <w:p w14:paraId="5F038E90" w14:textId="77777777" w:rsidR="001D551A" w:rsidRPr="00C940AA" w:rsidRDefault="001D551A" w:rsidP="001D551A">
      <w:pPr>
        <w:pStyle w:val="FormDotPoint"/>
        <w:tabs>
          <w:tab w:val="clear" w:pos="720"/>
        </w:tabs>
        <w:ind w:left="1440" w:hanging="480"/>
        <w:rPr>
          <w:color w:val="000000"/>
        </w:rPr>
      </w:pPr>
      <w:r w:rsidRPr="00C940AA">
        <w:rPr>
          <w:color w:val="000000"/>
        </w:rPr>
        <w:t>charges you have to pay which are not included in the rental payments; and</w:t>
      </w:r>
    </w:p>
    <w:p w14:paraId="26810188" w14:textId="77777777" w:rsidR="001D551A" w:rsidRPr="00C940AA" w:rsidRDefault="001D551A" w:rsidP="001D551A">
      <w:pPr>
        <w:pStyle w:val="FormDotPoint"/>
        <w:tabs>
          <w:tab w:val="clear" w:pos="720"/>
        </w:tabs>
        <w:ind w:left="1440" w:hanging="480"/>
        <w:rPr>
          <w:color w:val="000000"/>
        </w:rPr>
      </w:pPr>
      <w:r w:rsidRPr="00C940AA">
        <w:rPr>
          <w:color w:val="000000"/>
        </w:rPr>
        <w:t>the amount of each rental payment; and</w:t>
      </w:r>
    </w:p>
    <w:p w14:paraId="3E248DD5" w14:textId="77777777" w:rsidR="001D551A" w:rsidRPr="00C940AA" w:rsidRDefault="001D551A" w:rsidP="001D551A">
      <w:pPr>
        <w:pStyle w:val="FormDotPoint"/>
        <w:tabs>
          <w:tab w:val="clear" w:pos="720"/>
        </w:tabs>
        <w:ind w:left="1440" w:hanging="480"/>
        <w:rPr>
          <w:color w:val="000000"/>
        </w:rPr>
      </w:pPr>
      <w:r w:rsidRPr="00C940AA">
        <w:rPr>
          <w:color w:val="000000"/>
        </w:rPr>
        <w:t>the date on which the first rental payment is due and either the dates of the other rental payments or the interval between them; and</w:t>
      </w:r>
    </w:p>
    <w:p w14:paraId="1B61EC8A" w14:textId="77777777" w:rsidR="001D551A" w:rsidRPr="00C940AA" w:rsidRDefault="001D551A" w:rsidP="001D551A">
      <w:pPr>
        <w:pStyle w:val="FormDotPoint"/>
        <w:tabs>
          <w:tab w:val="clear" w:pos="720"/>
        </w:tabs>
        <w:ind w:left="1440" w:hanging="480"/>
        <w:rPr>
          <w:color w:val="000000"/>
        </w:rPr>
      </w:pPr>
      <w:r w:rsidRPr="00C940AA">
        <w:rPr>
          <w:color w:val="000000"/>
        </w:rPr>
        <w:t>the number of rental payments; and</w:t>
      </w:r>
    </w:p>
    <w:p w14:paraId="16BC1A8A" w14:textId="77777777" w:rsidR="001D551A" w:rsidRPr="00C940AA" w:rsidRDefault="001D551A" w:rsidP="001D551A">
      <w:pPr>
        <w:pStyle w:val="FormDotPoint"/>
        <w:tabs>
          <w:tab w:val="clear" w:pos="720"/>
        </w:tabs>
        <w:ind w:left="1440" w:hanging="480"/>
        <w:rPr>
          <w:color w:val="000000"/>
        </w:rPr>
      </w:pPr>
      <w:r w:rsidRPr="00C940AA">
        <w:rPr>
          <w:color w:val="000000"/>
        </w:rPr>
        <w:t>the total amount of rent; and</w:t>
      </w:r>
    </w:p>
    <w:p w14:paraId="4952E0A5" w14:textId="77777777" w:rsidR="001D551A" w:rsidRPr="00C940AA" w:rsidRDefault="001D551A" w:rsidP="001D551A">
      <w:pPr>
        <w:pStyle w:val="FormDotPoint"/>
        <w:tabs>
          <w:tab w:val="clear" w:pos="720"/>
        </w:tabs>
        <w:ind w:left="1440" w:hanging="480"/>
        <w:rPr>
          <w:color w:val="000000"/>
        </w:rPr>
      </w:pPr>
      <w:r w:rsidRPr="00C940AA">
        <w:rPr>
          <w:color w:val="000000"/>
        </w:rPr>
        <w:t>when you can end your lease; and</w:t>
      </w:r>
    </w:p>
    <w:p w14:paraId="0B8102D8" w14:textId="77777777" w:rsidR="001D551A" w:rsidRPr="00C940AA" w:rsidRDefault="001D551A" w:rsidP="001D551A">
      <w:pPr>
        <w:pStyle w:val="FormDotPoint"/>
        <w:tabs>
          <w:tab w:val="clear" w:pos="720"/>
        </w:tabs>
        <w:ind w:left="1440" w:hanging="480"/>
        <w:rPr>
          <w:color w:val="000000"/>
        </w:rPr>
      </w:pPr>
      <w:r w:rsidRPr="00C940AA">
        <w:rPr>
          <w:color w:val="000000"/>
        </w:rPr>
        <w:t>what your obligations are (if any) when your lease ends.</w:t>
      </w:r>
    </w:p>
    <w:p w14:paraId="6F56D755" w14:textId="77777777" w:rsidR="001D551A" w:rsidRPr="00C940AA" w:rsidRDefault="001D551A" w:rsidP="001D551A">
      <w:pPr>
        <w:pStyle w:val="Schedulepara"/>
        <w:rPr>
          <w:color w:val="000000"/>
        </w:rPr>
      </w:pPr>
      <w:r w:rsidRPr="00C940AA">
        <w:rPr>
          <w:color w:val="000000"/>
        </w:rPr>
        <w:tab/>
      </w:r>
      <w:r w:rsidRPr="00C940AA">
        <w:rPr>
          <w:color w:val="000000"/>
        </w:rPr>
        <w:tab/>
        <w:t>This information only has to be included in your lease if it is possible to give it at the relevant times.</w:t>
      </w:r>
    </w:p>
    <w:p w14:paraId="32E9376A" w14:textId="67E17761" w:rsidR="00EA16A5" w:rsidRPr="008419B2" w:rsidRDefault="001D551A" w:rsidP="00EA16A5">
      <w:pPr>
        <w:pStyle w:val="Schedulepara"/>
      </w:pPr>
      <w:r w:rsidRPr="00C940AA">
        <w:rPr>
          <w:color w:val="000000"/>
        </w:rPr>
        <w:lastRenderedPageBreak/>
        <w:tab/>
      </w:r>
      <w:r w:rsidRPr="00C940AA">
        <w:rPr>
          <w:color w:val="000000"/>
        </w:rPr>
        <w:tab/>
      </w:r>
      <w:r w:rsidR="00983952" w:rsidRPr="008F1BEB">
        <w:rPr>
          <w:color w:val="000000"/>
        </w:rPr>
        <w:t>If your lease does not tell you all these details, contact the AFCA scheme, or get legal advice, for example from a community legal centre or Legal Aid, as you may have rights against your lessor.</w:t>
      </w:r>
      <w:r w:rsidR="00EA16A5" w:rsidRPr="00821167">
        <w:rPr>
          <w:color w:val="000000"/>
        </w:rPr>
        <w:tab/>
      </w:r>
      <w:r w:rsidR="00EA16A5" w:rsidRPr="00821167">
        <w:rPr>
          <w:color w:val="000000"/>
        </w:rPr>
        <w:tab/>
      </w:r>
    </w:p>
    <w:p w14:paraId="37FFA5F7" w14:textId="77777777" w:rsidR="001D551A" w:rsidRPr="00C940AA" w:rsidRDefault="001D551A" w:rsidP="001D551A">
      <w:pPr>
        <w:pStyle w:val="FormSubheading"/>
        <w:rPr>
          <w:color w:val="000000"/>
        </w:rPr>
      </w:pPr>
      <w:r w:rsidRPr="00C940AA">
        <w:rPr>
          <w:color w:val="000000"/>
        </w:rPr>
        <w:tab/>
        <w:t>3</w:t>
      </w:r>
      <w:r w:rsidRPr="00C940AA">
        <w:rPr>
          <w:color w:val="000000"/>
        </w:rPr>
        <w:tab/>
        <w:t>Can I end my lease early?</w:t>
      </w:r>
    </w:p>
    <w:p w14:paraId="658EC101" w14:textId="77777777" w:rsidR="001D551A" w:rsidRPr="00C940AA" w:rsidRDefault="001D551A" w:rsidP="001D551A">
      <w:pPr>
        <w:pStyle w:val="Schedulepara"/>
        <w:rPr>
          <w:color w:val="000000"/>
        </w:rPr>
      </w:pPr>
      <w:r w:rsidRPr="00C940AA">
        <w:rPr>
          <w:color w:val="000000"/>
        </w:rPr>
        <w:tab/>
      </w:r>
      <w:r w:rsidRPr="00C940AA">
        <w:rPr>
          <w:color w:val="000000"/>
        </w:rPr>
        <w:tab/>
        <w:t>Yes. Simply return the goods to your lessor. The goods may be returned in ordinary business hours or at any other time you and the lessor agree on or the court decides.</w:t>
      </w:r>
    </w:p>
    <w:p w14:paraId="308F401F" w14:textId="77777777" w:rsidR="001D551A" w:rsidRPr="00C940AA" w:rsidRDefault="001D551A" w:rsidP="001D551A">
      <w:pPr>
        <w:pStyle w:val="FormSubheading"/>
        <w:rPr>
          <w:color w:val="000000"/>
        </w:rPr>
      </w:pPr>
      <w:r w:rsidRPr="00C940AA">
        <w:rPr>
          <w:color w:val="000000"/>
        </w:rPr>
        <w:tab/>
        <w:t>4</w:t>
      </w:r>
      <w:r w:rsidRPr="00C940AA">
        <w:rPr>
          <w:color w:val="000000"/>
        </w:rPr>
        <w:tab/>
        <w:t>What will I have to pay if I end my lease early?</w:t>
      </w:r>
    </w:p>
    <w:p w14:paraId="029BA94D" w14:textId="77777777" w:rsidR="001D551A" w:rsidRPr="00C940AA" w:rsidRDefault="001D551A" w:rsidP="001D551A">
      <w:pPr>
        <w:pStyle w:val="Schedulepara"/>
        <w:rPr>
          <w:color w:val="000000"/>
        </w:rPr>
      </w:pPr>
      <w:r w:rsidRPr="00C940AA">
        <w:rPr>
          <w:color w:val="000000"/>
        </w:rPr>
        <w:tab/>
      </w:r>
      <w:r w:rsidRPr="00C940AA">
        <w:rPr>
          <w:color w:val="000000"/>
        </w:rPr>
        <w:tab/>
        <w:t>The amount the lease says you have to pay.</w:t>
      </w:r>
    </w:p>
    <w:p w14:paraId="28BA9FC1" w14:textId="77777777" w:rsidR="001D551A" w:rsidRPr="00C940AA" w:rsidRDefault="001D551A" w:rsidP="001D551A">
      <w:pPr>
        <w:pStyle w:val="Schedulepara"/>
        <w:rPr>
          <w:color w:val="000000"/>
        </w:rPr>
      </w:pPr>
      <w:r w:rsidRPr="00C940AA">
        <w:rPr>
          <w:color w:val="000000"/>
        </w:rPr>
        <w:tab/>
      </w:r>
      <w:r w:rsidRPr="00C940AA">
        <w:rPr>
          <w:color w:val="000000"/>
        </w:rPr>
        <w:tab/>
        <w:t>If you have made rental payments in advance then it is possible that your lessor might owe you money if you return the goods early.</w:t>
      </w:r>
    </w:p>
    <w:p w14:paraId="1A8F6C1C" w14:textId="77777777" w:rsidR="001D551A" w:rsidRPr="00C940AA" w:rsidRDefault="001D551A" w:rsidP="001D551A">
      <w:pPr>
        <w:pStyle w:val="FormSubheading"/>
        <w:rPr>
          <w:color w:val="000000"/>
        </w:rPr>
      </w:pPr>
      <w:r w:rsidRPr="00C940AA">
        <w:rPr>
          <w:color w:val="000000"/>
        </w:rPr>
        <w:tab/>
        <w:t>5</w:t>
      </w:r>
      <w:r w:rsidRPr="00C940AA">
        <w:rPr>
          <w:color w:val="000000"/>
        </w:rPr>
        <w:tab/>
        <w:t>Can my lease be changed by my lessor?</w:t>
      </w:r>
    </w:p>
    <w:p w14:paraId="0B33331C" w14:textId="77777777" w:rsidR="001D551A" w:rsidRPr="00C940AA" w:rsidRDefault="001D551A" w:rsidP="001D551A">
      <w:pPr>
        <w:pStyle w:val="Schedulepara"/>
        <w:rPr>
          <w:color w:val="000000"/>
        </w:rPr>
      </w:pPr>
      <w:r w:rsidRPr="00C940AA">
        <w:rPr>
          <w:color w:val="000000"/>
        </w:rPr>
        <w:tab/>
      </w:r>
      <w:r w:rsidRPr="00C940AA">
        <w:rPr>
          <w:color w:val="000000"/>
        </w:rPr>
        <w:tab/>
        <w:t>Yes, but only if your lease says so.</w:t>
      </w:r>
    </w:p>
    <w:p w14:paraId="463C70D8" w14:textId="77777777" w:rsidR="001D551A" w:rsidRPr="00C940AA" w:rsidRDefault="001D551A" w:rsidP="001D551A">
      <w:pPr>
        <w:pStyle w:val="FormSubheading"/>
        <w:rPr>
          <w:color w:val="000000"/>
        </w:rPr>
      </w:pPr>
      <w:r w:rsidRPr="00C940AA">
        <w:rPr>
          <w:color w:val="000000"/>
        </w:rPr>
        <w:tab/>
        <w:t>6</w:t>
      </w:r>
      <w:r w:rsidRPr="00C940AA">
        <w:rPr>
          <w:color w:val="000000"/>
        </w:rPr>
        <w:tab/>
        <w:t>Is there anything I can do if I think that my lease is unjust?</w:t>
      </w:r>
    </w:p>
    <w:p w14:paraId="76FC22B4" w14:textId="77777777" w:rsidR="000961C2" w:rsidRPr="000961C2" w:rsidRDefault="001D551A" w:rsidP="000961C2">
      <w:pPr>
        <w:pStyle w:val="Schedulepara"/>
        <w:rPr>
          <w:color w:val="000000"/>
          <w:lang w:val="en-US"/>
        </w:rPr>
      </w:pPr>
      <w:r w:rsidRPr="00C940AA">
        <w:rPr>
          <w:color w:val="000000"/>
        </w:rPr>
        <w:tab/>
      </w:r>
      <w:r w:rsidRPr="00C940AA">
        <w:rPr>
          <w:color w:val="000000"/>
        </w:rPr>
        <w:tab/>
      </w:r>
      <w:r w:rsidR="000961C2" w:rsidRPr="000961C2">
        <w:rPr>
          <w:color w:val="000000"/>
        </w:rPr>
        <w:t>Yes. You should talk to your lessor. Discuss the matter and see if you can come to some arrangement.</w:t>
      </w:r>
    </w:p>
    <w:p w14:paraId="41CC3A7E" w14:textId="77777777" w:rsidR="000961C2" w:rsidRPr="000961C2" w:rsidRDefault="000961C2" w:rsidP="000961C2">
      <w:pPr>
        <w:pStyle w:val="Schedulepara"/>
        <w:rPr>
          <w:color w:val="000000"/>
          <w:lang w:val="en-US"/>
        </w:rPr>
      </w:pPr>
      <w:r w:rsidRPr="000961C2">
        <w:rPr>
          <w:color w:val="000000"/>
        </w:rPr>
        <w:t>                If that is not successful, you may contact the AFCA scheme.</w:t>
      </w:r>
    </w:p>
    <w:p w14:paraId="52ECCB37" w14:textId="369AC367" w:rsidR="000961C2" w:rsidRPr="000961C2" w:rsidRDefault="000961C2" w:rsidP="008419B2">
      <w:pPr>
        <w:pStyle w:val="Schedulepara"/>
        <w:jc w:val="left"/>
        <w:rPr>
          <w:color w:val="000000"/>
          <w:lang w:val="en-US"/>
        </w:rPr>
      </w:pPr>
      <w:r w:rsidRPr="000961C2">
        <w:rPr>
          <w:color w:val="000000"/>
        </w:rPr>
        <w:t xml:space="preserve">                </w:t>
      </w:r>
      <w:r w:rsidRPr="000961C2">
        <w:rPr>
          <w:b/>
          <w:bCs/>
          <w:color w:val="000000"/>
        </w:rPr>
        <w:t>THE AFCA SCHEME IS A FREE SERVICE ESTABLISHED TO PROVIDE YOU WITH AN INDEPENDENT MECHANISM TO RESOLVE SPECIFIC COMPLAINTS. THE AFCA SCHEME CAN BE CONTACTED AT [</w:t>
      </w:r>
      <w:r w:rsidRPr="000961C2">
        <w:rPr>
          <w:b/>
          <w:bCs/>
          <w:i/>
          <w:iCs/>
          <w:color w:val="000000"/>
        </w:rPr>
        <w:t>INSERT TELEPHONE NUMBER, EMAIL/WEBSITE AND POSTAL ADDRESS</w:t>
      </w:r>
      <w:r w:rsidRPr="000961C2">
        <w:rPr>
          <w:b/>
          <w:bCs/>
          <w:color w:val="000000"/>
        </w:rPr>
        <w:t>].</w:t>
      </w:r>
    </w:p>
    <w:p w14:paraId="51DD1F8E" w14:textId="3203BEEC" w:rsidR="001D551A" w:rsidRPr="00C940AA" w:rsidRDefault="000961C2">
      <w:pPr>
        <w:pStyle w:val="Schedulepara"/>
        <w:rPr>
          <w:color w:val="000000"/>
        </w:rPr>
      </w:pPr>
      <w:r w:rsidRPr="000961C2">
        <w:rPr>
          <w:color w:val="000000"/>
        </w:rPr>
        <w:t>                Alternatively, you can go to court. You may also wish to get legal advice, for example from a community legal centre or Legal Aid, and/or make a complaint to ASIC. ASIC can be contacted on 1300 300 630 or through ASIC’s website at http://www.asic.gov.au.</w:t>
      </w:r>
    </w:p>
    <w:p w14:paraId="2B107150" w14:textId="77777777" w:rsidR="001D551A" w:rsidRPr="00C940AA" w:rsidRDefault="001D551A" w:rsidP="001D551A">
      <w:pPr>
        <w:pStyle w:val="FormHeading"/>
        <w:spacing w:before="240"/>
        <w:rPr>
          <w:color w:val="000000"/>
        </w:rPr>
      </w:pPr>
      <w:r w:rsidRPr="00C940AA">
        <w:rPr>
          <w:color w:val="000000"/>
        </w:rPr>
        <w:t>The goods</w:t>
      </w:r>
    </w:p>
    <w:p w14:paraId="30D7E507" w14:textId="77777777" w:rsidR="001D551A" w:rsidRPr="00C940AA" w:rsidRDefault="001D551A" w:rsidP="008F1BEB">
      <w:pPr>
        <w:pStyle w:val="FormSubheading"/>
        <w:spacing w:before="240"/>
        <w:ind w:left="958" w:hanging="958"/>
        <w:rPr>
          <w:color w:val="000000"/>
        </w:rPr>
      </w:pPr>
      <w:r w:rsidRPr="00C940AA">
        <w:rPr>
          <w:color w:val="000000"/>
        </w:rPr>
        <w:tab/>
        <w:t>7</w:t>
      </w:r>
      <w:r w:rsidRPr="00C940AA">
        <w:rPr>
          <w:color w:val="000000"/>
        </w:rPr>
        <w:tab/>
        <w:t>If my lessor writes asking me where the goods are, do I have to say where they are?</w:t>
      </w:r>
    </w:p>
    <w:p w14:paraId="657A04A6" w14:textId="77777777" w:rsidR="001D551A" w:rsidRPr="00C940AA" w:rsidRDefault="001D551A" w:rsidP="008F1BEB">
      <w:pPr>
        <w:pStyle w:val="Schedulepara"/>
        <w:spacing w:before="140"/>
        <w:rPr>
          <w:color w:val="000000"/>
        </w:rPr>
      </w:pPr>
      <w:r w:rsidRPr="00C940AA">
        <w:rPr>
          <w:color w:val="000000"/>
        </w:rPr>
        <w:tab/>
      </w:r>
      <w:r w:rsidRPr="00C940AA">
        <w:rPr>
          <w:color w:val="000000"/>
        </w:rPr>
        <w:tab/>
        <w:t>Yes. You have 7 days after receiving your lessor’s request to tell your lessor. If you do not have the goods you must give your lessor all the information you have so they can be traced.</w:t>
      </w:r>
    </w:p>
    <w:p w14:paraId="15113C9C" w14:textId="77777777" w:rsidR="001D551A" w:rsidRPr="00C940AA" w:rsidRDefault="001D551A" w:rsidP="008F1BEB">
      <w:pPr>
        <w:pStyle w:val="FormSubheading"/>
        <w:spacing w:before="240"/>
        <w:ind w:left="958" w:hanging="958"/>
        <w:rPr>
          <w:color w:val="000000"/>
        </w:rPr>
      </w:pPr>
      <w:r w:rsidRPr="00C940AA">
        <w:rPr>
          <w:color w:val="000000"/>
        </w:rPr>
        <w:tab/>
        <w:t>8</w:t>
      </w:r>
      <w:r w:rsidRPr="00C940AA">
        <w:rPr>
          <w:color w:val="000000"/>
        </w:rPr>
        <w:tab/>
        <w:t>When can my lessor or its agent come into a residence to take possession of the goods?</w:t>
      </w:r>
    </w:p>
    <w:p w14:paraId="514EDA27" w14:textId="77777777" w:rsidR="001D551A" w:rsidRPr="00C940AA" w:rsidRDefault="001D551A" w:rsidP="008F1BEB">
      <w:pPr>
        <w:pStyle w:val="Schedulepara"/>
        <w:spacing w:before="140"/>
        <w:rPr>
          <w:color w:val="000000"/>
        </w:rPr>
      </w:pPr>
      <w:r w:rsidRPr="00C940AA">
        <w:rPr>
          <w:color w:val="000000"/>
        </w:rPr>
        <w:tab/>
      </w:r>
      <w:r w:rsidRPr="00C940AA">
        <w:rPr>
          <w:color w:val="000000"/>
        </w:rPr>
        <w:tab/>
        <w:t>Your lessor can only do so if it has the court’s approval or the written consent of the occupier which is given after the occupier is informed in writing of the relevant section in the National Credit Code.</w:t>
      </w:r>
    </w:p>
    <w:p w14:paraId="5913EDD2" w14:textId="77777777" w:rsidR="001D551A" w:rsidRPr="00C940AA" w:rsidRDefault="001D551A" w:rsidP="001D551A">
      <w:pPr>
        <w:pStyle w:val="FormHeading"/>
        <w:spacing w:before="240"/>
        <w:rPr>
          <w:color w:val="000000"/>
        </w:rPr>
      </w:pPr>
      <w:r w:rsidRPr="00C940AA">
        <w:rPr>
          <w:color w:val="000000"/>
        </w:rPr>
        <w:lastRenderedPageBreak/>
        <w:t>General</w:t>
      </w:r>
    </w:p>
    <w:p w14:paraId="6C978174" w14:textId="77777777" w:rsidR="001D551A" w:rsidRPr="00C940AA" w:rsidRDefault="001D551A" w:rsidP="001D551A">
      <w:pPr>
        <w:pStyle w:val="FormSubheading"/>
        <w:rPr>
          <w:color w:val="000000"/>
        </w:rPr>
      </w:pPr>
      <w:r w:rsidRPr="00C940AA">
        <w:rPr>
          <w:color w:val="000000"/>
        </w:rPr>
        <w:tab/>
        <w:t>9</w:t>
      </w:r>
      <w:r w:rsidRPr="00C940AA">
        <w:rPr>
          <w:color w:val="000000"/>
        </w:rPr>
        <w:tab/>
        <w:t>What do I do if I can not make a rental payment?</w:t>
      </w:r>
    </w:p>
    <w:p w14:paraId="0B4E3C20" w14:textId="77777777" w:rsidR="001D551A" w:rsidRPr="00C940AA" w:rsidRDefault="001D551A" w:rsidP="001D551A">
      <w:pPr>
        <w:pStyle w:val="Schedulepara"/>
        <w:rPr>
          <w:color w:val="000000"/>
        </w:rPr>
      </w:pPr>
      <w:r w:rsidRPr="00C940AA">
        <w:rPr>
          <w:color w:val="000000"/>
        </w:rPr>
        <w:tab/>
      </w:r>
      <w:r w:rsidRPr="00C940AA">
        <w:rPr>
          <w:color w:val="000000"/>
        </w:rPr>
        <w:tab/>
        <w:t>Get in touch with your lessor immediately. Discuss the matter and see if you can come to some arrangement.</w:t>
      </w:r>
    </w:p>
    <w:p w14:paraId="53654A33" w14:textId="54C04045" w:rsidR="001D551A" w:rsidRPr="00C940AA" w:rsidRDefault="001D551A" w:rsidP="001D551A">
      <w:pPr>
        <w:pStyle w:val="Schedulepara"/>
        <w:rPr>
          <w:color w:val="000000"/>
        </w:rPr>
      </w:pPr>
      <w:r w:rsidRPr="00C940AA">
        <w:rPr>
          <w:color w:val="000000"/>
        </w:rPr>
        <w:tab/>
      </w:r>
      <w:r w:rsidRPr="00C940AA">
        <w:rPr>
          <w:color w:val="000000"/>
        </w:rPr>
        <w:tab/>
        <w:t>You can ask your lessor to change your lease in a number of ways—</w:t>
      </w:r>
    </w:p>
    <w:p w14:paraId="6FDC77AB" w14:textId="77777777" w:rsidR="001D551A" w:rsidRPr="00C940AA" w:rsidRDefault="001D551A" w:rsidP="001D551A">
      <w:pPr>
        <w:pStyle w:val="FormDotPoint"/>
        <w:tabs>
          <w:tab w:val="clear" w:pos="720"/>
        </w:tabs>
        <w:ind w:left="1440" w:hanging="480"/>
        <w:rPr>
          <w:color w:val="000000"/>
        </w:rPr>
      </w:pPr>
      <w:r w:rsidRPr="00C940AA">
        <w:rPr>
          <w:color w:val="000000"/>
        </w:rPr>
        <w:t>to extend the term of your lease and reduce rental payments; or</w:t>
      </w:r>
    </w:p>
    <w:p w14:paraId="77E7BF99" w14:textId="77777777" w:rsidR="001D551A" w:rsidRPr="00C940AA" w:rsidRDefault="001D551A" w:rsidP="001D551A">
      <w:pPr>
        <w:pStyle w:val="FormDotPoint"/>
        <w:tabs>
          <w:tab w:val="clear" w:pos="720"/>
        </w:tabs>
        <w:ind w:left="1440" w:hanging="480"/>
        <w:rPr>
          <w:color w:val="000000"/>
        </w:rPr>
      </w:pPr>
      <w:r w:rsidRPr="00C940AA">
        <w:rPr>
          <w:color w:val="000000"/>
        </w:rPr>
        <w:t>to extend the term of your lease and delay rental payments for a set time; or</w:t>
      </w:r>
    </w:p>
    <w:p w14:paraId="10AE40C1" w14:textId="77777777" w:rsidR="001D551A" w:rsidRPr="00C940AA" w:rsidRDefault="001D551A" w:rsidP="001D551A">
      <w:pPr>
        <w:pStyle w:val="FormDotPoint"/>
        <w:tabs>
          <w:tab w:val="clear" w:pos="720"/>
        </w:tabs>
        <w:ind w:left="1440" w:hanging="480"/>
        <w:rPr>
          <w:color w:val="000000"/>
        </w:rPr>
      </w:pPr>
      <w:r w:rsidRPr="00C940AA">
        <w:rPr>
          <w:color w:val="000000"/>
        </w:rPr>
        <w:t>to delay rental payments for a set time.</w:t>
      </w:r>
    </w:p>
    <w:p w14:paraId="07F6DC72" w14:textId="77777777" w:rsidR="001D551A" w:rsidRPr="00C940AA" w:rsidRDefault="001D551A" w:rsidP="001D551A">
      <w:pPr>
        <w:pStyle w:val="FormSubheading"/>
        <w:rPr>
          <w:color w:val="000000"/>
        </w:rPr>
      </w:pPr>
      <w:r w:rsidRPr="00C940AA">
        <w:rPr>
          <w:color w:val="000000"/>
        </w:rPr>
        <w:tab/>
        <w:t>10</w:t>
      </w:r>
      <w:r w:rsidRPr="00C940AA">
        <w:rPr>
          <w:color w:val="000000"/>
        </w:rPr>
        <w:tab/>
        <w:t xml:space="preserve">What if my lessor and I </w:t>
      </w:r>
      <w:proofErr w:type="spellStart"/>
      <w:r w:rsidRPr="00C940AA">
        <w:rPr>
          <w:color w:val="000000"/>
        </w:rPr>
        <w:t>can not</w:t>
      </w:r>
      <w:proofErr w:type="spellEnd"/>
      <w:r w:rsidRPr="00C940AA">
        <w:rPr>
          <w:color w:val="000000"/>
        </w:rPr>
        <w:t xml:space="preserve"> agree on a suitable arrangement?</w:t>
      </w:r>
    </w:p>
    <w:p w14:paraId="038097F4" w14:textId="77777777" w:rsidR="000961C2" w:rsidRPr="000961C2" w:rsidRDefault="001D551A" w:rsidP="000961C2">
      <w:pPr>
        <w:pStyle w:val="Schedulepara"/>
        <w:rPr>
          <w:color w:val="000000"/>
          <w:lang w:val="en-US"/>
        </w:rPr>
      </w:pPr>
      <w:r w:rsidRPr="00C940AA">
        <w:rPr>
          <w:color w:val="000000"/>
        </w:rPr>
        <w:tab/>
      </w:r>
      <w:r w:rsidRPr="00C940AA">
        <w:rPr>
          <w:color w:val="000000"/>
        </w:rPr>
        <w:tab/>
      </w:r>
      <w:r w:rsidR="000961C2" w:rsidRPr="000961C2">
        <w:rPr>
          <w:color w:val="000000"/>
        </w:rPr>
        <w:t>If the lessor refuses your request to change the rental payments, you can ask your lessor to review this decision if you think it is wrong.</w:t>
      </w:r>
    </w:p>
    <w:p w14:paraId="77521F0A" w14:textId="69392093" w:rsidR="000961C2" w:rsidRPr="000961C2" w:rsidRDefault="000961C2" w:rsidP="000961C2">
      <w:pPr>
        <w:pStyle w:val="Schedulepara"/>
        <w:rPr>
          <w:color w:val="000000"/>
          <w:lang w:val="en-US"/>
        </w:rPr>
      </w:pPr>
      <w:r w:rsidRPr="000961C2">
        <w:rPr>
          <w:color w:val="000000"/>
        </w:rPr>
        <w:t>               If the lessor still refuses your request, you can complain to the AFCA scheme. Further details about this scheme are set out below in question 12.</w:t>
      </w:r>
    </w:p>
    <w:p w14:paraId="2F9D6909" w14:textId="77777777" w:rsidR="001D551A" w:rsidRPr="00C940AA" w:rsidRDefault="001D551A" w:rsidP="001D551A">
      <w:pPr>
        <w:pStyle w:val="FormSubheading"/>
        <w:rPr>
          <w:color w:val="000000"/>
        </w:rPr>
      </w:pPr>
      <w:r w:rsidRPr="00C940AA">
        <w:rPr>
          <w:color w:val="000000"/>
        </w:rPr>
        <w:tab/>
        <w:t>11</w:t>
      </w:r>
      <w:r w:rsidRPr="00C940AA">
        <w:rPr>
          <w:color w:val="000000"/>
        </w:rPr>
        <w:tab/>
        <w:t>Can my lessor take action against me?</w:t>
      </w:r>
    </w:p>
    <w:p w14:paraId="44D3447A" w14:textId="0215960D" w:rsidR="001D551A" w:rsidRPr="00C940AA" w:rsidRDefault="001D551A" w:rsidP="001D551A">
      <w:pPr>
        <w:pStyle w:val="Schedulepara"/>
        <w:rPr>
          <w:color w:val="000000"/>
        </w:rPr>
      </w:pPr>
      <w:r w:rsidRPr="00C940AA">
        <w:rPr>
          <w:color w:val="000000"/>
        </w:rPr>
        <w:tab/>
      </w:r>
      <w:r w:rsidRPr="00C940AA">
        <w:rPr>
          <w:color w:val="000000"/>
        </w:rPr>
        <w:tab/>
      </w:r>
      <w:r w:rsidR="000961C2" w:rsidRPr="000961C2">
        <w:rPr>
          <w:color w:val="000000"/>
        </w:rPr>
        <w:t>Yes, if you are in default under your lease. But the law says that you can not be unduly harassed or threatened for rental payments. If you think you are being unduly harassed or threatened, contact the AFCA scheme or ASIC, or get legal advice.</w:t>
      </w:r>
    </w:p>
    <w:p w14:paraId="77F6DDB9" w14:textId="77777777" w:rsidR="001D551A" w:rsidRPr="00C940AA" w:rsidRDefault="001D551A" w:rsidP="001D551A">
      <w:pPr>
        <w:pStyle w:val="FormSubheading"/>
        <w:rPr>
          <w:color w:val="000000"/>
        </w:rPr>
      </w:pPr>
      <w:r w:rsidRPr="00C940AA">
        <w:rPr>
          <w:color w:val="000000"/>
        </w:rPr>
        <w:tab/>
        <w:t>12</w:t>
      </w:r>
      <w:r w:rsidRPr="00C940AA">
        <w:rPr>
          <w:color w:val="000000"/>
        </w:rPr>
        <w:tab/>
        <w:t>Do I have any other rights and obligations?</w:t>
      </w:r>
    </w:p>
    <w:p w14:paraId="54A50781" w14:textId="77777777" w:rsidR="001D551A" w:rsidRPr="00C940AA" w:rsidRDefault="001D551A" w:rsidP="001D551A">
      <w:pPr>
        <w:pStyle w:val="Schedulepara"/>
        <w:rPr>
          <w:color w:val="000000"/>
        </w:rPr>
      </w:pPr>
      <w:r w:rsidRPr="00C940AA">
        <w:rPr>
          <w:color w:val="000000"/>
        </w:rPr>
        <w:tab/>
      </w:r>
      <w:r w:rsidRPr="00C940AA">
        <w:rPr>
          <w:color w:val="000000"/>
        </w:rPr>
        <w:tab/>
        <w:t xml:space="preserve">Yes. The law will give you other rights and obligations. You should also </w:t>
      </w:r>
      <w:r w:rsidRPr="00C940AA">
        <w:rPr>
          <w:b/>
          <w:color w:val="000000"/>
        </w:rPr>
        <w:t>READ YOUR LEASE</w:t>
      </w:r>
      <w:r w:rsidRPr="00C940AA">
        <w:rPr>
          <w:color w:val="000000"/>
        </w:rPr>
        <w:t xml:space="preserve"> carefully.</w:t>
      </w:r>
    </w:p>
    <w:p w14:paraId="350981DA" w14:textId="167DAD47" w:rsidR="002C6907" w:rsidRPr="002C6907" w:rsidRDefault="001D551A" w:rsidP="007B1EDF">
      <w:pPr>
        <w:pStyle w:val="Schedulepara"/>
        <w:jc w:val="left"/>
        <w:rPr>
          <w:b/>
          <w:color w:val="000000"/>
          <w:lang w:val="en-US"/>
        </w:rPr>
      </w:pPr>
      <w:r w:rsidRPr="00C940AA">
        <w:rPr>
          <w:color w:val="000000"/>
        </w:rPr>
        <w:tab/>
      </w:r>
      <w:r w:rsidRPr="00C940AA">
        <w:rPr>
          <w:b/>
          <w:color w:val="000000"/>
        </w:rPr>
        <w:tab/>
      </w:r>
      <w:r w:rsidR="002C6907" w:rsidRPr="002C6907">
        <w:rPr>
          <w:b/>
          <w:bCs/>
          <w:color w:val="000000"/>
        </w:rPr>
        <w:t>IF YOU HAVE ANY DOUBTS, OR WANT MORE INFORMATION, CONTACT YOUR CREDIT PROVIDER. YOU MUST ATTEMPT TO RESOLVE YOUR COMPLAINT WITH YOUR CREDIT PROVIDER BEFORE CONTACTING THE AFCA SCHEME. IF YOU HAVE A COMPLAINT WHICH REMAINS UNRESOLVED AFTER SPEAKING TO YOUR CREDIT PROVIDER YOU CAN CONTACT THE AFCA SCHEME OR GET LEGAL ADVICE.</w:t>
      </w:r>
    </w:p>
    <w:p w14:paraId="48C74DF4" w14:textId="77777777" w:rsidR="002C6907" w:rsidRPr="002C6907" w:rsidRDefault="002C6907" w:rsidP="00FF0400">
      <w:pPr>
        <w:pStyle w:val="Schedulepara"/>
        <w:jc w:val="left"/>
        <w:rPr>
          <w:b/>
          <w:color w:val="000000"/>
          <w:lang w:val="en-US"/>
        </w:rPr>
      </w:pPr>
      <w:r w:rsidRPr="002C6907">
        <w:rPr>
          <w:b/>
          <w:bCs/>
          <w:color w:val="000000"/>
        </w:rPr>
        <w:t>                PLEASE KEEP THIS INFORMATION STATEMENT. YOU MAY WANT SOME INFORMATION FROM IT AT A LATER DATE.</w:t>
      </w:r>
    </w:p>
    <w:p w14:paraId="760CE937" w14:textId="77777777" w:rsidR="003B1761" w:rsidRDefault="003B1761" w:rsidP="008F1BEB">
      <w:pPr>
        <w:pStyle w:val="Schedulepara"/>
      </w:pPr>
    </w:p>
    <w:sectPr w:rsidR="003B1761" w:rsidSect="003B176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FDF8" w14:textId="77777777" w:rsidR="001D551A" w:rsidRDefault="001D551A" w:rsidP="001D551A">
      <w:r>
        <w:separator/>
      </w:r>
    </w:p>
  </w:endnote>
  <w:endnote w:type="continuationSeparator" w:id="0">
    <w:p w14:paraId="2057F687" w14:textId="77777777" w:rsidR="001D551A" w:rsidRDefault="001D551A" w:rsidP="001D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34BC" w14:textId="60B9EC04" w:rsidR="001D551A" w:rsidRPr="001D551A" w:rsidRDefault="001D551A" w:rsidP="001D551A">
    <w:pPr>
      <w:pStyle w:val="Footer"/>
      <w:pBdr>
        <w:top w:val="single" w:sz="4" w:space="1" w:color="auto"/>
      </w:pBdr>
      <w:jc w:val="right"/>
    </w:pPr>
    <w:bookmarkStart w:id="2" w:name="OLE_LINK1"/>
    <w:bookmarkStart w:id="3" w:name="OLE_LINK2"/>
    <w:bookmarkStart w:id="4" w:name="_Hlk267568697"/>
    <w:r w:rsidRPr="001D551A">
      <w:t xml:space="preserve">Schedule 1 </w:t>
    </w:r>
    <w:r w:rsidR="007B1EDF">
      <w:t xml:space="preserve">to the </w:t>
    </w:r>
    <w:r w:rsidRPr="001D551A">
      <w:t>National Consumer Credit Protection Regulations 2010</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F60D" w14:textId="77777777" w:rsidR="001D551A" w:rsidRDefault="001D551A" w:rsidP="001D551A">
      <w:r>
        <w:separator/>
      </w:r>
    </w:p>
  </w:footnote>
  <w:footnote w:type="continuationSeparator" w:id="0">
    <w:p w14:paraId="36081DD3" w14:textId="77777777" w:rsidR="001D551A" w:rsidRDefault="001D551A" w:rsidP="001D5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62F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C7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4AD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0F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900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292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2E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6CF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6A3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401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1A"/>
    <w:rsid w:val="00052A5E"/>
    <w:rsid w:val="000961C2"/>
    <w:rsid w:val="001976F7"/>
    <w:rsid w:val="001C5E64"/>
    <w:rsid w:val="001D551A"/>
    <w:rsid w:val="002249D0"/>
    <w:rsid w:val="002A51AB"/>
    <w:rsid w:val="002C6907"/>
    <w:rsid w:val="002F1015"/>
    <w:rsid w:val="00350E66"/>
    <w:rsid w:val="003B1761"/>
    <w:rsid w:val="004D531D"/>
    <w:rsid w:val="005A1B3E"/>
    <w:rsid w:val="00643735"/>
    <w:rsid w:val="00646F15"/>
    <w:rsid w:val="00646FEE"/>
    <w:rsid w:val="00755D9A"/>
    <w:rsid w:val="007B1EDF"/>
    <w:rsid w:val="00821167"/>
    <w:rsid w:val="008419B2"/>
    <w:rsid w:val="00844981"/>
    <w:rsid w:val="008F1BEB"/>
    <w:rsid w:val="00983952"/>
    <w:rsid w:val="009C791D"/>
    <w:rsid w:val="00AC2217"/>
    <w:rsid w:val="00AF24F5"/>
    <w:rsid w:val="00BC3636"/>
    <w:rsid w:val="00C06BF9"/>
    <w:rsid w:val="00C47132"/>
    <w:rsid w:val="00C940AA"/>
    <w:rsid w:val="00CC3658"/>
    <w:rsid w:val="00DA207E"/>
    <w:rsid w:val="00DE6744"/>
    <w:rsid w:val="00EA16A5"/>
    <w:rsid w:val="00F01295"/>
    <w:rsid w:val="00F405C6"/>
    <w:rsid w:val="00FF0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B8B7C"/>
  <w14:defaultImageDpi w14:val="0"/>
  <w15:docId w15:val="{AF3BCC64-31C3-4F93-9FB8-1C70007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5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551A"/>
    <w:pPr>
      <w:tabs>
        <w:tab w:val="center" w:pos="4153"/>
        <w:tab w:val="right" w:pos="8306"/>
      </w:tabs>
    </w:pPr>
    <w:rPr>
      <w:rFonts w:ascii="Arial" w:hAnsi="Arial"/>
      <w:sz w:val="18"/>
    </w:rPr>
  </w:style>
  <w:style w:type="character" w:customStyle="1" w:styleId="FooterChar">
    <w:name w:val="Footer Char"/>
    <w:basedOn w:val="DefaultParagraphFont"/>
    <w:link w:val="Footer"/>
    <w:uiPriority w:val="99"/>
    <w:locked/>
    <w:rsid w:val="001D551A"/>
    <w:rPr>
      <w:rFonts w:ascii="Arial" w:hAnsi="Arial" w:cs="Times New Roman"/>
      <w:sz w:val="24"/>
      <w:szCs w:val="24"/>
    </w:rPr>
  </w:style>
  <w:style w:type="paragraph" w:customStyle="1" w:styleId="FooterDraft">
    <w:name w:val="FooterDraft"/>
    <w:basedOn w:val="Normal"/>
    <w:rsid w:val="001D551A"/>
    <w:pPr>
      <w:jc w:val="center"/>
    </w:pPr>
    <w:rPr>
      <w:rFonts w:ascii="Arial" w:hAnsi="Arial"/>
      <w:b/>
      <w:sz w:val="40"/>
      <w:lang w:eastAsia="en-US"/>
    </w:rPr>
  </w:style>
  <w:style w:type="paragraph" w:customStyle="1" w:styleId="HeaderBoldEven">
    <w:name w:val="HeaderBoldEven"/>
    <w:basedOn w:val="Normal"/>
    <w:rsid w:val="001D551A"/>
    <w:pPr>
      <w:spacing w:before="120" w:after="60"/>
    </w:pPr>
    <w:rPr>
      <w:rFonts w:ascii="Arial" w:hAnsi="Arial"/>
      <w:b/>
      <w:sz w:val="20"/>
      <w:lang w:eastAsia="en-US"/>
    </w:rPr>
  </w:style>
  <w:style w:type="paragraph" w:customStyle="1" w:styleId="HeaderBoldOdd">
    <w:name w:val="HeaderBoldOdd"/>
    <w:basedOn w:val="Normal"/>
    <w:rsid w:val="001D551A"/>
    <w:pPr>
      <w:spacing w:before="120" w:after="60"/>
      <w:jc w:val="right"/>
    </w:pPr>
    <w:rPr>
      <w:rFonts w:ascii="Arial" w:hAnsi="Arial"/>
      <w:b/>
      <w:sz w:val="20"/>
      <w:lang w:eastAsia="en-US"/>
    </w:rPr>
  </w:style>
  <w:style w:type="paragraph" w:customStyle="1" w:styleId="HeaderLiteEven">
    <w:name w:val="HeaderLiteEven"/>
    <w:basedOn w:val="Normal"/>
    <w:rsid w:val="001D551A"/>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1D551A"/>
    <w:pPr>
      <w:tabs>
        <w:tab w:val="center" w:pos="3969"/>
        <w:tab w:val="right" w:pos="8505"/>
      </w:tabs>
      <w:spacing w:before="60"/>
      <w:jc w:val="right"/>
    </w:pPr>
    <w:rPr>
      <w:rFonts w:ascii="Arial" w:hAnsi="Arial"/>
      <w:sz w:val="18"/>
      <w:lang w:eastAsia="en-US"/>
    </w:rPr>
  </w:style>
  <w:style w:type="paragraph" w:customStyle="1" w:styleId="SchedSectionBreak">
    <w:name w:val="SchedSectionBreak"/>
    <w:basedOn w:val="Normal"/>
    <w:next w:val="Normal"/>
    <w:rsid w:val="001D551A"/>
    <w:rPr>
      <w:lang w:eastAsia="en-US"/>
    </w:rPr>
  </w:style>
  <w:style w:type="paragraph" w:styleId="Header">
    <w:name w:val="header"/>
    <w:basedOn w:val="Normal"/>
    <w:link w:val="HeaderChar"/>
    <w:uiPriority w:val="99"/>
    <w:rsid w:val="001D551A"/>
    <w:pPr>
      <w:tabs>
        <w:tab w:val="center" w:pos="4153"/>
        <w:tab w:val="right" w:pos="8306"/>
      </w:tabs>
    </w:pPr>
    <w:rPr>
      <w:rFonts w:ascii="Arial" w:hAnsi="Arial"/>
      <w:sz w:val="16"/>
    </w:rPr>
  </w:style>
  <w:style w:type="character" w:customStyle="1" w:styleId="HeaderChar">
    <w:name w:val="Header Char"/>
    <w:basedOn w:val="DefaultParagraphFont"/>
    <w:link w:val="Header"/>
    <w:uiPriority w:val="99"/>
    <w:locked/>
    <w:rsid w:val="001D551A"/>
    <w:rPr>
      <w:rFonts w:ascii="Arial" w:hAnsi="Arial" w:cs="Times New Roman"/>
      <w:sz w:val="24"/>
      <w:szCs w:val="24"/>
    </w:rPr>
  </w:style>
  <w:style w:type="character" w:styleId="PageNumber">
    <w:name w:val="page number"/>
    <w:basedOn w:val="DefaultParagraphFont"/>
    <w:uiPriority w:val="99"/>
    <w:rsid w:val="001D551A"/>
    <w:rPr>
      <w:rFonts w:ascii="Arial" w:hAnsi="Arial" w:cs="Times New Roman"/>
      <w:sz w:val="22"/>
    </w:rPr>
  </w:style>
  <w:style w:type="character" w:customStyle="1" w:styleId="CharSchPTNo">
    <w:name w:val="CharSchPTNo"/>
    <w:basedOn w:val="DefaultParagraphFont"/>
    <w:rsid w:val="001D551A"/>
    <w:rPr>
      <w:rFonts w:cs="Times New Roman"/>
    </w:rPr>
  </w:style>
  <w:style w:type="character" w:customStyle="1" w:styleId="CharSchPTText">
    <w:name w:val="CharSchPTText"/>
    <w:basedOn w:val="DefaultParagraphFont"/>
    <w:rsid w:val="001D551A"/>
    <w:rPr>
      <w:rFonts w:cs="Times New Roman"/>
    </w:rPr>
  </w:style>
  <w:style w:type="paragraph" w:customStyle="1" w:styleId="NoteEnd">
    <w:name w:val="Note End"/>
    <w:basedOn w:val="Normal"/>
    <w:rsid w:val="001D551A"/>
    <w:pPr>
      <w:spacing w:before="120" w:line="240" w:lineRule="exact"/>
      <w:ind w:left="567" w:hanging="567"/>
      <w:jc w:val="both"/>
    </w:pPr>
    <w:rPr>
      <w:sz w:val="22"/>
      <w:lang w:eastAsia="en-US"/>
    </w:rPr>
  </w:style>
  <w:style w:type="paragraph" w:customStyle="1" w:styleId="Schedulepara">
    <w:name w:val="Schedule para"/>
    <w:basedOn w:val="Normal"/>
    <w:rsid w:val="007B1EDF"/>
    <w:pPr>
      <w:tabs>
        <w:tab w:val="right" w:pos="567"/>
      </w:tabs>
      <w:spacing w:before="180" w:line="260" w:lineRule="exact"/>
      <w:ind w:left="964" w:hanging="964"/>
      <w:jc w:val="both"/>
    </w:pPr>
    <w:rPr>
      <w:rFonts w:ascii="Arial" w:hAnsi="Arial"/>
      <w:sz w:val="22"/>
      <w:lang w:eastAsia="en-US"/>
    </w:rPr>
  </w:style>
  <w:style w:type="paragraph" w:customStyle="1" w:styleId="Schedulepart">
    <w:name w:val="Schedule part"/>
    <w:basedOn w:val="Normal"/>
    <w:rsid w:val="001D551A"/>
    <w:pPr>
      <w:keepNext/>
      <w:keepLines/>
      <w:spacing w:before="360"/>
      <w:ind w:left="1559" w:hanging="1559"/>
    </w:pPr>
    <w:rPr>
      <w:rFonts w:ascii="Arial" w:hAnsi="Arial"/>
      <w:b/>
      <w:sz w:val="28"/>
      <w:lang w:eastAsia="en-US"/>
    </w:rPr>
  </w:style>
  <w:style w:type="paragraph" w:customStyle="1" w:styleId="FooterCitation">
    <w:name w:val="FooterCitation"/>
    <w:basedOn w:val="Footer"/>
    <w:rsid w:val="001D551A"/>
    <w:pPr>
      <w:spacing w:before="20"/>
      <w:jc w:val="center"/>
    </w:pPr>
    <w:rPr>
      <w:i/>
    </w:rPr>
  </w:style>
  <w:style w:type="paragraph" w:customStyle="1" w:styleId="FormHeading">
    <w:name w:val="Form Heading"/>
    <w:basedOn w:val="Normal"/>
    <w:rsid w:val="001D551A"/>
    <w:pPr>
      <w:keepNext/>
      <w:keepLines/>
      <w:spacing w:before="360"/>
    </w:pPr>
    <w:rPr>
      <w:rFonts w:ascii="Arial" w:hAnsi="Arial"/>
      <w:b/>
      <w:sz w:val="28"/>
    </w:rPr>
  </w:style>
  <w:style w:type="paragraph" w:customStyle="1" w:styleId="FormSubheading">
    <w:name w:val="Form Subheading"/>
    <w:basedOn w:val="Normal"/>
    <w:rsid w:val="001D551A"/>
    <w:pPr>
      <w:keepNext/>
      <w:keepLines/>
      <w:tabs>
        <w:tab w:val="right" w:pos="600"/>
      </w:tabs>
      <w:spacing w:before="360"/>
      <w:ind w:left="960" w:hanging="960"/>
    </w:pPr>
    <w:rPr>
      <w:rFonts w:ascii="Arial" w:hAnsi="Arial"/>
      <w:b/>
      <w:lang w:eastAsia="en-US"/>
    </w:rPr>
  </w:style>
  <w:style w:type="paragraph" w:customStyle="1" w:styleId="FormDot">
    <w:name w:val="Form Dot"/>
    <w:basedOn w:val="Schedulepara"/>
    <w:rsid w:val="001D551A"/>
    <w:pPr>
      <w:numPr>
        <w:numId w:val="1"/>
      </w:numPr>
      <w:tabs>
        <w:tab w:val="clear" w:pos="567"/>
      </w:tabs>
      <w:spacing w:before="120"/>
    </w:pPr>
  </w:style>
  <w:style w:type="paragraph" w:customStyle="1" w:styleId="FormDotPoint">
    <w:name w:val="Form Dot Point"/>
    <w:basedOn w:val="FormDot"/>
    <w:rsid w:val="001D551A"/>
  </w:style>
  <w:style w:type="character" w:styleId="Hyperlink">
    <w:name w:val="Hyperlink"/>
    <w:basedOn w:val="DefaultParagraphFont"/>
    <w:uiPriority w:val="99"/>
    <w:rsid w:val="00EA16A5"/>
    <w:rPr>
      <w:color w:val="0000FF" w:themeColor="hyperlink"/>
      <w:u w:val="single"/>
    </w:rPr>
  </w:style>
  <w:style w:type="paragraph" w:styleId="BalloonText">
    <w:name w:val="Balloon Text"/>
    <w:basedOn w:val="Normal"/>
    <w:link w:val="BalloonTextChar"/>
    <w:uiPriority w:val="99"/>
    <w:semiHidden/>
    <w:unhideWhenUsed/>
    <w:rsid w:val="00EA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A5"/>
    <w:rPr>
      <w:rFonts w:ascii="Segoe UI" w:hAnsi="Segoe UI" w:cs="Segoe UI"/>
      <w:sz w:val="18"/>
      <w:szCs w:val="18"/>
    </w:rPr>
  </w:style>
  <w:style w:type="character" w:styleId="CommentReference">
    <w:name w:val="annotation reference"/>
    <w:basedOn w:val="DefaultParagraphFont"/>
    <w:uiPriority w:val="99"/>
    <w:rsid w:val="00DE6744"/>
    <w:rPr>
      <w:sz w:val="16"/>
      <w:szCs w:val="16"/>
    </w:rPr>
  </w:style>
  <w:style w:type="paragraph" w:styleId="CommentText">
    <w:name w:val="annotation text"/>
    <w:basedOn w:val="Normal"/>
    <w:link w:val="CommentTextChar"/>
    <w:uiPriority w:val="99"/>
    <w:rsid w:val="00DE6744"/>
    <w:rPr>
      <w:sz w:val="20"/>
      <w:szCs w:val="20"/>
    </w:rPr>
  </w:style>
  <w:style w:type="character" w:customStyle="1" w:styleId="CommentTextChar">
    <w:name w:val="Comment Text Char"/>
    <w:basedOn w:val="DefaultParagraphFont"/>
    <w:link w:val="CommentText"/>
    <w:uiPriority w:val="99"/>
    <w:rsid w:val="00DE6744"/>
  </w:style>
  <w:style w:type="paragraph" w:styleId="CommentSubject">
    <w:name w:val="annotation subject"/>
    <w:basedOn w:val="CommentText"/>
    <w:next w:val="CommentText"/>
    <w:link w:val="CommentSubjectChar"/>
    <w:uiPriority w:val="99"/>
    <w:rsid w:val="00DE6744"/>
    <w:rPr>
      <w:b/>
      <w:bCs/>
    </w:rPr>
  </w:style>
  <w:style w:type="character" w:customStyle="1" w:styleId="CommentSubjectChar">
    <w:name w:val="Comment Subject Char"/>
    <w:basedOn w:val="CommentTextChar"/>
    <w:link w:val="CommentSubject"/>
    <w:uiPriority w:val="99"/>
    <w:rsid w:val="00DE6744"/>
    <w:rPr>
      <w:b/>
      <w:bCs/>
    </w:rPr>
  </w:style>
  <w:style w:type="paragraph" w:customStyle="1" w:styleId="FormSubtitle">
    <w:name w:val="Form Subtitle"/>
    <w:basedOn w:val="Normal"/>
    <w:qFormat/>
    <w:rsid w:val="00DE6744"/>
    <w:pPr>
      <w:keepNext/>
      <w:keepLines/>
      <w:jc w:val="right"/>
    </w:pPr>
    <w:rPr>
      <w:rFonts w:ascii="Arial" w:hAnsi="Arial" w:cs="Arial"/>
      <w:b/>
      <w:bCs/>
      <w:color w:val="000000"/>
      <w:sz w:val="22"/>
    </w:rPr>
  </w:style>
  <w:style w:type="paragraph" w:styleId="NormalIndent">
    <w:name w:val="Normal Indent"/>
    <w:basedOn w:val="Normal"/>
    <w:uiPriority w:val="99"/>
    <w:rsid w:val="007B1EDF"/>
    <w:pPr>
      <w:ind w:left="720"/>
    </w:pPr>
  </w:style>
  <w:style w:type="paragraph" w:styleId="Revision">
    <w:name w:val="Revision"/>
    <w:hidden/>
    <w:uiPriority w:val="99"/>
    <w:semiHidden/>
    <w:rsid w:val="00FF04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400">
      <w:bodyDiv w:val="1"/>
      <w:marLeft w:val="0"/>
      <w:marRight w:val="0"/>
      <w:marTop w:val="0"/>
      <w:marBottom w:val="0"/>
      <w:divBdr>
        <w:top w:val="none" w:sz="0" w:space="0" w:color="auto"/>
        <w:left w:val="none" w:sz="0" w:space="0" w:color="auto"/>
        <w:bottom w:val="none" w:sz="0" w:space="0" w:color="auto"/>
        <w:right w:val="none" w:sz="0" w:space="0" w:color="auto"/>
      </w:divBdr>
      <w:divsChild>
        <w:div w:id="1908490421">
          <w:marLeft w:val="0"/>
          <w:marRight w:val="0"/>
          <w:marTop w:val="0"/>
          <w:marBottom w:val="0"/>
          <w:divBdr>
            <w:top w:val="none" w:sz="0" w:space="0" w:color="auto"/>
            <w:left w:val="none" w:sz="0" w:space="0" w:color="auto"/>
            <w:bottom w:val="none" w:sz="0" w:space="0" w:color="auto"/>
            <w:right w:val="none" w:sz="0" w:space="0" w:color="auto"/>
          </w:divBdr>
          <w:divsChild>
            <w:div w:id="402458020">
              <w:marLeft w:val="0"/>
              <w:marRight w:val="0"/>
              <w:marTop w:val="0"/>
              <w:marBottom w:val="0"/>
              <w:divBdr>
                <w:top w:val="none" w:sz="0" w:space="0" w:color="auto"/>
                <w:left w:val="none" w:sz="0" w:space="0" w:color="auto"/>
                <w:bottom w:val="none" w:sz="0" w:space="0" w:color="auto"/>
                <w:right w:val="none" w:sz="0" w:space="0" w:color="auto"/>
              </w:divBdr>
              <w:divsChild>
                <w:div w:id="1329552985">
                  <w:marLeft w:val="0"/>
                  <w:marRight w:val="0"/>
                  <w:marTop w:val="0"/>
                  <w:marBottom w:val="0"/>
                  <w:divBdr>
                    <w:top w:val="none" w:sz="0" w:space="0" w:color="auto"/>
                    <w:left w:val="none" w:sz="0" w:space="0" w:color="auto"/>
                    <w:bottom w:val="none" w:sz="0" w:space="0" w:color="auto"/>
                    <w:right w:val="none" w:sz="0" w:space="0" w:color="auto"/>
                  </w:divBdr>
                  <w:divsChild>
                    <w:div w:id="2001999919">
                      <w:marLeft w:val="0"/>
                      <w:marRight w:val="0"/>
                      <w:marTop w:val="0"/>
                      <w:marBottom w:val="0"/>
                      <w:divBdr>
                        <w:top w:val="none" w:sz="0" w:space="0" w:color="auto"/>
                        <w:left w:val="none" w:sz="0" w:space="0" w:color="auto"/>
                        <w:bottom w:val="none" w:sz="0" w:space="0" w:color="auto"/>
                        <w:right w:val="none" w:sz="0" w:space="0" w:color="auto"/>
                      </w:divBdr>
                      <w:divsChild>
                        <w:div w:id="1361392320">
                          <w:marLeft w:val="0"/>
                          <w:marRight w:val="0"/>
                          <w:marTop w:val="0"/>
                          <w:marBottom w:val="0"/>
                          <w:divBdr>
                            <w:top w:val="none" w:sz="0" w:space="0" w:color="auto"/>
                            <w:left w:val="none" w:sz="0" w:space="0" w:color="auto"/>
                            <w:bottom w:val="none" w:sz="0" w:space="0" w:color="auto"/>
                            <w:right w:val="none" w:sz="0" w:space="0" w:color="auto"/>
                          </w:divBdr>
                          <w:divsChild>
                            <w:div w:id="334965141">
                              <w:marLeft w:val="0"/>
                              <w:marRight w:val="0"/>
                              <w:marTop w:val="0"/>
                              <w:marBottom w:val="0"/>
                              <w:divBdr>
                                <w:top w:val="none" w:sz="0" w:space="0" w:color="auto"/>
                                <w:left w:val="none" w:sz="0" w:space="0" w:color="auto"/>
                                <w:bottom w:val="none" w:sz="0" w:space="0" w:color="auto"/>
                                <w:right w:val="none" w:sz="0" w:space="0" w:color="auto"/>
                              </w:divBdr>
                              <w:divsChild>
                                <w:div w:id="18095256">
                                  <w:marLeft w:val="0"/>
                                  <w:marRight w:val="0"/>
                                  <w:marTop w:val="0"/>
                                  <w:marBottom w:val="0"/>
                                  <w:divBdr>
                                    <w:top w:val="none" w:sz="0" w:space="0" w:color="auto"/>
                                    <w:left w:val="none" w:sz="0" w:space="0" w:color="auto"/>
                                    <w:bottom w:val="none" w:sz="0" w:space="0" w:color="auto"/>
                                    <w:right w:val="none" w:sz="0" w:space="0" w:color="auto"/>
                                  </w:divBdr>
                                  <w:divsChild>
                                    <w:div w:id="455102102">
                                      <w:marLeft w:val="0"/>
                                      <w:marRight w:val="0"/>
                                      <w:marTop w:val="0"/>
                                      <w:marBottom w:val="0"/>
                                      <w:divBdr>
                                        <w:top w:val="none" w:sz="0" w:space="0" w:color="auto"/>
                                        <w:left w:val="none" w:sz="0" w:space="0" w:color="auto"/>
                                        <w:bottom w:val="none" w:sz="0" w:space="0" w:color="auto"/>
                                        <w:right w:val="none" w:sz="0" w:space="0" w:color="auto"/>
                                      </w:divBdr>
                                      <w:divsChild>
                                        <w:div w:id="714934019">
                                          <w:marLeft w:val="0"/>
                                          <w:marRight w:val="0"/>
                                          <w:marTop w:val="0"/>
                                          <w:marBottom w:val="0"/>
                                          <w:divBdr>
                                            <w:top w:val="none" w:sz="0" w:space="0" w:color="auto"/>
                                            <w:left w:val="none" w:sz="0" w:space="0" w:color="auto"/>
                                            <w:bottom w:val="none" w:sz="0" w:space="0" w:color="auto"/>
                                            <w:right w:val="none" w:sz="0" w:space="0" w:color="auto"/>
                                          </w:divBdr>
                                          <w:divsChild>
                                            <w:div w:id="1209296824">
                                              <w:marLeft w:val="0"/>
                                              <w:marRight w:val="0"/>
                                              <w:marTop w:val="0"/>
                                              <w:marBottom w:val="0"/>
                                              <w:divBdr>
                                                <w:top w:val="none" w:sz="0" w:space="0" w:color="auto"/>
                                                <w:left w:val="none" w:sz="0" w:space="0" w:color="auto"/>
                                                <w:bottom w:val="none" w:sz="0" w:space="0" w:color="auto"/>
                                                <w:right w:val="none" w:sz="0" w:space="0" w:color="auto"/>
                                              </w:divBdr>
                                              <w:divsChild>
                                                <w:div w:id="250965769">
                                                  <w:marLeft w:val="0"/>
                                                  <w:marRight w:val="0"/>
                                                  <w:marTop w:val="0"/>
                                                  <w:marBottom w:val="0"/>
                                                  <w:divBdr>
                                                    <w:top w:val="none" w:sz="0" w:space="0" w:color="auto"/>
                                                    <w:left w:val="none" w:sz="0" w:space="0" w:color="auto"/>
                                                    <w:bottom w:val="none" w:sz="0" w:space="0" w:color="auto"/>
                                                    <w:right w:val="none" w:sz="0" w:space="0" w:color="auto"/>
                                                  </w:divBdr>
                                                  <w:divsChild>
                                                    <w:div w:id="352993989">
                                                      <w:marLeft w:val="0"/>
                                                      <w:marRight w:val="0"/>
                                                      <w:marTop w:val="0"/>
                                                      <w:marBottom w:val="0"/>
                                                      <w:divBdr>
                                                        <w:top w:val="none" w:sz="0" w:space="0" w:color="auto"/>
                                                        <w:left w:val="none" w:sz="0" w:space="0" w:color="auto"/>
                                                        <w:bottom w:val="none" w:sz="0" w:space="0" w:color="auto"/>
                                                        <w:right w:val="none" w:sz="0" w:space="0" w:color="auto"/>
                                                      </w:divBdr>
                                                      <w:divsChild>
                                                        <w:div w:id="14095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680122">
      <w:bodyDiv w:val="1"/>
      <w:marLeft w:val="0"/>
      <w:marRight w:val="0"/>
      <w:marTop w:val="0"/>
      <w:marBottom w:val="0"/>
      <w:divBdr>
        <w:top w:val="none" w:sz="0" w:space="0" w:color="auto"/>
        <w:left w:val="none" w:sz="0" w:space="0" w:color="auto"/>
        <w:bottom w:val="none" w:sz="0" w:space="0" w:color="auto"/>
        <w:right w:val="none" w:sz="0" w:space="0" w:color="auto"/>
      </w:divBdr>
      <w:divsChild>
        <w:div w:id="1501432162">
          <w:marLeft w:val="0"/>
          <w:marRight w:val="0"/>
          <w:marTop w:val="0"/>
          <w:marBottom w:val="0"/>
          <w:divBdr>
            <w:top w:val="none" w:sz="0" w:space="0" w:color="auto"/>
            <w:left w:val="none" w:sz="0" w:space="0" w:color="auto"/>
            <w:bottom w:val="none" w:sz="0" w:space="0" w:color="auto"/>
            <w:right w:val="none" w:sz="0" w:space="0" w:color="auto"/>
          </w:divBdr>
          <w:divsChild>
            <w:div w:id="708258941">
              <w:marLeft w:val="0"/>
              <w:marRight w:val="0"/>
              <w:marTop w:val="0"/>
              <w:marBottom w:val="0"/>
              <w:divBdr>
                <w:top w:val="none" w:sz="0" w:space="0" w:color="auto"/>
                <w:left w:val="none" w:sz="0" w:space="0" w:color="auto"/>
                <w:bottom w:val="none" w:sz="0" w:space="0" w:color="auto"/>
                <w:right w:val="none" w:sz="0" w:space="0" w:color="auto"/>
              </w:divBdr>
              <w:divsChild>
                <w:div w:id="1832864874">
                  <w:marLeft w:val="0"/>
                  <w:marRight w:val="0"/>
                  <w:marTop w:val="0"/>
                  <w:marBottom w:val="0"/>
                  <w:divBdr>
                    <w:top w:val="none" w:sz="0" w:space="0" w:color="auto"/>
                    <w:left w:val="none" w:sz="0" w:space="0" w:color="auto"/>
                    <w:bottom w:val="none" w:sz="0" w:space="0" w:color="auto"/>
                    <w:right w:val="none" w:sz="0" w:space="0" w:color="auto"/>
                  </w:divBdr>
                  <w:divsChild>
                    <w:div w:id="49621221">
                      <w:marLeft w:val="0"/>
                      <w:marRight w:val="0"/>
                      <w:marTop w:val="0"/>
                      <w:marBottom w:val="0"/>
                      <w:divBdr>
                        <w:top w:val="none" w:sz="0" w:space="0" w:color="auto"/>
                        <w:left w:val="none" w:sz="0" w:space="0" w:color="auto"/>
                        <w:bottom w:val="none" w:sz="0" w:space="0" w:color="auto"/>
                        <w:right w:val="none" w:sz="0" w:space="0" w:color="auto"/>
                      </w:divBdr>
                      <w:divsChild>
                        <w:div w:id="1212573850">
                          <w:marLeft w:val="0"/>
                          <w:marRight w:val="0"/>
                          <w:marTop w:val="0"/>
                          <w:marBottom w:val="0"/>
                          <w:divBdr>
                            <w:top w:val="none" w:sz="0" w:space="0" w:color="auto"/>
                            <w:left w:val="none" w:sz="0" w:space="0" w:color="auto"/>
                            <w:bottom w:val="none" w:sz="0" w:space="0" w:color="auto"/>
                            <w:right w:val="none" w:sz="0" w:space="0" w:color="auto"/>
                          </w:divBdr>
                          <w:divsChild>
                            <w:div w:id="1264847421">
                              <w:marLeft w:val="0"/>
                              <w:marRight w:val="0"/>
                              <w:marTop w:val="0"/>
                              <w:marBottom w:val="0"/>
                              <w:divBdr>
                                <w:top w:val="none" w:sz="0" w:space="0" w:color="auto"/>
                                <w:left w:val="none" w:sz="0" w:space="0" w:color="auto"/>
                                <w:bottom w:val="none" w:sz="0" w:space="0" w:color="auto"/>
                                <w:right w:val="none" w:sz="0" w:space="0" w:color="auto"/>
                              </w:divBdr>
                              <w:divsChild>
                                <w:div w:id="750198254">
                                  <w:marLeft w:val="0"/>
                                  <w:marRight w:val="0"/>
                                  <w:marTop w:val="0"/>
                                  <w:marBottom w:val="0"/>
                                  <w:divBdr>
                                    <w:top w:val="none" w:sz="0" w:space="0" w:color="auto"/>
                                    <w:left w:val="none" w:sz="0" w:space="0" w:color="auto"/>
                                    <w:bottom w:val="none" w:sz="0" w:space="0" w:color="auto"/>
                                    <w:right w:val="none" w:sz="0" w:space="0" w:color="auto"/>
                                  </w:divBdr>
                                  <w:divsChild>
                                    <w:div w:id="1898011582">
                                      <w:marLeft w:val="0"/>
                                      <w:marRight w:val="0"/>
                                      <w:marTop w:val="0"/>
                                      <w:marBottom w:val="0"/>
                                      <w:divBdr>
                                        <w:top w:val="none" w:sz="0" w:space="0" w:color="auto"/>
                                        <w:left w:val="none" w:sz="0" w:space="0" w:color="auto"/>
                                        <w:bottom w:val="none" w:sz="0" w:space="0" w:color="auto"/>
                                        <w:right w:val="none" w:sz="0" w:space="0" w:color="auto"/>
                                      </w:divBdr>
                                      <w:divsChild>
                                        <w:div w:id="1378970374">
                                          <w:marLeft w:val="0"/>
                                          <w:marRight w:val="0"/>
                                          <w:marTop w:val="0"/>
                                          <w:marBottom w:val="0"/>
                                          <w:divBdr>
                                            <w:top w:val="none" w:sz="0" w:space="0" w:color="auto"/>
                                            <w:left w:val="none" w:sz="0" w:space="0" w:color="auto"/>
                                            <w:bottom w:val="none" w:sz="0" w:space="0" w:color="auto"/>
                                            <w:right w:val="none" w:sz="0" w:space="0" w:color="auto"/>
                                          </w:divBdr>
                                          <w:divsChild>
                                            <w:div w:id="1195922126">
                                              <w:marLeft w:val="0"/>
                                              <w:marRight w:val="0"/>
                                              <w:marTop w:val="0"/>
                                              <w:marBottom w:val="0"/>
                                              <w:divBdr>
                                                <w:top w:val="none" w:sz="0" w:space="0" w:color="auto"/>
                                                <w:left w:val="none" w:sz="0" w:space="0" w:color="auto"/>
                                                <w:bottom w:val="none" w:sz="0" w:space="0" w:color="auto"/>
                                                <w:right w:val="none" w:sz="0" w:space="0" w:color="auto"/>
                                              </w:divBdr>
                                              <w:divsChild>
                                                <w:div w:id="1443693600">
                                                  <w:marLeft w:val="0"/>
                                                  <w:marRight w:val="0"/>
                                                  <w:marTop w:val="0"/>
                                                  <w:marBottom w:val="0"/>
                                                  <w:divBdr>
                                                    <w:top w:val="none" w:sz="0" w:space="0" w:color="auto"/>
                                                    <w:left w:val="none" w:sz="0" w:space="0" w:color="auto"/>
                                                    <w:bottom w:val="none" w:sz="0" w:space="0" w:color="auto"/>
                                                    <w:right w:val="none" w:sz="0" w:space="0" w:color="auto"/>
                                                  </w:divBdr>
                                                  <w:divsChild>
                                                    <w:div w:id="2050644133">
                                                      <w:marLeft w:val="0"/>
                                                      <w:marRight w:val="0"/>
                                                      <w:marTop w:val="0"/>
                                                      <w:marBottom w:val="0"/>
                                                      <w:divBdr>
                                                        <w:top w:val="none" w:sz="0" w:space="0" w:color="auto"/>
                                                        <w:left w:val="none" w:sz="0" w:space="0" w:color="auto"/>
                                                        <w:bottom w:val="none" w:sz="0" w:space="0" w:color="auto"/>
                                                        <w:right w:val="none" w:sz="0" w:space="0" w:color="auto"/>
                                                      </w:divBdr>
                                                      <w:divsChild>
                                                        <w:div w:id="8422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278363">
      <w:bodyDiv w:val="1"/>
      <w:marLeft w:val="0"/>
      <w:marRight w:val="0"/>
      <w:marTop w:val="0"/>
      <w:marBottom w:val="0"/>
      <w:divBdr>
        <w:top w:val="none" w:sz="0" w:space="0" w:color="auto"/>
        <w:left w:val="none" w:sz="0" w:space="0" w:color="auto"/>
        <w:bottom w:val="none" w:sz="0" w:space="0" w:color="auto"/>
        <w:right w:val="none" w:sz="0" w:space="0" w:color="auto"/>
      </w:divBdr>
      <w:divsChild>
        <w:div w:id="1509564465">
          <w:marLeft w:val="0"/>
          <w:marRight w:val="0"/>
          <w:marTop w:val="0"/>
          <w:marBottom w:val="0"/>
          <w:divBdr>
            <w:top w:val="none" w:sz="0" w:space="0" w:color="auto"/>
            <w:left w:val="none" w:sz="0" w:space="0" w:color="auto"/>
            <w:bottom w:val="none" w:sz="0" w:space="0" w:color="auto"/>
            <w:right w:val="none" w:sz="0" w:space="0" w:color="auto"/>
          </w:divBdr>
          <w:divsChild>
            <w:div w:id="643123184">
              <w:marLeft w:val="0"/>
              <w:marRight w:val="0"/>
              <w:marTop w:val="0"/>
              <w:marBottom w:val="0"/>
              <w:divBdr>
                <w:top w:val="none" w:sz="0" w:space="0" w:color="auto"/>
                <w:left w:val="none" w:sz="0" w:space="0" w:color="auto"/>
                <w:bottom w:val="none" w:sz="0" w:space="0" w:color="auto"/>
                <w:right w:val="none" w:sz="0" w:space="0" w:color="auto"/>
              </w:divBdr>
              <w:divsChild>
                <w:div w:id="1182469362">
                  <w:marLeft w:val="0"/>
                  <w:marRight w:val="0"/>
                  <w:marTop w:val="0"/>
                  <w:marBottom w:val="0"/>
                  <w:divBdr>
                    <w:top w:val="none" w:sz="0" w:space="0" w:color="auto"/>
                    <w:left w:val="none" w:sz="0" w:space="0" w:color="auto"/>
                    <w:bottom w:val="none" w:sz="0" w:space="0" w:color="auto"/>
                    <w:right w:val="none" w:sz="0" w:space="0" w:color="auto"/>
                  </w:divBdr>
                  <w:divsChild>
                    <w:div w:id="452755136">
                      <w:marLeft w:val="0"/>
                      <w:marRight w:val="0"/>
                      <w:marTop w:val="0"/>
                      <w:marBottom w:val="0"/>
                      <w:divBdr>
                        <w:top w:val="none" w:sz="0" w:space="0" w:color="auto"/>
                        <w:left w:val="none" w:sz="0" w:space="0" w:color="auto"/>
                        <w:bottom w:val="none" w:sz="0" w:space="0" w:color="auto"/>
                        <w:right w:val="none" w:sz="0" w:space="0" w:color="auto"/>
                      </w:divBdr>
                      <w:divsChild>
                        <w:div w:id="936214511">
                          <w:marLeft w:val="0"/>
                          <w:marRight w:val="0"/>
                          <w:marTop w:val="0"/>
                          <w:marBottom w:val="0"/>
                          <w:divBdr>
                            <w:top w:val="none" w:sz="0" w:space="0" w:color="auto"/>
                            <w:left w:val="none" w:sz="0" w:space="0" w:color="auto"/>
                            <w:bottom w:val="none" w:sz="0" w:space="0" w:color="auto"/>
                            <w:right w:val="none" w:sz="0" w:space="0" w:color="auto"/>
                          </w:divBdr>
                          <w:divsChild>
                            <w:div w:id="1631008099">
                              <w:marLeft w:val="0"/>
                              <w:marRight w:val="0"/>
                              <w:marTop w:val="0"/>
                              <w:marBottom w:val="0"/>
                              <w:divBdr>
                                <w:top w:val="none" w:sz="0" w:space="0" w:color="auto"/>
                                <w:left w:val="none" w:sz="0" w:space="0" w:color="auto"/>
                                <w:bottom w:val="none" w:sz="0" w:space="0" w:color="auto"/>
                                <w:right w:val="none" w:sz="0" w:space="0" w:color="auto"/>
                              </w:divBdr>
                              <w:divsChild>
                                <w:div w:id="993333405">
                                  <w:marLeft w:val="0"/>
                                  <w:marRight w:val="0"/>
                                  <w:marTop w:val="0"/>
                                  <w:marBottom w:val="0"/>
                                  <w:divBdr>
                                    <w:top w:val="none" w:sz="0" w:space="0" w:color="auto"/>
                                    <w:left w:val="none" w:sz="0" w:space="0" w:color="auto"/>
                                    <w:bottom w:val="none" w:sz="0" w:space="0" w:color="auto"/>
                                    <w:right w:val="none" w:sz="0" w:space="0" w:color="auto"/>
                                  </w:divBdr>
                                  <w:divsChild>
                                    <w:div w:id="1105661884">
                                      <w:marLeft w:val="0"/>
                                      <w:marRight w:val="0"/>
                                      <w:marTop w:val="0"/>
                                      <w:marBottom w:val="0"/>
                                      <w:divBdr>
                                        <w:top w:val="none" w:sz="0" w:space="0" w:color="auto"/>
                                        <w:left w:val="none" w:sz="0" w:space="0" w:color="auto"/>
                                        <w:bottom w:val="none" w:sz="0" w:space="0" w:color="auto"/>
                                        <w:right w:val="none" w:sz="0" w:space="0" w:color="auto"/>
                                      </w:divBdr>
                                      <w:divsChild>
                                        <w:div w:id="789515897">
                                          <w:marLeft w:val="0"/>
                                          <w:marRight w:val="0"/>
                                          <w:marTop w:val="0"/>
                                          <w:marBottom w:val="0"/>
                                          <w:divBdr>
                                            <w:top w:val="none" w:sz="0" w:space="0" w:color="auto"/>
                                            <w:left w:val="none" w:sz="0" w:space="0" w:color="auto"/>
                                            <w:bottom w:val="none" w:sz="0" w:space="0" w:color="auto"/>
                                            <w:right w:val="none" w:sz="0" w:space="0" w:color="auto"/>
                                          </w:divBdr>
                                          <w:divsChild>
                                            <w:div w:id="1707944210">
                                              <w:marLeft w:val="0"/>
                                              <w:marRight w:val="0"/>
                                              <w:marTop w:val="0"/>
                                              <w:marBottom w:val="0"/>
                                              <w:divBdr>
                                                <w:top w:val="none" w:sz="0" w:space="0" w:color="auto"/>
                                                <w:left w:val="none" w:sz="0" w:space="0" w:color="auto"/>
                                                <w:bottom w:val="none" w:sz="0" w:space="0" w:color="auto"/>
                                                <w:right w:val="none" w:sz="0" w:space="0" w:color="auto"/>
                                              </w:divBdr>
                                              <w:divsChild>
                                                <w:div w:id="732460713">
                                                  <w:marLeft w:val="0"/>
                                                  <w:marRight w:val="0"/>
                                                  <w:marTop w:val="0"/>
                                                  <w:marBottom w:val="0"/>
                                                  <w:divBdr>
                                                    <w:top w:val="none" w:sz="0" w:space="0" w:color="auto"/>
                                                    <w:left w:val="none" w:sz="0" w:space="0" w:color="auto"/>
                                                    <w:bottom w:val="none" w:sz="0" w:space="0" w:color="auto"/>
                                                    <w:right w:val="none" w:sz="0" w:space="0" w:color="auto"/>
                                                  </w:divBdr>
                                                  <w:divsChild>
                                                    <w:div w:id="1859157946">
                                                      <w:marLeft w:val="0"/>
                                                      <w:marRight w:val="0"/>
                                                      <w:marTop w:val="0"/>
                                                      <w:marBottom w:val="0"/>
                                                      <w:divBdr>
                                                        <w:top w:val="none" w:sz="0" w:space="0" w:color="auto"/>
                                                        <w:left w:val="none" w:sz="0" w:space="0" w:color="auto"/>
                                                        <w:bottom w:val="none" w:sz="0" w:space="0" w:color="auto"/>
                                                        <w:right w:val="none" w:sz="0" w:space="0" w:color="auto"/>
                                                      </w:divBdr>
                                                      <w:divsChild>
                                                        <w:div w:id="350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813704">
      <w:bodyDiv w:val="1"/>
      <w:marLeft w:val="0"/>
      <w:marRight w:val="0"/>
      <w:marTop w:val="0"/>
      <w:marBottom w:val="0"/>
      <w:divBdr>
        <w:top w:val="none" w:sz="0" w:space="0" w:color="auto"/>
        <w:left w:val="none" w:sz="0" w:space="0" w:color="auto"/>
        <w:bottom w:val="none" w:sz="0" w:space="0" w:color="auto"/>
        <w:right w:val="none" w:sz="0" w:space="0" w:color="auto"/>
      </w:divBdr>
      <w:divsChild>
        <w:div w:id="450635016">
          <w:marLeft w:val="0"/>
          <w:marRight w:val="0"/>
          <w:marTop w:val="0"/>
          <w:marBottom w:val="0"/>
          <w:divBdr>
            <w:top w:val="none" w:sz="0" w:space="0" w:color="auto"/>
            <w:left w:val="none" w:sz="0" w:space="0" w:color="auto"/>
            <w:bottom w:val="none" w:sz="0" w:space="0" w:color="auto"/>
            <w:right w:val="none" w:sz="0" w:space="0" w:color="auto"/>
          </w:divBdr>
          <w:divsChild>
            <w:div w:id="66194273">
              <w:marLeft w:val="0"/>
              <w:marRight w:val="0"/>
              <w:marTop w:val="0"/>
              <w:marBottom w:val="0"/>
              <w:divBdr>
                <w:top w:val="none" w:sz="0" w:space="0" w:color="auto"/>
                <w:left w:val="none" w:sz="0" w:space="0" w:color="auto"/>
                <w:bottom w:val="none" w:sz="0" w:space="0" w:color="auto"/>
                <w:right w:val="none" w:sz="0" w:space="0" w:color="auto"/>
              </w:divBdr>
              <w:divsChild>
                <w:div w:id="1691562508">
                  <w:marLeft w:val="0"/>
                  <w:marRight w:val="0"/>
                  <w:marTop w:val="0"/>
                  <w:marBottom w:val="0"/>
                  <w:divBdr>
                    <w:top w:val="none" w:sz="0" w:space="0" w:color="auto"/>
                    <w:left w:val="none" w:sz="0" w:space="0" w:color="auto"/>
                    <w:bottom w:val="none" w:sz="0" w:space="0" w:color="auto"/>
                    <w:right w:val="none" w:sz="0" w:space="0" w:color="auto"/>
                  </w:divBdr>
                  <w:divsChild>
                    <w:div w:id="198668865">
                      <w:marLeft w:val="0"/>
                      <w:marRight w:val="0"/>
                      <w:marTop w:val="0"/>
                      <w:marBottom w:val="0"/>
                      <w:divBdr>
                        <w:top w:val="none" w:sz="0" w:space="0" w:color="auto"/>
                        <w:left w:val="none" w:sz="0" w:space="0" w:color="auto"/>
                        <w:bottom w:val="none" w:sz="0" w:space="0" w:color="auto"/>
                        <w:right w:val="none" w:sz="0" w:space="0" w:color="auto"/>
                      </w:divBdr>
                      <w:divsChild>
                        <w:div w:id="1757744469">
                          <w:marLeft w:val="0"/>
                          <w:marRight w:val="0"/>
                          <w:marTop w:val="0"/>
                          <w:marBottom w:val="0"/>
                          <w:divBdr>
                            <w:top w:val="none" w:sz="0" w:space="0" w:color="auto"/>
                            <w:left w:val="none" w:sz="0" w:space="0" w:color="auto"/>
                            <w:bottom w:val="none" w:sz="0" w:space="0" w:color="auto"/>
                            <w:right w:val="none" w:sz="0" w:space="0" w:color="auto"/>
                          </w:divBdr>
                          <w:divsChild>
                            <w:div w:id="1347828105">
                              <w:marLeft w:val="0"/>
                              <w:marRight w:val="0"/>
                              <w:marTop w:val="0"/>
                              <w:marBottom w:val="0"/>
                              <w:divBdr>
                                <w:top w:val="none" w:sz="0" w:space="0" w:color="auto"/>
                                <w:left w:val="none" w:sz="0" w:space="0" w:color="auto"/>
                                <w:bottom w:val="none" w:sz="0" w:space="0" w:color="auto"/>
                                <w:right w:val="none" w:sz="0" w:space="0" w:color="auto"/>
                              </w:divBdr>
                              <w:divsChild>
                                <w:div w:id="901328644">
                                  <w:marLeft w:val="0"/>
                                  <w:marRight w:val="0"/>
                                  <w:marTop w:val="0"/>
                                  <w:marBottom w:val="0"/>
                                  <w:divBdr>
                                    <w:top w:val="none" w:sz="0" w:space="0" w:color="auto"/>
                                    <w:left w:val="none" w:sz="0" w:space="0" w:color="auto"/>
                                    <w:bottom w:val="none" w:sz="0" w:space="0" w:color="auto"/>
                                    <w:right w:val="none" w:sz="0" w:space="0" w:color="auto"/>
                                  </w:divBdr>
                                  <w:divsChild>
                                    <w:div w:id="864173559">
                                      <w:marLeft w:val="0"/>
                                      <w:marRight w:val="0"/>
                                      <w:marTop w:val="0"/>
                                      <w:marBottom w:val="0"/>
                                      <w:divBdr>
                                        <w:top w:val="none" w:sz="0" w:space="0" w:color="auto"/>
                                        <w:left w:val="none" w:sz="0" w:space="0" w:color="auto"/>
                                        <w:bottom w:val="none" w:sz="0" w:space="0" w:color="auto"/>
                                        <w:right w:val="none" w:sz="0" w:space="0" w:color="auto"/>
                                      </w:divBdr>
                                      <w:divsChild>
                                        <w:div w:id="745610083">
                                          <w:marLeft w:val="0"/>
                                          <w:marRight w:val="0"/>
                                          <w:marTop w:val="0"/>
                                          <w:marBottom w:val="0"/>
                                          <w:divBdr>
                                            <w:top w:val="none" w:sz="0" w:space="0" w:color="auto"/>
                                            <w:left w:val="none" w:sz="0" w:space="0" w:color="auto"/>
                                            <w:bottom w:val="none" w:sz="0" w:space="0" w:color="auto"/>
                                            <w:right w:val="none" w:sz="0" w:space="0" w:color="auto"/>
                                          </w:divBdr>
                                          <w:divsChild>
                                            <w:div w:id="579751506">
                                              <w:marLeft w:val="0"/>
                                              <w:marRight w:val="0"/>
                                              <w:marTop w:val="0"/>
                                              <w:marBottom w:val="0"/>
                                              <w:divBdr>
                                                <w:top w:val="none" w:sz="0" w:space="0" w:color="auto"/>
                                                <w:left w:val="none" w:sz="0" w:space="0" w:color="auto"/>
                                                <w:bottom w:val="none" w:sz="0" w:space="0" w:color="auto"/>
                                                <w:right w:val="none" w:sz="0" w:space="0" w:color="auto"/>
                                              </w:divBdr>
                                              <w:divsChild>
                                                <w:div w:id="1897350523">
                                                  <w:marLeft w:val="0"/>
                                                  <w:marRight w:val="0"/>
                                                  <w:marTop w:val="0"/>
                                                  <w:marBottom w:val="0"/>
                                                  <w:divBdr>
                                                    <w:top w:val="none" w:sz="0" w:space="0" w:color="auto"/>
                                                    <w:left w:val="none" w:sz="0" w:space="0" w:color="auto"/>
                                                    <w:bottom w:val="none" w:sz="0" w:space="0" w:color="auto"/>
                                                    <w:right w:val="none" w:sz="0" w:space="0" w:color="auto"/>
                                                  </w:divBdr>
                                                  <w:divsChild>
                                                    <w:div w:id="1296371002">
                                                      <w:marLeft w:val="0"/>
                                                      <w:marRight w:val="0"/>
                                                      <w:marTop w:val="0"/>
                                                      <w:marBottom w:val="0"/>
                                                      <w:divBdr>
                                                        <w:top w:val="none" w:sz="0" w:space="0" w:color="auto"/>
                                                        <w:left w:val="none" w:sz="0" w:space="0" w:color="auto"/>
                                                        <w:bottom w:val="none" w:sz="0" w:space="0" w:color="auto"/>
                                                        <w:right w:val="none" w:sz="0" w:space="0" w:color="auto"/>
                                                      </w:divBdr>
                                                      <w:divsChild>
                                                        <w:div w:id="1624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674873">
      <w:bodyDiv w:val="1"/>
      <w:marLeft w:val="0"/>
      <w:marRight w:val="0"/>
      <w:marTop w:val="0"/>
      <w:marBottom w:val="0"/>
      <w:divBdr>
        <w:top w:val="none" w:sz="0" w:space="0" w:color="auto"/>
        <w:left w:val="none" w:sz="0" w:space="0" w:color="auto"/>
        <w:bottom w:val="none" w:sz="0" w:space="0" w:color="auto"/>
        <w:right w:val="none" w:sz="0" w:space="0" w:color="auto"/>
      </w:divBdr>
      <w:divsChild>
        <w:div w:id="1491599606">
          <w:marLeft w:val="0"/>
          <w:marRight w:val="0"/>
          <w:marTop w:val="0"/>
          <w:marBottom w:val="0"/>
          <w:divBdr>
            <w:top w:val="none" w:sz="0" w:space="0" w:color="auto"/>
            <w:left w:val="none" w:sz="0" w:space="0" w:color="auto"/>
            <w:bottom w:val="none" w:sz="0" w:space="0" w:color="auto"/>
            <w:right w:val="none" w:sz="0" w:space="0" w:color="auto"/>
          </w:divBdr>
          <w:divsChild>
            <w:div w:id="1405760318">
              <w:marLeft w:val="0"/>
              <w:marRight w:val="0"/>
              <w:marTop w:val="0"/>
              <w:marBottom w:val="0"/>
              <w:divBdr>
                <w:top w:val="none" w:sz="0" w:space="0" w:color="auto"/>
                <w:left w:val="none" w:sz="0" w:space="0" w:color="auto"/>
                <w:bottom w:val="none" w:sz="0" w:space="0" w:color="auto"/>
                <w:right w:val="none" w:sz="0" w:space="0" w:color="auto"/>
              </w:divBdr>
              <w:divsChild>
                <w:div w:id="1825123480">
                  <w:marLeft w:val="0"/>
                  <w:marRight w:val="0"/>
                  <w:marTop w:val="0"/>
                  <w:marBottom w:val="0"/>
                  <w:divBdr>
                    <w:top w:val="none" w:sz="0" w:space="0" w:color="auto"/>
                    <w:left w:val="none" w:sz="0" w:space="0" w:color="auto"/>
                    <w:bottom w:val="none" w:sz="0" w:space="0" w:color="auto"/>
                    <w:right w:val="none" w:sz="0" w:space="0" w:color="auto"/>
                  </w:divBdr>
                  <w:divsChild>
                    <w:div w:id="829759590">
                      <w:marLeft w:val="0"/>
                      <w:marRight w:val="0"/>
                      <w:marTop w:val="0"/>
                      <w:marBottom w:val="0"/>
                      <w:divBdr>
                        <w:top w:val="none" w:sz="0" w:space="0" w:color="auto"/>
                        <w:left w:val="none" w:sz="0" w:space="0" w:color="auto"/>
                        <w:bottom w:val="none" w:sz="0" w:space="0" w:color="auto"/>
                        <w:right w:val="none" w:sz="0" w:space="0" w:color="auto"/>
                      </w:divBdr>
                      <w:divsChild>
                        <w:div w:id="648676934">
                          <w:marLeft w:val="0"/>
                          <w:marRight w:val="0"/>
                          <w:marTop w:val="0"/>
                          <w:marBottom w:val="0"/>
                          <w:divBdr>
                            <w:top w:val="none" w:sz="0" w:space="0" w:color="auto"/>
                            <w:left w:val="none" w:sz="0" w:space="0" w:color="auto"/>
                            <w:bottom w:val="none" w:sz="0" w:space="0" w:color="auto"/>
                            <w:right w:val="none" w:sz="0" w:space="0" w:color="auto"/>
                          </w:divBdr>
                          <w:divsChild>
                            <w:div w:id="831409425">
                              <w:marLeft w:val="0"/>
                              <w:marRight w:val="0"/>
                              <w:marTop w:val="0"/>
                              <w:marBottom w:val="0"/>
                              <w:divBdr>
                                <w:top w:val="none" w:sz="0" w:space="0" w:color="auto"/>
                                <w:left w:val="none" w:sz="0" w:space="0" w:color="auto"/>
                                <w:bottom w:val="none" w:sz="0" w:space="0" w:color="auto"/>
                                <w:right w:val="none" w:sz="0" w:space="0" w:color="auto"/>
                              </w:divBdr>
                              <w:divsChild>
                                <w:div w:id="1144271196">
                                  <w:marLeft w:val="0"/>
                                  <w:marRight w:val="0"/>
                                  <w:marTop w:val="0"/>
                                  <w:marBottom w:val="0"/>
                                  <w:divBdr>
                                    <w:top w:val="none" w:sz="0" w:space="0" w:color="auto"/>
                                    <w:left w:val="none" w:sz="0" w:space="0" w:color="auto"/>
                                    <w:bottom w:val="none" w:sz="0" w:space="0" w:color="auto"/>
                                    <w:right w:val="none" w:sz="0" w:space="0" w:color="auto"/>
                                  </w:divBdr>
                                  <w:divsChild>
                                    <w:div w:id="1373076033">
                                      <w:marLeft w:val="0"/>
                                      <w:marRight w:val="0"/>
                                      <w:marTop w:val="0"/>
                                      <w:marBottom w:val="0"/>
                                      <w:divBdr>
                                        <w:top w:val="none" w:sz="0" w:space="0" w:color="auto"/>
                                        <w:left w:val="none" w:sz="0" w:space="0" w:color="auto"/>
                                        <w:bottom w:val="none" w:sz="0" w:space="0" w:color="auto"/>
                                        <w:right w:val="none" w:sz="0" w:space="0" w:color="auto"/>
                                      </w:divBdr>
                                      <w:divsChild>
                                        <w:div w:id="209609997">
                                          <w:marLeft w:val="0"/>
                                          <w:marRight w:val="0"/>
                                          <w:marTop w:val="0"/>
                                          <w:marBottom w:val="0"/>
                                          <w:divBdr>
                                            <w:top w:val="none" w:sz="0" w:space="0" w:color="auto"/>
                                            <w:left w:val="none" w:sz="0" w:space="0" w:color="auto"/>
                                            <w:bottom w:val="none" w:sz="0" w:space="0" w:color="auto"/>
                                            <w:right w:val="none" w:sz="0" w:space="0" w:color="auto"/>
                                          </w:divBdr>
                                          <w:divsChild>
                                            <w:div w:id="1861967619">
                                              <w:marLeft w:val="0"/>
                                              <w:marRight w:val="0"/>
                                              <w:marTop w:val="0"/>
                                              <w:marBottom w:val="0"/>
                                              <w:divBdr>
                                                <w:top w:val="none" w:sz="0" w:space="0" w:color="auto"/>
                                                <w:left w:val="none" w:sz="0" w:space="0" w:color="auto"/>
                                                <w:bottom w:val="none" w:sz="0" w:space="0" w:color="auto"/>
                                                <w:right w:val="none" w:sz="0" w:space="0" w:color="auto"/>
                                              </w:divBdr>
                                              <w:divsChild>
                                                <w:div w:id="699169049">
                                                  <w:marLeft w:val="0"/>
                                                  <w:marRight w:val="0"/>
                                                  <w:marTop w:val="0"/>
                                                  <w:marBottom w:val="0"/>
                                                  <w:divBdr>
                                                    <w:top w:val="none" w:sz="0" w:space="0" w:color="auto"/>
                                                    <w:left w:val="none" w:sz="0" w:space="0" w:color="auto"/>
                                                    <w:bottom w:val="none" w:sz="0" w:space="0" w:color="auto"/>
                                                    <w:right w:val="none" w:sz="0" w:space="0" w:color="auto"/>
                                                  </w:divBdr>
                                                  <w:divsChild>
                                                    <w:div w:id="662969911">
                                                      <w:marLeft w:val="0"/>
                                                      <w:marRight w:val="0"/>
                                                      <w:marTop w:val="0"/>
                                                      <w:marBottom w:val="0"/>
                                                      <w:divBdr>
                                                        <w:top w:val="none" w:sz="0" w:space="0" w:color="auto"/>
                                                        <w:left w:val="none" w:sz="0" w:space="0" w:color="auto"/>
                                                        <w:bottom w:val="none" w:sz="0" w:space="0" w:color="auto"/>
                                                        <w:right w:val="none" w:sz="0" w:space="0" w:color="auto"/>
                                                      </w:divBdr>
                                                      <w:divsChild>
                                                        <w:div w:id="1874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487672">
      <w:bodyDiv w:val="1"/>
      <w:marLeft w:val="0"/>
      <w:marRight w:val="0"/>
      <w:marTop w:val="0"/>
      <w:marBottom w:val="0"/>
      <w:divBdr>
        <w:top w:val="none" w:sz="0" w:space="0" w:color="auto"/>
        <w:left w:val="none" w:sz="0" w:space="0" w:color="auto"/>
        <w:bottom w:val="none" w:sz="0" w:space="0" w:color="auto"/>
        <w:right w:val="none" w:sz="0" w:space="0" w:color="auto"/>
      </w:divBdr>
      <w:divsChild>
        <w:div w:id="82916762">
          <w:marLeft w:val="0"/>
          <w:marRight w:val="0"/>
          <w:marTop w:val="0"/>
          <w:marBottom w:val="0"/>
          <w:divBdr>
            <w:top w:val="none" w:sz="0" w:space="0" w:color="auto"/>
            <w:left w:val="none" w:sz="0" w:space="0" w:color="auto"/>
            <w:bottom w:val="none" w:sz="0" w:space="0" w:color="auto"/>
            <w:right w:val="none" w:sz="0" w:space="0" w:color="auto"/>
          </w:divBdr>
          <w:divsChild>
            <w:div w:id="1937249782">
              <w:marLeft w:val="0"/>
              <w:marRight w:val="0"/>
              <w:marTop w:val="0"/>
              <w:marBottom w:val="0"/>
              <w:divBdr>
                <w:top w:val="none" w:sz="0" w:space="0" w:color="auto"/>
                <w:left w:val="none" w:sz="0" w:space="0" w:color="auto"/>
                <w:bottom w:val="none" w:sz="0" w:space="0" w:color="auto"/>
                <w:right w:val="none" w:sz="0" w:space="0" w:color="auto"/>
              </w:divBdr>
              <w:divsChild>
                <w:div w:id="550725495">
                  <w:marLeft w:val="0"/>
                  <w:marRight w:val="0"/>
                  <w:marTop w:val="0"/>
                  <w:marBottom w:val="0"/>
                  <w:divBdr>
                    <w:top w:val="none" w:sz="0" w:space="0" w:color="auto"/>
                    <w:left w:val="none" w:sz="0" w:space="0" w:color="auto"/>
                    <w:bottom w:val="none" w:sz="0" w:space="0" w:color="auto"/>
                    <w:right w:val="none" w:sz="0" w:space="0" w:color="auto"/>
                  </w:divBdr>
                  <w:divsChild>
                    <w:div w:id="109326857">
                      <w:marLeft w:val="0"/>
                      <w:marRight w:val="0"/>
                      <w:marTop w:val="0"/>
                      <w:marBottom w:val="0"/>
                      <w:divBdr>
                        <w:top w:val="none" w:sz="0" w:space="0" w:color="auto"/>
                        <w:left w:val="none" w:sz="0" w:space="0" w:color="auto"/>
                        <w:bottom w:val="none" w:sz="0" w:space="0" w:color="auto"/>
                        <w:right w:val="none" w:sz="0" w:space="0" w:color="auto"/>
                      </w:divBdr>
                      <w:divsChild>
                        <w:div w:id="1621569626">
                          <w:marLeft w:val="0"/>
                          <w:marRight w:val="0"/>
                          <w:marTop w:val="0"/>
                          <w:marBottom w:val="0"/>
                          <w:divBdr>
                            <w:top w:val="none" w:sz="0" w:space="0" w:color="auto"/>
                            <w:left w:val="none" w:sz="0" w:space="0" w:color="auto"/>
                            <w:bottom w:val="none" w:sz="0" w:space="0" w:color="auto"/>
                            <w:right w:val="none" w:sz="0" w:space="0" w:color="auto"/>
                          </w:divBdr>
                          <w:divsChild>
                            <w:div w:id="476453308">
                              <w:marLeft w:val="0"/>
                              <w:marRight w:val="0"/>
                              <w:marTop w:val="0"/>
                              <w:marBottom w:val="0"/>
                              <w:divBdr>
                                <w:top w:val="none" w:sz="0" w:space="0" w:color="auto"/>
                                <w:left w:val="none" w:sz="0" w:space="0" w:color="auto"/>
                                <w:bottom w:val="none" w:sz="0" w:space="0" w:color="auto"/>
                                <w:right w:val="none" w:sz="0" w:space="0" w:color="auto"/>
                              </w:divBdr>
                              <w:divsChild>
                                <w:div w:id="789667977">
                                  <w:marLeft w:val="0"/>
                                  <w:marRight w:val="0"/>
                                  <w:marTop w:val="0"/>
                                  <w:marBottom w:val="0"/>
                                  <w:divBdr>
                                    <w:top w:val="none" w:sz="0" w:space="0" w:color="auto"/>
                                    <w:left w:val="none" w:sz="0" w:space="0" w:color="auto"/>
                                    <w:bottom w:val="none" w:sz="0" w:space="0" w:color="auto"/>
                                    <w:right w:val="none" w:sz="0" w:space="0" w:color="auto"/>
                                  </w:divBdr>
                                  <w:divsChild>
                                    <w:div w:id="2120488429">
                                      <w:marLeft w:val="0"/>
                                      <w:marRight w:val="0"/>
                                      <w:marTop w:val="0"/>
                                      <w:marBottom w:val="0"/>
                                      <w:divBdr>
                                        <w:top w:val="none" w:sz="0" w:space="0" w:color="auto"/>
                                        <w:left w:val="none" w:sz="0" w:space="0" w:color="auto"/>
                                        <w:bottom w:val="none" w:sz="0" w:space="0" w:color="auto"/>
                                        <w:right w:val="none" w:sz="0" w:space="0" w:color="auto"/>
                                      </w:divBdr>
                                      <w:divsChild>
                                        <w:div w:id="1974556718">
                                          <w:marLeft w:val="0"/>
                                          <w:marRight w:val="0"/>
                                          <w:marTop w:val="0"/>
                                          <w:marBottom w:val="0"/>
                                          <w:divBdr>
                                            <w:top w:val="none" w:sz="0" w:space="0" w:color="auto"/>
                                            <w:left w:val="none" w:sz="0" w:space="0" w:color="auto"/>
                                            <w:bottom w:val="none" w:sz="0" w:space="0" w:color="auto"/>
                                            <w:right w:val="none" w:sz="0" w:space="0" w:color="auto"/>
                                          </w:divBdr>
                                          <w:divsChild>
                                            <w:div w:id="504979325">
                                              <w:marLeft w:val="0"/>
                                              <w:marRight w:val="0"/>
                                              <w:marTop w:val="0"/>
                                              <w:marBottom w:val="0"/>
                                              <w:divBdr>
                                                <w:top w:val="none" w:sz="0" w:space="0" w:color="auto"/>
                                                <w:left w:val="none" w:sz="0" w:space="0" w:color="auto"/>
                                                <w:bottom w:val="none" w:sz="0" w:space="0" w:color="auto"/>
                                                <w:right w:val="none" w:sz="0" w:space="0" w:color="auto"/>
                                              </w:divBdr>
                                              <w:divsChild>
                                                <w:div w:id="1264845671">
                                                  <w:marLeft w:val="0"/>
                                                  <w:marRight w:val="0"/>
                                                  <w:marTop w:val="0"/>
                                                  <w:marBottom w:val="0"/>
                                                  <w:divBdr>
                                                    <w:top w:val="none" w:sz="0" w:space="0" w:color="auto"/>
                                                    <w:left w:val="none" w:sz="0" w:space="0" w:color="auto"/>
                                                    <w:bottom w:val="none" w:sz="0" w:space="0" w:color="auto"/>
                                                    <w:right w:val="none" w:sz="0" w:space="0" w:color="auto"/>
                                                  </w:divBdr>
                                                  <w:divsChild>
                                                    <w:div w:id="715009833">
                                                      <w:marLeft w:val="0"/>
                                                      <w:marRight w:val="0"/>
                                                      <w:marTop w:val="0"/>
                                                      <w:marBottom w:val="0"/>
                                                      <w:divBdr>
                                                        <w:top w:val="none" w:sz="0" w:space="0" w:color="auto"/>
                                                        <w:left w:val="none" w:sz="0" w:space="0" w:color="auto"/>
                                                        <w:bottom w:val="none" w:sz="0" w:space="0" w:color="auto"/>
                                                        <w:right w:val="none" w:sz="0" w:space="0" w:color="auto"/>
                                                      </w:divBdr>
                                                      <w:divsChild>
                                                        <w:div w:id="1925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R20200000561944</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7C8E3-EC8E-42F3-A491-C6F73D3F8EDB}">
  <ds:schemaRefs>
    <ds:schemaRef ds:uri="http://schemas.microsoft.com/sharepoint/events"/>
  </ds:schemaRefs>
</ds:datastoreItem>
</file>

<file path=customXml/itemProps2.xml><?xml version="1.0" encoding="utf-8"?>
<ds:datastoreItem xmlns:ds="http://schemas.openxmlformats.org/officeDocument/2006/customXml" ds:itemID="{61A872F1-4615-4FB6-9284-A88142DEA529}">
  <ds:schemaRefs>
    <ds:schemaRef ds:uri="http://schemas.microsoft.com/sharepoint/v3/contenttype/forms"/>
  </ds:schemaRefs>
</ds:datastoreItem>
</file>

<file path=customXml/itemProps3.xml><?xml version="1.0" encoding="utf-8"?>
<ds:datastoreItem xmlns:ds="http://schemas.openxmlformats.org/officeDocument/2006/customXml" ds:itemID="{A812E02E-5565-49AE-B81C-C2068F56AD49}">
  <ds:schemaRefs>
    <ds:schemaRef ds:uri="17f478ab-373e-4295-9ff0-9b833ad01319"/>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da7a9ac0-bc47-4684-84e6-3a8e9ac80c12"/>
    <ds:schemaRef ds:uri="http://schemas.microsoft.com/office/infopath/2007/PartnerControls"/>
    <ds:schemaRef ds:uri="5e94e46f-8a31-44fb-a5d1-46121b3a81e6"/>
    <ds:schemaRef ds:uri="http://schemas.microsoft.com/office/2006/metadata/properties"/>
  </ds:schemaRefs>
</ds:datastoreItem>
</file>

<file path=customXml/itemProps4.xml><?xml version="1.0" encoding="utf-8"?>
<ds:datastoreItem xmlns:ds="http://schemas.openxmlformats.org/officeDocument/2006/customXml" ds:itemID="{7887335B-8BA9-4CD4-BC57-CDB26B23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47616A80.dotm</Template>
  <TotalTime>1</TotalTime>
  <Pages>3</Pages>
  <Words>985</Words>
  <Characters>4339</Characters>
  <Application>Microsoft Office Word</Application>
  <DocSecurity>0</DocSecurity>
  <Lines>103</Lines>
  <Paragraphs>59</Paragraphs>
  <ScaleCrop>false</ScaleCrop>
  <HeadingPairs>
    <vt:vector size="2" baseType="variant">
      <vt:variant>
        <vt:lpstr>Title</vt:lpstr>
      </vt:variant>
      <vt:variant>
        <vt:i4>1</vt:i4>
      </vt:variant>
    </vt:vector>
  </HeadingPairs>
  <TitlesOfParts>
    <vt:vector size="1" baseType="lpstr">
      <vt:lpstr>Credit Form 17 Information sheet</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17 Information sheet</dc:title>
  <dc:subject>Credit Form 17 Information sheet</dc:subject>
  <dc:creator>ASIC</dc:creator>
  <cp:keywords>Credit Form 17 Information sheet</cp:keywords>
  <dc:description/>
  <cp:lastModifiedBy>Sarah Davin</cp:lastModifiedBy>
  <cp:revision>3</cp:revision>
  <dcterms:created xsi:type="dcterms:W3CDTF">2020-09-17T05:57:00Z</dcterms:created>
  <dcterms:modified xsi:type="dcterms:W3CDTF">2020-09-22T07:48:00Z</dcterms:modified>
  <cp:category>form</cp:category>
</cp:coreProperties>
</file>