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6431D" w14:textId="77777777" w:rsidR="009673DF" w:rsidRPr="00AE59D0" w:rsidRDefault="00714191" w:rsidP="00AE59D0">
      <w:pPr>
        <w:ind w:right="-35"/>
        <w:rPr>
          <w:b/>
          <w:i/>
        </w:rPr>
      </w:pPr>
      <w:bookmarkStart w:id="0" w:name="_GoBack"/>
      <w:bookmarkEnd w:id="0"/>
      <w:r w:rsidRPr="00AE59D0">
        <w:rPr>
          <w:b/>
          <w:sz w:val="28"/>
          <w:szCs w:val="28"/>
        </w:rPr>
        <w:t>CONSENT</w:t>
      </w:r>
      <w:r w:rsidR="00051A80">
        <w:rPr>
          <w:b/>
        </w:rPr>
        <w:t xml:space="preserve"> </w:t>
      </w:r>
      <w:r w:rsidR="00051A80" w:rsidRPr="00AE59D0">
        <w:rPr>
          <w:b/>
        </w:rPr>
        <w:t>for disclosure and use of personal information related to a person who is not the applicant</w:t>
      </w:r>
    </w:p>
    <w:p w14:paraId="136DDDC5" w14:textId="551A06F0" w:rsidR="003528C6" w:rsidRDefault="001F6E4B" w:rsidP="00AE59D0">
      <w:pPr>
        <w:spacing w:after="180"/>
      </w:pPr>
      <w:r>
        <w:t xml:space="preserve">I </w:t>
      </w:r>
      <w:r w:rsidR="003528C6">
        <w:t xml:space="preserve">refer to the </w:t>
      </w:r>
      <w:r w:rsidR="00D9028F">
        <w:t xml:space="preserve">form or </w:t>
      </w:r>
      <w:r w:rsidR="003528C6">
        <w:t>document attached (</w:t>
      </w:r>
      <w:r w:rsidR="003528C6" w:rsidRPr="00926FEC">
        <w:rPr>
          <w:b/>
        </w:rPr>
        <w:t>Document</w:t>
      </w:r>
      <w:r w:rsidR="003528C6">
        <w:t>), which contains my personal information (</w:t>
      </w:r>
      <w:r w:rsidR="003528C6" w:rsidRPr="00926FEC">
        <w:rPr>
          <w:b/>
        </w:rPr>
        <w:t>My Information</w:t>
      </w:r>
      <w:r w:rsidR="003528C6">
        <w:t xml:space="preserve">) and is intended to be submitted via </w:t>
      </w:r>
      <w:r w:rsidR="00093B47">
        <w:t>the ASIC</w:t>
      </w:r>
      <w:r w:rsidR="003528C6">
        <w:t xml:space="preserve"> Regulatory Portal (</w:t>
      </w:r>
      <w:r w:rsidR="003528C6" w:rsidRPr="00926FEC">
        <w:rPr>
          <w:b/>
        </w:rPr>
        <w:t>Portal</w:t>
      </w:r>
      <w:r w:rsidR="003528C6">
        <w:t xml:space="preserve">) by or on behalf of the </w:t>
      </w:r>
      <w:r w:rsidR="003528C6">
        <w:rPr>
          <w:b/>
        </w:rPr>
        <w:t>Regulated Entity</w:t>
      </w:r>
      <w:r w:rsidR="003528C6">
        <w:t xml:space="preserve"> whose name appears below.  </w:t>
      </w:r>
    </w:p>
    <w:p w14:paraId="1F0922F5" w14:textId="3FB58019" w:rsidR="009E2DEF" w:rsidRDefault="009E2DEF" w:rsidP="00926FEC">
      <w:pPr>
        <w:pStyle w:val="ListParagraph"/>
        <w:numPr>
          <w:ilvl w:val="0"/>
          <w:numId w:val="11"/>
        </w:numPr>
        <w:spacing w:after="180"/>
        <w:ind w:left="567" w:hanging="567"/>
        <w:contextualSpacing w:val="0"/>
      </w:pPr>
      <w:bookmarkStart w:id="1" w:name="_Ref511850868"/>
      <w:r>
        <w:t xml:space="preserve">I understand that: </w:t>
      </w:r>
    </w:p>
    <w:p w14:paraId="103DD77E" w14:textId="35078A4B" w:rsidR="009E2DEF" w:rsidRDefault="009E2DEF" w:rsidP="00093B47">
      <w:pPr>
        <w:pStyle w:val="ListParagraph"/>
        <w:numPr>
          <w:ilvl w:val="1"/>
          <w:numId w:val="11"/>
        </w:numPr>
        <w:spacing w:after="180"/>
        <w:ind w:left="993"/>
        <w:contextualSpacing w:val="0"/>
      </w:pPr>
      <w:r>
        <w:t>giving false or misleading information or documents to ASIC is a serious offence</w:t>
      </w:r>
      <w:r w:rsidR="00F958A7">
        <w:t>;</w:t>
      </w:r>
      <w:r>
        <w:t xml:space="preserve"> </w:t>
      </w:r>
    </w:p>
    <w:p w14:paraId="2F80BE7D" w14:textId="6FC8012C" w:rsidR="009E2DEF" w:rsidRDefault="009E2DEF" w:rsidP="00093B47">
      <w:pPr>
        <w:pStyle w:val="ListParagraph"/>
        <w:numPr>
          <w:ilvl w:val="1"/>
          <w:numId w:val="11"/>
        </w:numPr>
        <w:spacing w:after="180"/>
        <w:ind w:left="993"/>
        <w:contextualSpacing w:val="0"/>
      </w:pPr>
      <w:r>
        <w:t xml:space="preserve"> failure to give information, which renders the information or documents given to ASIC false or misleading, is also a serious offence</w:t>
      </w:r>
      <w:r w:rsidR="00F958A7">
        <w:t>; and</w:t>
      </w:r>
    </w:p>
    <w:p w14:paraId="79188059" w14:textId="66E1F7CF" w:rsidR="009E2DEF" w:rsidRDefault="009E2DEF" w:rsidP="00093B47">
      <w:pPr>
        <w:pStyle w:val="ListParagraph"/>
        <w:numPr>
          <w:ilvl w:val="1"/>
          <w:numId w:val="11"/>
        </w:numPr>
        <w:spacing w:after="180"/>
        <w:ind w:left="993"/>
        <w:contextualSpacing w:val="0"/>
      </w:pPr>
      <w:r>
        <w:t>giving false or misleading information or documents to ASIC and could lead to a criminal prosecution of myself personally</w:t>
      </w:r>
      <w:r w:rsidR="00F958A7">
        <w:t>.</w:t>
      </w:r>
    </w:p>
    <w:p w14:paraId="5B9DCAF8" w14:textId="0E003722" w:rsidR="009E2DEF" w:rsidRDefault="00D1266E" w:rsidP="00926FEC">
      <w:pPr>
        <w:pStyle w:val="ListParagraph"/>
        <w:numPr>
          <w:ilvl w:val="0"/>
          <w:numId w:val="11"/>
        </w:numPr>
        <w:spacing w:after="180"/>
        <w:ind w:left="567" w:hanging="567"/>
        <w:contextualSpacing w:val="0"/>
      </w:pPr>
      <w:r>
        <w:t>T</w:t>
      </w:r>
      <w:r w:rsidR="009E2DEF">
        <w:t xml:space="preserve">o the best of my knowledge, the information </w:t>
      </w:r>
      <w:r w:rsidR="002F234B">
        <w:t>about me that</w:t>
      </w:r>
      <w:r w:rsidR="002337FB">
        <w:t xml:space="preserve"> is</w:t>
      </w:r>
      <w:r w:rsidR="002F234B">
        <w:t xml:space="preserve"> contained in this D</w:t>
      </w:r>
      <w:r w:rsidR="009E2DEF">
        <w:t>ocument is complete, true and correct</w:t>
      </w:r>
      <w:r w:rsidR="002337FB">
        <w:t>.</w:t>
      </w:r>
    </w:p>
    <w:p w14:paraId="40679536" w14:textId="1456AF77" w:rsidR="00B174BF" w:rsidRDefault="00F66AB1" w:rsidP="00926FEC">
      <w:pPr>
        <w:pStyle w:val="ListParagraph"/>
        <w:numPr>
          <w:ilvl w:val="0"/>
          <w:numId w:val="11"/>
        </w:numPr>
        <w:spacing w:after="180"/>
        <w:ind w:left="567" w:hanging="567"/>
        <w:contextualSpacing w:val="0"/>
      </w:pPr>
      <w:r w:rsidRPr="00F66AB1">
        <w:t xml:space="preserve">I have read and understood </w:t>
      </w:r>
      <w:hyperlink r:id="rId12" w:history="1">
        <w:r w:rsidRPr="00757C3D">
          <w:rPr>
            <w:rStyle w:val="Hyperlink"/>
          </w:rPr>
          <w:t xml:space="preserve">Privacy Collection Notice for </w:t>
        </w:r>
        <w:r w:rsidR="00757C3D" w:rsidRPr="00757C3D">
          <w:rPr>
            <w:rStyle w:val="Hyperlink"/>
          </w:rPr>
          <w:t xml:space="preserve">the ASIC </w:t>
        </w:r>
        <w:r w:rsidR="00483707" w:rsidRPr="00757C3D">
          <w:rPr>
            <w:rStyle w:val="Hyperlink"/>
          </w:rPr>
          <w:t xml:space="preserve">Regulatory </w:t>
        </w:r>
        <w:r w:rsidRPr="00757C3D">
          <w:rPr>
            <w:rStyle w:val="Hyperlink"/>
          </w:rPr>
          <w:t>Portal</w:t>
        </w:r>
      </w:hyperlink>
      <w:r>
        <w:t xml:space="preserve"> and </w:t>
      </w:r>
      <w:hyperlink r:id="rId13" w:history="1">
        <w:r w:rsidRPr="00757C3D">
          <w:rPr>
            <w:rStyle w:val="Hyperlink"/>
          </w:rPr>
          <w:t>Privacy Policy</w:t>
        </w:r>
      </w:hyperlink>
      <w:r w:rsidRPr="00757C3D">
        <w:t>.</w:t>
      </w:r>
    </w:p>
    <w:p w14:paraId="0D089998" w14:textId="4757447C" w:rsidR="00714191" w:rsidRDefault="009C7546" w:rsidP="00926FEC">
      <w:pPr>
        <w:pStyle w:val="ListParagraph"/>
        <w:numPr>
          <w:ilvl w:val="0"/>
          <w:numId w:val="11"/>
        </w:numPr>
        <w:spacing w:after="180"/>
        <w:ind w:left="567" w:hanging="567"/>
        <w:contextualSpacing w:val="0"/>
      </w:pPr>
      <w:r>
        <w:t xml:space="preserve">I </w:t>
      </w:r>
      <w:r w:rsidR="008412D3">
        <w:t>consent to</w:t>
      </w:r>
      <w:bookmarkEnd w:id="1"/>
      <w:r w:rsidR="00A30A28">
        <w:t xml:space="preserve"> </w:t>
      </w:r>
      <w:r w:rsidR="00CB1D6A">
        <w:t>disclosure</w:t>
      </w:r>
      <w:r>
        <w:t xml:space="preserve"> </w:t>
      </w:r>
      <w:r w:rsidR="00A30A28">
        <w:t xml:space="preserve">by the Regulated Entity </w:t>
      </w:r>
      <w:r>
        <w:t xml:space="preserve">of </w:t>
      </w:r>
      <w:r w:rsidR="00926FEC">
        <w:t>M</w:t>
      </w:r>
      <w:r>
        <w:t xml:space="preserve">y </w:t>
      </w:r>
      <w:r w:rsidR="00926FEC">
        <w:t>I</w:t>
      </w:r>
      <w:r>
        <w:t>nformation</w:t>
      </w:r>
      <w:r w:rsidR="00CB1D6A">
        <w:t xml:space="preserve"> </w:t>
      </w:r>
      <w:r w:rsidR="00167F33">
        <w:t>in</w:t>
      </w:r>
      <w:r w:rsidR="00051A80">
        <w:t xml:space="preserve"> </w:t>
      </w:r>
      <w:r w:rsidR="00EE48AE">
        <w:t xml:space="preserve">the </w:t>
      </w:r>
      <w:r w:rsidR="002F234B">
        <w:t>D</w:t>
      </w:r>
      <w:r w:rsidR="00EE48AE">
        <w:t>ocument</w:t>
      </w:r>
      <w:r w:rsidR="00051A80">
        <w:t xml:space="preserve"> </w:t>
      </w:r>
      <w:r w:rsidR="00926FEC">
        <w:t>which it intends to</w:t>
      </w:r>
      <w:r w:rsidR="00051A80">
        <w:t xml:space="preserve"> </w:t>
      </w:r>
      <w:r w:rsidR="00926FEC">
        <w:t xml:space="preserve">submit </w:t>
      </w:r>
      <w:r w:rsidR="00B43AC6">
        <w:t>to</w:t>
      </w:r>
      <w:r w:rsidR="008977EC">
        <w:t xml:space="preserve"> ASIC</w:t>
      </w:r>
      <w:r w:rsidR="00CB1D6A">
        <w:t xml:space="preserve"> via</w:t>
      </w:r>
      <w:r w:rsidR="00F66AB1">
        <w:t xml:space="preserve"> </w:t>
      </w:r>
      <w:r w:rsidR="00EE48AE">
        <w:t>the</w:t>
      </w:r>
      <w:r w:rsidR="00CB1D6A">
        <w:t xml:space="preserve"> Portal</w:t>
      </w:r>
      <w:r w:rsidR="002F234B">
        <w:t>.</w:t>
      </w:r>
    </w:p>
    <w:p w14:paraId="17F16B57" w14:textId="306D0FC8" w:rsidR="00A30A28" w:rsidRDefault="00A30A28" w:rsidP="00926FEC">
      <w:pPr>
        <w:pStyle w:val="ListParagraph"/>
        <w:numPr>
          <w:ilvl w:val="0"/>
          <w:numId w:val="11"/>
        </w:numPr>
        <w:spacing w:after="180"/>
        <w:ind w:left="567" w:hanging="567"/>
        <w:contextualSpacing w:val="0"/>
      </w:pPr>
      <w:r>
        <w:t xml:space="preserve">For the purpose of assisting ASIC to verify that the information contained in the </w:t>
      </w:r>
      <w:r w:rsidR="002F234B">
        <w:t>D</w:t>
      </w:r>
      <w:r>
        <w:t>ocument is true and correct, I consent to:</w:t>
      </w:r>
    </w:p>
    <w:p w14:paraId="23AFB2A3" w14:textId="6EC8FDE9" w:rsidR="00A30A28" w:rsidRDefault="00A30A28" w:rsidP="00093B47">
      <w:pPr>
        <w:pStyle w:val="ListParagraph"/>
        <w:numPr>
          <w:ilvl w:val="1"/>
          <w:numId w:val="11"/>
        </w:numPr>
        <w:spacing w:after="180"/>
        <w:ind w:left="993"/>
        <w:contextualSpacing w:val="0"/>
      </w:pPr>
      <w:r>
        <w:t>disclosure of information containe</w:t>
      </w:r>
      <w:r w:rsidR="002F234B">
        <w:t>d in the Document</w:t>
      </w:r>
      <w:r>
        <w:t xml:space="preserve"> by ASIC to Federal, State or Territory police, relevant professional and industry bodies, other Commonwealth, State or Territory government departments or agencies, foreign law enforcement agencies or regulators, foreign industry bodies, or any oth</w:t>
      </w:r>
      <w:r w:rsidR="002F234B">
        <w:t>er person or body named in the Document</w:t>
      </w:r>
      <w:r>
        <w:t>;</w:t>
      </w:r>
      <w:r w:rsidR="008A00EF">
        <w:t xml:space="preserve"> and</w:t>
      </w:r>
    </w:p>
    <w:p w14:paraId="2664DC60" w14:textId="71209571" w:rsidR="00A30A28" w:rsidRDefault="00A30A28" w:rsidP="00093B47">
      <w:pPr>
        <w:pStyle w:val="ListParagraph"/>
        <w:numPr>
          <w:ilvl w:val="1"/>
          <w:numId w:val="11"/>
        </w:numPr>
        <w:spacing w:after="180"/>
        <w:ind w:left="993"/>
        <w:contextualSpacing w:val="0"/>
      </w:pPr>
      <w:r>
        <w:t>disclosure of any relevant information by the bodies or persons referr</w:t>
      </w:r>
      <w:r w:rsidR="008A00EF">
        <w:t>ed to in paragraph (a) to ASIC.</w:t>
      </w:r>
    </w:p>
    <w:p w14:paraId="127C15B5" w14:textId="179B7AAE" w:rsidR="00A30A28" w:rsidRDefault="00A30A28" w:rsidP="00093B47">
      <w:pPr>
        <w:pStyle w:val="ListParagraph"/>
        <w:numPr>
          <w:ilvl w:val="0"/>
          <w:numId w:val="11"/>
        </w:numPr>
        <w:spacing w:after="180"/>
        <w:ind w:left="567" w:hanging="567"/>
        <w:contextualSpacing w:val="0"/>
      </w:pPr>
      <w:r>
        <w:t xml:space="preserve">I consent to ASIC collecting, using and disclosing </w:t>
      </w:r>
      <w:r w:rsidR="001E2507">
        <w:t>M</w:t>
      </w:r>
      <w:r>
        <w:t xml:space="preserve">y </w:t>
      </w:r>
      <w:r w:rsidR="001E2507">
        <w:t>I</w:t>
      </w:r>
      <w:r>
        <w:t>nformation contained in the</w:t>
      </w:r>
      <w:r w:rsidR="002F234B">
        <w:t xml:space="preserve"> D</w:t>
      </w:r>
      <w:r>
        <w:t xml:space="preserve">ocument for the purposes set out in the </w:t>
      </w:r>
      <w:hyperlink r:id="rId14" w:history="1">
        <w:r w:rsidRPr="00757C3D">
          <w:rPr>
            <w:rStyle w:val="Hyperlink"/>
          </w:rPr>
          <w:t xml:space="preserve">Privacy Collection Notice for </w:t>
        </w:r>
        <w:r w:rsidR="00757C3D" w:rsidRPr="00757C3D">
          <w:rPr>
            <w:rStyle w:val="Hyperlink"/>
          </w:rPr>
          <w:t>the ASIC</w:t>
        </w:r>
        <w:r w:rsidRPr="00757C3D">
          <w:rPr>
            <w:rStyle w:val="Hyperlink"/>
          </w:rPr>
          <w:t xml:space="preserve"> Regulatory Portal</w:t>
        </w:r>
      </w:hyperlink>
      <w:r>
        <w:t xml:space="preserve"> (including disclosure of the</w:t>
      </w:r>
      <w:r w:rsidR="002F234B">
        <w:t xml:space="preserve"> D</w:t>
      </w:r>
      <w:r>
        <w:t>ocument on the Portal to any person authorised to view it).</w:t>
      </w:r>
    </w:p>
    <w:tbl>
      <w:tblPr>
        <w:tblStyle w:val="TableGrid"/>
        <w:tblW w:w="0" w:type="auto"/>
        <w:tblLook w:val="04A0" w:firstRow="1" w:lastRow="0" w:firstColumn="1" w:lastColumn="0" w:noHBand="0" w:noVBand="1"/>
      </w:tblPr>
      <w:tblGrid>
        <w:gridCol w:w="1231"/>
        <w:gridCol w:w="8515"/>
      </w:tblGrid>
      <w:tr w:rsidR="001F6E4B" w14:paraId="7BB2CA32" w14:textId="77777777" w:rsidTr="00AE59D0">
        <w:trPr>
          <w:trHeight w:val="330"/>
        </w:trPr>
        <w:tc>
          <w:tcPr>
            <w:tcW w:w="1231" w:type="dxa"/>
            <w:tcBorders>
              <w:top w:val="nil"/>
              <w:left w:val="nil"/>
              <w:bottom w:val="nil"/>
              <w:right w:val="nil"/>
            </w:tcBorders>
          </w:tcPr>
          <w:p w14:paraId="36C89B27" w14:textId="39120638" w:rsidR="001F6E4B" w:rsidRPr="00AE59D0" w:rsidRDefault="00926FEC" w:rsidP="00AE59D0">
            <w:pPr>
              <w:rPr>
                <w:b/>
              </w:rPr>
            </w:pPr>
            <w:r>
              <w:rPr>
                <w:b/>
              </w:rPr>
              <w:t>Regulated Entity</w:t>
            </w:r>
            <w:r w:rsidR="001F6E4B">
              <w:rPr>
                <w:b/>
              </w:rPr>
              <w:t xml:space="preserve">:  </w:t>
            </w:r>
          </w:p>
        </w:tc>
        <w:tc>
          <w:tcPr>
            <w:tcW w:w="8516" w:type="dxa"/>
            <w:tcBorders>
              <w:top w:val="nil"/>
              <w:left w:val="nil"/>
              <w:bottom w:val="single" w:sz="4" w:space="0" w:color="auto"/>
              <w:right w:val="nil"/>
            </w:tcBorders>
          </w:tcPr>
          <w:p w14:paraId="48F50AF9" w14:textId="77777777" w:rsidR="001F6E4B" w:rsidRPr="00AC4C27" w:rsidRDefault="001F6E4B" w:rsidP="001E2507">
            <w:r w:rsidRPr="00AC4C27">
              <w:rPr>
                <w:i/>
              </w:rPr>
              <w:t>[add full name]</w:t>
            </w:r>
          </w:p>
        </w:tc>
      </w:tr>
      <w:tr w:rsidR="001F6E4B" w14:paraId="437DB758" w14:textId="77777777" w:rsidTr="00AE59D0">
        <w:trPr>
          <w:trHeight w:val="180"/>
        </w:trPr>
        <w:tc>
          <w:tcPr>
            <w:tcW w:w="1231" w:type="dxa"/>
            <w:tcBorders>
              <w:top w:val="nil"/>
              <w:left w:val="nil"/>
              <w:bottom w:val="nil"/>
              <w:right w:val="nil"/>
            </w:tcBorders>
          </w:tcPr>
          <w:p w14:paraId="23681E6A" w14:textId="01601DAA" w:rsidR="001F6E4B" w:rsidRPr="00AE59D0" w:rsidRDefault="002F234B" w:rsidP="00AE59D0">
            <w:pPr>
              <w:spacing w:before="120"/>
              <w:rPr>
                <w:b/>
              </w:rPr>
            </w:pPr>
            <w:r>
              <w:rPr>
                <w:b/>
              </w:rPr>
              <w:t>Document</w:t>
            </w:r>
            <w:r w:rsidR="001F6E4B">
              <w:rPr>
                <w:b/>
              </w:rPr>
              <w:t xml:space="preserve">:  </w:t>
            </w:r>
          </w:p>
        </w:tc>
        <w:tc>
          <w:tcPr>
            <w:tcW w:w="8516" w:type="dxa"/>
            <w:tcBorders>
              <w:top w:val="single" w:sz="4" w:space="0" w:color="auto"/>
              <w:left w:val="nil"/>
              <w:bottom w:val="single" w:sz="4" w:space="0" w:color="auto"/>
              <w:right w:val="nil"/>
            </w:tcBorders>
          </w:tcPr>
          <w:p w14:paraId="6C6395FB" w14:textId="5F232C50" w:rsidR="001F6E4B" w:rsidRPr="00AC4C27" w:rsidRDefault="001F6E4B">
            <w:pPr>
              <w:spacing w:before="120"/>
            </w:pPr>
            <w:r w:rsidRPr="00AC4C27">
              <w:rPr>
                <w:i/>
              </w:rPr>
              <w:t>[</w:t>
            </w:r>
            <w:r w:rsidR="00926FEC" w:rsidRPr="00AC4C27">
              <w:rPr>
                <w:i/>
              </w:rPr>
              <w:t xml:space="preserve">insert the name of </w:t>
            </w:r>
            <w:r w:rsidR="00D478FF" w:rsidRPr="00AC4C27">
              <w:rPr>
                <w:i/>
              </w:rPr>
              <w:t>the</w:t>
            </w:r>
            <w:r w:rsidRPr="00AC4C27">
              <w:rPr>
                <w:i/>
              </w:rPr>
              <w:t xml:space="preserve"> application or document </w:t>
            </w:r>
            <w:r w:rsidR="00926FEC" w:rsidRPr="00AC4C27">
              <w:rPr>
                <w:i/>
              </w:rPr>
              <w:t>and attach a copy (or an extract of the section containing personal information) to this consent</w:t>
            </w:r>
          </w:p>
        </w:tc>
      </w:tr>
      <w:tr w:rsidR="001F6E4B" w14:paraId="2C39425E" w14:textId="77777777" w:rsidTr="00AE59D0">
        <w:trPr>
          <w:trHeight w:val="372"/>
        </w:trPr>
        <w:tc>
          <w:tcPr>
            <w:tcW w:w="1231" w:type="dxa"/>
            <w:vMerge w:val="restart"/>
            <w:tcBorders>
              <w:top w:val="nil"/>
              <w:left w:val="nil"/>
              <w:bottom w:val="nil"/>
              <w:right w:val="nil"/>
            </w:tcBorders>
          </w:tcPr>
          <w:p w14:paraId="48EF79DE" w14:textId="4E948402" w:rsidR="001F6E4B" w:rsidRPr="00AE59D0" w:rsidRDefault="001F6E4B" w:rsidP="00AE59D0">
            <w:pPr>
              <w:spacing w:before="120" w:after="120"/>
            </w:pPr>
            <w:r>
              <w:rPr>
                <w:b/>
              </w:rPr>
              <w:t>Signed by</w:t>
            </w:r>
            <w:r w:rsidR="00483707">
              <w:rPr>
                <w:b/>
              </w:rPr>
              <w:t>:</w:t>
            </w:r>
            <w:r>
              <w:t xml:space="preserve"> </w:t>
            </w:r>
          </w:p>
        </w:tc>
        <w:tc>
          <w:tcPr>
            <w:tcW w:w="8516" w:type="dxa"/>
            <w:tcBorders>
              <w:top w:val="nil"/>
              <w:left w:val="nil"/>
              <w:bottom w:val="single" w:sz="4" w:space="0" w:color="auto"/>
              <w:right w:val="nil"/>
            </w:tcBorders>
          </w:tcPr>
          <w:p w14:paraId="26231DC1" w14:textId="77777777" w:rsidR="001F6E4B" w:rsidRPr="00AC4C27" w:rsidRDefault="001F6E4B" w:rsidP="00AE59D0">
            <w:pPr>
              <w:spacing w:before="120"/>
              <w:rPr>
                <w:i/>
              </w:rPr>
            </w:pPr>
            <w:r w:rsidRPr="00AC4C27">
              <w:rPr>
                <w:i/>
              </w:rPr>
              <w:t xml:space="preserve"> </w:t>
            </w:r>
            <w:r w:rsidR="009C7546" w:rsidRPr="00AC4C27">
              <w:rPr>
                <w:i/>
              </w:rPr>
              <w:t>X</w:t>
            </w:r>
          </w:p>
        </w:tc>
      </w:tr>
      <w:tr w:rsidR="001F6E4B" w14:paraId="5201C44D" w14:textId="77777777" w:rsidTr="00AE59D0">
        <w:trPr>
          <w:trHeight w:val="390"/>
        </w:trPr>
        <w:tc>
          <w:tcPr>
            <w:tcW w:w="1231" w:type="dxa"/>
            <w:vMerge/>
            <w:tcBorders>
              <w:top w:val="nil"/>
              <w:left w:val="nil"/>
              <w:bottom w:val="nil"/>
              <w:right w:val="nil"/>
            </w:tcBorders>
          </w:tcPr>
          <w:p w14:paraId="2BB3CE0A" w14:textId="77777777" w:rsidR="001F6E4B" w:rsidRDefault="001F6E4B" w:rsidP="001F6E4B">
            <w:pPr>
              <w:spacing w:before="120" w:after="120"/>
              <w:rPr>
                <w:b/>
              </w:rPr>
            </w:pPr>
          </w:p>
        </w:tc>
        <w:tc>
          <w:tcPr>
            <w:tcW w:w="8516" w:type="dxa"/>
            <w:tcBorders>
              <w:top w:val="single" w:sz="4" w:space="0" w:color="auto"/>
              <w:left w:val="nil"/>
              <w:bottom w:val="single" w:sz="4" w:space="0" w:color="auto"/>
              <w:right w:val="nil"/>
            </w:tcBorders>
          </w:tcPr>
          <w:p w14:paraId="2BF430D2" w14:textId="2F29B4BC" w:rsidR="001F6E4B" w:rsidRPr="00AC4C27" w:rsidRDefault="001F6E4B" w:rsidP="001F6E4B">
            <w:pPr>
              <w:spacing w:before="120"/>
            </w:pPr>
            <w:r w:rsidRPr="00AC4C27">
              <w:t xml:space="preserve">Full name:  </w:t>
            </w:r>
          </w:p>
        </w:tc>
      </w:tr>
      <w:tr w:rsidR="001F6E4B" w14:paraId="3CB7E420" w14:textId="77777777" w:rsidTr="00483707">
        <w:trPr>
          <w:trHeight w:val="495"/>
        </w:trPr>
        <w:tc>
          <w:tcPr>
            <w:tcW w:w="1231" w:type="dxa"/>
            <w:vMerge/>
            <w:tcBorders>
              <w:top w:val="nil"/>
              <w:left w:val="nil"/>
              <w:bottom w:val="nil"/>
              <w:right w:val="nil"/>
            </w:tcBorders>
          </w:tcPr>
          <w:p w14:paraId="28D499E9" w14:textId="77777777" w:rsidR="001F6E4B" w:rsidRDefault="001F6E4B" w:rsidP="001F6E4B">
            <w:pPr>
              <w:spacing w:before="120" w:after="120"/>
              <w:rPr>
                <w:b/>
              </w:rPr>
            </w:pPr>
          </w:p>
        </w:tc>
        <w:tc>
          <w:tcPr>
            <w:tcW w:w="8516" w:type="dxa"/>
            <w:tcBorders>
              <w:top w:val="single" w:sz="4" w:space="0" w:color="auto"/>
              <w:left w:val="nil"/>
              <w:bottom w:val="single" w:sz="4" w:space="0" w:color="auto"/>
              <w:right w:val="nil"/>
            </w:tcBorders>
          </w:tcPr>
          <w:p w14:paraId="7F21549C" w14:textId="2D15372C" w:rsidR="001F6E4B" w:rsidRPr="00AC4C27" w:rsidRDefault="00A30A28">
            <w:pPr>
              <w:spacing w:before="120"/>
            </w:pPr>
            <w:r w:rsidRPr="00AC4C27">
              <w:t xml:space="preserve">Residential </w:t>
            </w:r>
            <w:r w:rsidR="001F6E4B" w:rsidRPr="00AC4C27">
              <w:t xml:space="preserve">address:  </w:t>
            </w:r>
          </w:p>
        </w:tc>
      </w:tr>
      <w:tr w:rsidR="00483707" w14:paraId="7ECD5691" w14:textId="77777777" w:rsidTr="00483707">
        <w:trPr>
          <w:trHeight w:val="495"/>
        </w:trPr>
        <w:tc>
          <w:tcPr>
            <w:tcW w:w="1231" w:type="dxa"/>
            <w:tcBorders>
              <w:top w:val="nil"/>
              <w:left w:val="nil"/>
              <w:bottom w:val="nil"/>
              <w:right w:val="nil"/>
            </w:tcBorders>
          </w:tcPr>
          <w:p w14:paraId="067E93F3" w14:textId="4AD5C91F" w:rsidR="00483707" w:rsidRDefault="00483707" w:rsidP="001F6E4B">
            <w:pPr>
              <w:spacing w:before="120" w:after="120"/>
              <w:rPr>
                <w:b/>
              </w:rPr>
            </w:pPr>
            <w:r>
              <w:rPr>
                <w:b/>
              </w:rPr>
              <w:t>Date:</w:t>
            </w:r>
          </w:p>
        </w:tc>
        <w:tc>
          <w:tcPr>
            <w:tcW w:w="8516" w:type="dxa"/>
            <w:tcBorders>
              <w:top w:val="single" w:sz="4" w:space="0" w:color="auto"/>
              <w:left w:val="nil"/>
              <w:bottom w:val="nil"/>
              <w:right w:val="nil"/>
            </w:tcBorders>
          </w:tcPr>
          <w:p w14:paraId="40FE81FB" w14:textId="25BFE010" w:rsidR="00483707" w:rsidRPr="00AC4C27" w:rsidRDefault="00483707">
            <w:pPr>
              <w:spacing w:before="120"/>
            </w:pPr>
            <w:r w:rsidRPr="00AC4C27">
              <w:t>_________/______/20___</w:t>
            </w:r>
          </w:p>
        </w:tc>
      </w:tr>
    </w:tbl>
    <w:p w14:paraId="12C403B2" w14:textId="65B320E0" w:rsidR="00A30A28" w:rsidRDefault="00926FEC" w:rsidP="00137327">
      <w:pPr>
        <w:spacing w:before="120" w:after="120"/>
        <w:rPr>
          <w:b/>
        </w:rPr>
      </w:pPr>
      <w:r>
        <w:br w:type="page"/>
      </w:r>
      <w:r w:rsidR="00A30A28">
        <w:rPr>
          <w:b/>
        </w:rPr>
        <w:lastRenderedPageBreak/>
        <w:t>Attachment – copy of the document (or an extract of it) that contains my information to be submitted via the Portal by or on behalf of the Regulated Entity.</w:t>
      </w:r>
    </w:p>
    <w:p w14:paraId="72319391" w14:textId="77777777" w:rsidR="00A30A28" w:rsidRDefault="00A30A28" w:rsidP="00AE59D0">
      <w:pPr>
        <w:spacing w:before="120" w:after="120"/>
        <w:ind w:left="1134"/>
        <w:rPr>
          <w:b/>
        </w:rPr>
      </w:pPr>
    </w:p>
    <w:p w14:paraId="5DD8B890" w14:textId="3BC5DC57" w:rsidR="00A30A28" w:rsidRDefault="00A30A28" w:rsidP="00AE59D0">
      <w:pPr>
        <w:spacing w:before="120" w:after="120"/>
        <w:ind w:left="1134"/>
      </w:pPr>
      <w:r>
        <w:rPr>
          <w:i/>
        </w:rPr>
        <w:t>[</w:t>
      </w:r>
      <w:r w:rsidRPr="00926FEC">
        <w:rPr>
          <w:i/>
          <w:highlight w:val="yellow"/>
        </w:rPr>
        <w:t>insert document or extract]</w:t>
      </w:r>
    </w:p>
    <w:sectPr w:rsidR="00A30A28" w:rsidSect="00AE59D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3929" w14:textId="77777777" w:rsidR="001E2507" w:rsidRDefault="001E2507" w:rsidP="00F66AB1">
      <w:pPr>
        <w:spacing w:after="0" w:line="240" w:lineRule="auto"/>
      </w:pPr>
      <w:r>
        <w:separator/>
      </w:r>
    </w:p>
  </w:endnote>
  <w:endnote w:type="continuationSeparator" w:id="0">
    <w:p w14:paraId="038CEB16" w14:textId="77777777" w:rsidR="001E2507" w:rsidRDefault="001E2507" w:rsidP="00F66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22E4C" w14:textId="77777777" w:rsidR="001E2507" w:rsidRDefault="001E2507" w:rsidP="00F66AB1">
      <w:pPr>
        <w:spacing w:after="0" w:line="240" w:lineRule="auto"/>
      </w:pPr>
      <w:r>
        <w:separator/>
      </w:r>
    </w:p>
  </w:footnote>
  <w:footnote w:type="continuationSeparator" w:id="0">
    <w:p w14:paraId="487A3853" w14:textId="77777777" w:rsidR="001E2507" w:rsidRDefault="001E2507" w:rsidP="00F66A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68A"/>
    <w:multiLevelType w:val="hybridMultilevel"/>
    <w:tmpl w:val="D05859D0"/>
    <w:lvl w:ilvl="0" w:tplc="D4043E06">
      <w:start w:val="1"/>
      <w:numFmt w:val="lowerLetter"/>
      <w:lvlText w:val="(%1)"/>
      <w:lvlJc w:val="left"/>
      <w:pPr>
        <w:ind w:left="873" w:hanging="360"/>
      </w:pPr>
      <w:rPr>
        <w:rFonts w:hint="default"/>
      </w:rPr>
    </w:lvl>
    <w:lvl w:ilvl="1" w:tplc="EBC4445A">
      <w:start w:val="1"/>
      <w:numFmt w:val="lowerRoman"/>
      <w:lvlText w:val="(%2)"/>
      <w:lvlJc w:val="left"/>
      <w:pPr>
        <w:ind w:left="1593" w:hanging="360"/>
      </w:pPr>
      <w:rPr>
        <w:rFonts w:hint="default"/>
      </w:rPr>
    </w:lvl>
    <w:lvl w:ilvl="2" w:tplc="0C090015">
      <w:start w:val="1"/>
      <w:numFmt w:val="upperLetter"/>
      <w:lvlText w:val="%3."/>
      <w:lvlJc w:val="lef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 w15:restartNumberingAfterBreak="0">
    <w:nsid w:val="04AB3F38"/>
    <w:multiLevelType w:val="hybridMultilevel"/>
    <w:tmpl w:val="14600062"/>
    <w:lvl w:ilvl="0" w:tplc="29587214">
      <w:start w:val="1"/>
      <w:numFmt w:val="lowerLetter"/>
      <w:lvlText w:val="(%1)"/>
      <w:lvlJc w:val="left"/>
      <w:pPr>
        <w:ind w:left="800" w:hanging="360"/>
      </w:pPr>
      <w:rPr>
        <w:rFonts w:hint="default"/>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2" w15:restartNumberingAfterBreak="0">
    <w:nsid w:val="16195FE3"/>
    <w:multiLevelType w:val="hybridMultilevel"/>
    <w:tmpl w:val="8B907D3C"/>
    <w:lvl w:ilvl="0" w:tplc="69EAD6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54BB3"/>
    <w:multiLevelType w:val="hybridMultilevel"/>
    <w:tmpl w:val="89200BE6"/>
    <w:lvl w:ilvl="0" w:tplc="D4043E06">
      <w:start w:val="1"/>
      <w:numFmt w:val="lowerLetter"/>
      <w:lvlText w:val="(%1)"/>
      <w:lvlJc w:val="left"/>
      <w:pPr>
        <w:ind w:left="720" w:hanging="360"/>
      </w:pPr>
      <w:rPr>
        <w:rFonts w:hint="default"/>
      </w:rPr>
    </w:lvl>
    <w:lvl w:ilvl="1" w:tplc="EBC4445A">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672628"/>
    <w:multiLevelType w:val="hybridMultilevel"/>
    <w:tmpl w:val="28B860D0"/>
    <w:lvl w:ilvl="0" w:tplc="D4043E06">
      <w:start w:val="1"/>
      <w:numFmt w:val="lowerLetter"/>
      <w:lvlText w:val="(%1)"/>
      <w:lvlJc w:val="left"/>
      <w:pPr>
        <w:ind w:left="873" w:hanging="360"/>
      </w:pPr>
      <w:rPr>
        <w:rFonts w:hint="default"/>
      </w:rPr>
    </w:lvl>
    <w:lvl w:ilvl="1" w:tplc="EBC4445A">
      <w:start w:val="1"/>
      <w:numFmt w:val="lowerRoman"/>
      <w:lvlText w:val="(%2)"/>
      <w:lvlJc w:val="left"/>
      <w:pPr>
        <w:ind w:left="1593" w:hanging="360"/>
      </w:pPr>
      <w:rPr>
        <w:rFonts w:hint="default"/>
      </w:rPr>
    </w:lvl>
    <w:lvl w:ilvl="2" w:tplc="EBC4445A">
      <w:start w:val="1"/>
      <w:numFmt w:val="lowerRoman"/>
      <w:lvlText w:val="(%3)"/>
      <w:lvlJc w:val="left"/>
      <w:pPr>
        <w:ind w:left="2313" w:hanging="180"/>
      </w:pPr>
      <w:rPr>
        <w:rFonts w:hint="default"/>
      </w:r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5" w15:restartNumberingAfterBreak="0">
    <w:nsid w:val="291C4497"/>
    <w:multiLevelType w:val="hybridMultilevel"/>
    <w:tmpl w:val="17D6BD80"/>
    <w:lvl w:ilvl="0" w:tplc="0C090011">
      <w:start w:val="1"/>
      <w:numFmt w:val="decimal"/>
      <w:lvlText w:val="%1)"/>
      <w:lvlJc w:val="left"/>
      <w:pPr>
        <w:ind w:left="765" w:hanging="360"/>
      </w:pPr>
    </w:lvl>
    <w:lvl w:ilvl="1" w:tplc="EBC4445A">
      <w:start w:val="1"/>
      <w:numFmt w:val="lowerRoman"/>
      <w:lvlText w:val="(%2)"/>
      <w:lvlJc w:val="left"/>
      <w:pPr>
        <w:ind w:left="1485" w:hanging="360"/>
      </w:pPr>
      <w:rPr>
        <w:rFonts w:hint="default"/>
      </w:rPr>
    </w:lvl>
    <w:lvl w:ilvl="2" w:tplc="0C09001B" w:tentative="1">
      <w:start w:val="1"/>
      <w:numFmt w:val="lowerRoman"/>
      <w:lvlText w:val="%3."/>
      <w:lvlJc w:val="right"/>
      <w:pPr>
        <w:ind w:left="2205" w:hanging="180"/>
      </w:pPr>
    </w:lvl>
    <w:lvl w:ilvl="3" w:tplc="0C09000F">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333A70C5"/>
    <w:multiLevelType w:val="hybridMultilevel"/>
    <w:tmpl w:val="D864EF6C"/>
    <w:lvl w:ilvl="0" w:tplc="A942CA48">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68A1A96"/>
    <w:multiLevelType w:val="hybridMultilevel"/>
    <w:tmpl w:val="C568D710"/>
    <w:lvl w:ilvl="0" w:tplc="69EAD684">
      <w:start w:val="1"/>
      <w:numFmt w:val="lowerLetter"/>
      <w:lvlText w:val="(%1)"/>
      <w:lvlJc w:val="left"/>
      <w:pPr>
        <w:ind w:left="720" w:hanging="360"/>
      </w:pPr>
      <w:rPr>
        <w:rFonts w:hint="default"/>
      </w:rPr>
    </w:lvl>
    <w:lvl w:ilvl="1" w:tplc="EBC4445A">
      <w:start w:val="1"/>
      <w:numFmt w:val="lowerRoman"/>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AD27F1"/>
    <w:multiLevelType w:val="hybridMultilevel"/>
    <w:tmpl w:val="8B3CEFBC"/>
    <w:lvl w:ilvl="0" w:tplc="0C090011">
      <w:start w:val="1"/>
      <w:numFmt w:val="decimal"/>
      <w:lvlText w:val="%1)"/>
      <w:lvlJc w:val="left"/>
      <w:pPr>
        <w:ind w:left="765" w:hanging="360"/>
      </w:pPr>
    </w:lvl>
    <w:lvl w:ilvl="1" w:tplc="0C090017">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9" w15:restartNumberingAfterBreak="0">
    <w:nsid w:val="476825FD"/>
    <w:multiLevelType w:val="hybridMultilevel"/>
    <w:tmpl w:val="2DC2B02E"/>
    <w:lvl w:ilvl="0" w:tplc="D4043E06">
      <w:start w:val="1"/>
      <w:numFmt w:val="lowerLetter"/>
      <w:lvlText w:val="(%1)"/>
      <w:lvlJc w:val="left"/>
      <w:pPr>
        <w:ind w:left="873" w:hanging="360"/>
      </w:pPr>
      <w:rPr>
        <w:rFonts w:hint="default"/>
      </w:rPr>
    </w:lvl>
    <w:lvl w:ilvl="1" w:tplc="EBC4445A">
      <w:start w:val="1"/>
      <w:numFmt w:val="lowerRoman"/>
      <w:lvlText w:val="(%2)"/>
      <w:lvlJc w:val="left"/>
      <w:pPr>
        <w:ind w:left="1593" w:hanging="360"/>
      </w:pPr>
      <w:rPr>
        <w:rFonts w:hint="default"/>
      </w:rPr>
    </w:lvl>
    <w:lvl w:ilvl="2" w:tplc="69EAD684">
      <w:start w:val="1"/>
      <w:numFmt w:val="lowerLetter"/>
      <w:lvlText w:val="(%3)"/>
      <w:lvlJc w:val="left"/>
      <w:pPr>
        <w:ind w:left="2313" w:hanging="180"/>
      </w:pPr>
      <w:rPr>
        <w:rFonts w:hint="default"/>
      </w:rPr>
    </w:lvl>
    <w:lvl w:ilvl="3" w:tplc="EBC4445A">
      <w:start w:val="1"/>
      <w:numFmt w:val="lowerRoman"/>
      <w:lvlText w:val="(%4)"/>
      <w:lvlJc w:val="left"/>
      <w:pPr>
        <w:ind w:left="3033" w:hanging="360"/>
      </w:pPr>
      <w:rPr>
        <w:rFonts w:hint="default"/>
      </w:rPr>
    </w:lvl>
    <w:lvl w:ilvl="4" w:tplc="0C090015">
      <w:start w:val="1"/>
      <w:numFmt w:val="upp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0" w15:restartNumberingAfterBreak="0">
    <w:nsid w:val="5FC25594"/>
    <w:multiLevelType w:val="hybridMultilevel"/>
    <w:tmpl w:val="DEA86ADA"/>
    <w:lvl w:ilvl="0" w:tplc="D4043E06">
      <w:start w:val="1"/>
      <w:numFmt w:val="lowerLetter"/>
      <w:lvlText w:val="(%1)"/>
      <w:lvlJc w:val="left"/>
      <w:pPr>
        <w:ind w:left="873" w:hanging="360"/>
      </w:pPr>
      <w:rPr>
        <w:rFonts w:hint="default"/>
      </w:rPr>
    </w:lvl>
    <w:lvl w:ilvl="1" w:tplc="EBC4445A">
      <w:start w:val="1"/>
      <w:numFmt w:val="lowerRoman"/>
      <w:lvlText w:val="(%2)"/>
      <w:lvlJc w:val="left"/>
      <w:pPr>
        <w:ind w:left="1593" w:hanging="360"/>
      </w:pPr>
      <w:rPr>
        <w:rFonts w:hint="default"/>
      </w:rPr>
    </w:lvl>
    <w:lvl w:ilvl="2" w:tplc="0C09001B">
      <w:start w:val="1"/>
      <w:numFmt w:val="lowerRoman"/>
      <w:lvlText w:val="%3."/>
      <w:lvlJc w:val="right"/>
      <w:pPr>
        <w:ind w:left="2313" w:hanging="180"/>
      </w:pPr>
    </w:lvl>
    <w:lvl w:ilvl="3" w:tplc="0C09000F" w:tentative="1">
      <w:start w:val="1"/>
      <w:numFmt w:val="decimal"/>
      <w:lvlText w:val="%4."/>
      <w:lvlJc w:val="left"/>
      <w:pPr>
        <w:ind w:left="3033" w:hanging="360"/>
      </w:pPr>
    </w:lvl>
    <w:lvl w:ilvl="4" w:tplc="0C090019" w:tentative="1">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1" w15:restartNumberingAfterBreak="0">
    <w:nsid w:val="79B61EE6"/>
    <w:multiLevelType w:val="hybridMultilevel"/>
    <w:tmpl w:val="3D728EB4"/>
    <w:lvl w:ilvl="0" w:tplc="69EAD684">
      <w:start w:val="1"/>
      <w:numFmt w:val="lowerLetter"/>
      <w:lvlText w:val="(%1)"/>
      <w:lvlJc w:val="left"/>
      <w:pPr>
        <w:ind w:left="720" w:hanging="360"/>
      </w:pPr>
      <w:rPr>
        <w:rFonts w:hint="default"/>
      </w:rPr>
    </w:lvl>
    <w:lvl w:ilvl="1" w:tplc="EBC4445A">
      <w:start w:val="1"/>
      <w:numFmt w:val="lowerRoman"/>
      <w:lvlText w:val="(%2)"/>
      <w:lvlJc w:val="left"/>
      <w:pPr>
        <w:ind w:left="1440" w:hanging="360"/>
      </w:pPr>
      <w:rPr>
        <w:rFonts w:hint="default"/>
      </w:rPr>
    </w:lvl>
    <w:lvl w:ilvl="2" w:tplc="0C090015">
      <w:start w:val="1"/>
      <w:numFmt w:val="upp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B6F2CB3"/>
    <w:multiLevelType w:val="hybridMultilevel"/>
    <w:tmpl w:val="CDFCB5FC"/>
    <w:lvl w:ilvl="0" w:tplc="D4043E06">
      <w:start w:val="1"/>
      <w:numFmt w:val="lowerLetter"/>
      <w:lvlText w:val="(%1)"/>
      <w:lvlJc w:val="left"/>
      <w:pPr>
        <w:ind w:left="873" w:hanging="360"/>
      </w:pPr>
      <w:rPr>
        <w:rFonts w:hint="default"/>
      </w:rPr>
    </w:lvl>
    <w:lvl w:ilvl="1" w:tplc="EBC4445A">
      <w:start w:val="1"/>
      <w:numFmt w:val="lowerRoman"/>
      <w:lvlText w:val="(%2)"/>
      <w:lvlJc w:val="left"/>
      <w:pPr>
        <w:ind w:left="1593" w:hanging="360"/>
      </w:pPr>
      <w:rPr>
        <w:rFonts w:hint="default"/>
      </w:rPr>
    </w:lvl>
    <w:lvl w:ilvl="2" w:tplc="69EAD684">
      <w:start w:val="1"/>
      <w:numFmt w:val="lowerLetter"/>
      <w:lvlText w:val="(%3)"/>
      <w:lvlJc w:val="left"/>
      <w:pPr>
        <w:ind w:left="2313" w:hanging="180"/>
      </w:pPr>
      <w:rPr>
        <w:rFonts w:hint="default"/>
      </w:rPr>
    </w:lvl>
    <w:lvl w:ilvl="3" w:tplc="EBC4445A">
      <w:start w:val="1"/>
      <w:numFmt w:val="lowerRoman"/>
      <w:lvlText w:val="(%4)"/>
      <w:lvlJc w:val="left"/>
      <w:pPr>
        <w:ind w:left="3033" w:hanging="360"/>
      </w:pPr>
      <w:rPr>
        <w:rFonts w:hint="default"/>
      </w:rPr>
    </w:lvl>
    <w:lvl w:ilvl="4" w:tplc="0C090019">
      <w:start w:val="1"/>
      <w:numFmt w:val="lowerLetter"/>
      <w:lvlText w:val="%5."/>
      <w:lvlJc w:val="left"/>
      <w:pPr>
        <w:ind w:left="3753" w:hanging="360"/>
      </w:pPr>
    </w:lvl>
    <w:lvl w:ilvl="5" w:tplc="0C09001B" w:tentative="1">
      <w:start w:val="1"/>
      <w:numFmt w:val="lowerRoman"/>
      <w:lvlText w:val="%6."/>
      <w:lvlJc w:val="right"/>
      <w:pPr>
        <w:ind w:left="4473" w:hanging="180"/>
      </w:pPr>
    </w:lvl>
    <w:lvl w:ilvl="6" w:tplc="0C09000F" w:tentative="1">
      <w:start w:val="1"/>
      <w:numFmt w:val="decimal"/>
      <w:lvlText w:val="%7."/>
      <w:lvlJc w:val="left"/>
      <w:pPr>
        <w:ind w:left="5193" w:hanging="360"/>
      </w:pPr>
    </w:lvl>
    <w:lvl w:ilvl="7" w:tplc="0C090019" w:tentative="1">
      <w:start w:val="1"/>
      <w:numFmt w:val="lowerLetter"/>
      <w:lvlText w:val="%8."/>
      <w:lvlJc w:val="left"/>
      <w:pPr>
        <w:ind w:left="5913" w:hanging="360"/>
      </w:pPr>
    </w:lvl>
    <w:lvl w:ilvl="8" w:tplc="0C09001B" w:tentative="1">
      <w:start w:val="1"/>
      <w:numFmt w:val="lowerRoman"/>
      <w:lvlText w:val="%9."/>
      <w:lvlJc w:val="right"/>
      <w:pPr>
        <w:ind w:left="6633" w:hanging="180"/>
      </w:pPr>
    </w:lvl>
  </w:abstractNum>
  <w:abstractNum w:abstractNumId="13" w15:restartNumberingAfterBreak="0">
    <w:nsid w:val="7D585CED"/>
    <w:multiLevelType w:val="hybridMultilevel"/>
    <w:tmpl w:val="58BCB062"/>
    <w:lvl w:ilvl="0" w:tplc="0C090017">
      <w:start w:val="1"/>
      <w:numFmt w:val="lowerLetter"/>
      <w:lvlText w:val="%1)"/>
      <w:lvlJc w:val="left"/>
      <w:pPr>
        <w:ind w:left="1485" w:hanging="360"/>
      </w:p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num w:numId="1">
    <w:abstractNumId w:val="1"/>
  </w:num>
  <w:num w:numId="2">
    <w:abstractNumId w:val="7"/>
  </w:num>
  <w:num w:numId="3">
    <w:abstractNumId w:val="11"/>
  </w:num>
  <w:num w:numId="4">
    <w:abstractNumId w:val="2"/>
  </w:num>
  <w:num w:numId="5">
    <w:abstractNumId w:val="10"/>
  </w:num>
  <w:num w:numId="6">
    <w:abstractNumId w:val="3"/>
  </w:num>
  <w:num w:numId="7">
    <w:abstractNumId w:val="0"/>
  </w:num>
  <w:num w:numId="8">
    <w:abstractNumId w:val="4"/>
  </w:num>
  <w:num w:numId="9">
    <w:abstractNumId w:val="12"/>
  </w:num>
  <w:num w:numId="10">
    <w:abstractNumId w:val="9"/>
  </w:num>
  <w:num w:numId="11">
    <w:abstractNumId w:val="8"/>
  </w:num>
  <w:num w:numId="12">
    <w:abstractNumId w:val="13"/>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87"/>
    <w:rsid w:val="00051A80"/>
    <w:rsid w:val="00093B47"/>
    <w:rsid w:val="000B414C"/>
    <w:rsid w:val="00137327"/>
    <w:rsid w:val="00146669"/>
    <w:rsid w:val="00167F33"/>
    <w:rsid w:val="001E08C5"/>
    <w:rsid w:val="001E2507"/>
    <w:rsid w:val="001F17EA"/>
    <w:rsid w:val="001F6E4B"/>
    <w:rsid w:val="002337FB"/>
    <w:rsid w:val="002F234B"/>
    <w:rsid w:val="00321ECB"/>
    <w:rsid w:val="003528C6"/>
    <w:rsid w:val="003678C2"/>
    <w:rsid w:val="003730E9"/>
    <w:rsid w:val="003953CF"/>
    <w:rsid w:val="003A0E90"/>
    <w:rsid w:val="003E5E2F"/>
    <w:rsid w:val="003F242B"/>
    <w:rsid w:val="00476742"/>
    <w:rsid w:val="00483707"/>
    <w:rsid w:val="00510E2C"/>
    <w:rsid w:val="00532498"/>
    <w:rsid w:val="005564D8"/>
    <w:rsid w:val="005704BF"/>
    <w:rsid w:val="0057157A"/>
    <w:rsid w:val="005741A8"/>
    <w:rsid w:val="00586C9B"/>
    <w:rsid w:val="005C0D45"/>
    <w:rsid w:val="005F74B9"/>
    <w:rsid w:val="006277A5"/>
    <w:rsid w:val="006E5DF1"/>
    <w:rsid w:val="00714191"/>
    <w:rsid w:val="00723BE1"/>
    <w:rsid w:val="00757C3D"/>
    <w:rsid w:val="007C1812"/>
    <w:rsid w:val="007D0894"/>
    <w:rsid w:val="008412D3"/>
    <w:rsid w:val="008619C9"/>
    <w:rsid w:val="008727D2"/>
    <w:rsid w:val="00875642"/>
    <w:rsid w:val="008977EC"/>
    <w:rsid w:val="008A00EF"/>
    <w:rsid w:val="008F74F4"/>
    <w:rsid w:val="00926FEC"/>
    <w:rsid w:val="009673DF"/>
    <w:rsid w:val="00996DAD"/>
    <w:rsid w:val="009A2FE0"/>
    <w:rsid w:val="009C37BB"/>
    <w:rsid w:val="009C47E0"/>
    <w:rsid w:val="009C7546"/>
    <w:rsid w:val="009E2DEF"/>
    <w:rsid w:val="009F4762"/>
    <w:rsid w:val="00A175D5"/>
    <w:rsid w:val="00A30A28"/>
    <w:rsid w:val="00A31348"/>
    <w:rsid w:val="00A72ABE"/>
    <w:rsid w:val="00A97848"/>
    <w:rsid w:val="00AC4C27"/>
    <w:rsid w:val="00AE59D0"/>
    <w:rsid w:val="00B064E3"/>
    <w:rsid w:val="00B07A92"/>
    <w:rsid w:val="00B174BF"/>
    <w:rsid w:val="00B43AC6"/>
    <w:rsid w:val="00B44E8C"/>
    <w:rsid w:val="00B5680A"/>
    <w:rsid w:val="00BE3E76"/>
    <w:rsid w:val="00C3104D"/>
    <w:rsid w:val="00C473D5"/>
    <w:rsid w:val="00C60E8B"/>
    <w:rsid w:val="00C9565B"/>
    <w:rsid w:val="00CB1D6A"/>
    <w:rsid w:val="00D07971"/>
    <w:rsid w:val="00D1266E"/>
    <w:rsid w:val="00D17F28"/>
    <w:rsid w:val="00D478FF"/>
    <w:rsid w:val="00D748A9"/>
    <w:rsid w:val="00D9028F"/>
    <w:rsid w:val="00DC3387"/>
    <w:rsid w:val="00EC431A"/>
    <w:rsid w:val="00ED1679"/>
    <w:rsid w:val="00ED39F7"/>
    <w:rsid w:val="00EE48AE"/>
    <w:rsid w:val="00F00796"/>
    <w:rsid w:val="00F109F2"/>
    <w:rsid w:val="00F65EC7"/>
    <w:rsid w:val="00F66AB1"/>
    <w:rsid w:val="00F75A3C"/>
    <w:rsid w:val="00F76805"/>
    <w:rsid w:val="00F95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58F5"/>
  <w15:docId w15:val="{2FD5015B-4ADA-4EFC-8ACF-9A89B856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C3387"/>
    <w:rPr>
      <w:sz w:val="16"/>
      <w:szCs w:val="16"/>
    </w:rPr>
  </w:style>
  <w:style w:type="paragraph" w:styleId="CommentText">
    <w:name w:val="annotation text"/>
    <w:basedOn w:val="Normal"/>
    <w:link w:val="CommentTextChar"/>
    <w:uiPriority w:val="99"/>
    <w:unhideWhenUsed/>
    <w:rsid w:val="00DC3387"/>
    <w:pPr>
      <w:spacing w:line="240" w:lineRule="auto"/>
    </w:pPr>
    <w:rPr>
      <w:sz w:val="20"/>
      <w:szCs w:val="20"/>
    </w:rPr>
  </w:style>
  <w:style w:type="character" w:customStyle="1" w:styleId="CommentTextChar">
    <w:name w:val="Comment Text Char"/>
    <w:basedOn w:val="DefaultParagraphFont"/>
    <w:link w:val="CommentText"/>
    <w:uiPriority w:val="99"/>
    <w:rsid w:val="00DC3387"/>
    <w:rPr>
      <w:sz w:val="20"/>
      <w:szCs w:val="20"/>
    </w:rPr>
  </w:style>
  <w:style w:type="paragraph" w:styleId="BalloonText">
    <w:name w:val="Balloon Text"/>
    <w:basedOn w:val="Normal"/>
    <w:link w:val="BalloonTextChar"/>
    <w:uiPriority w:val="99"/>
    <w:semiHidden/>
    <w:unhideWhenUsed/>
    <w:rsid w:val="00DC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387"/>
    <w:rPr>
      <w:rFonts w:ascii="Tahoma" w:hAnsi="Tahoma" w:cs="Tahoma"/>
      <w:sz w:val="16"/>
      <w:szCs w:val="16"/>
    </w:rPr>
  </w:style>
  <w:style w:type="paragraph" w:styleId="ListParagraph">
    <w:name w:val="List Paragraph"/>
    <w:basedOn w:val="Normal"/>
    <w:uiPriority w:val="34"/>
    <w:qFormat/>
    <w:rsid w:val="00B064E3"/>
    <w:pPr>
      <w:ind w:left="720"/>
      <w:contextualSpacing/>
    </w:pPr>
  </w:style>
  <w:style w:type="character" w:styleId="Hyperlink">
    <w:name w:val="Hyperlink"/>
    <w:basedOn w:val="DefaultParagraphFont"/>
    <w:uiPriority w:val="99"/>
    <w:unhideWhenUsed/>
    <w:rsid w:val="00A97848"/>
    <w:rPr>
      <w:color w:val="0000FF" w:themeColor="hyperlink"/>
      <w:u w:val="single"/>
    </w:rPr>
  </w:style>
  <w:style w:type="table" w:styleId="TableGrid">
    <w:name w:val="Table Grid"/>
    <w:basedOn w:val="TableNormal"/>
    <w:uiPriority w:val="59"/>
    <w:rsid w:val="00627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F17EA"/>
    <w:rPr>
      <w:b/>
      <w:bCs/>
    </w:rPr>
  </w:style>
  <w:style w:type="character" w:customStyle="1" w:styleId="CommentSubjectChar">
    <w:name w:val="Comment Subject Char"/>
    <w:basedOn w:val="CommentTextChar"/>
    <w:link w:val="CommentSubject"/>
    <w:uiPriority w:val="99"/>
    <w:semiHidden/>
    <w:rsid w:val="001F17EA"/>
    <w:rPr>
      <w:b/>
      <w:bCs/>
      <w:sz w:val="20"/>
      <w:szCs w:val="20"/>
    </w:rPr>
  </w:style>
  <w:style w:type="paragraph" w:styleId="Header">
    <w:name w:val="header"/>
    <w:basedOn w:val="Normal"/>
    <w:link w:val="HeaderChar"/>
    <w:uiPriority w:val="99"/>
    <w:unhideWhenUsed/>
    <w:rsid w:val="007C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812"/>
  </w:style>
  <w:style w:type="paragraph" w:styleId="Footer">
    <w:name w:val="footer"/>
    <w:basedOn w:val="Normal"/>
    <w:link w:val="FooterChar"/>
    <w:uiPriority w:val="99"/>
    <w:unhideWhenUsed/>
    <w:rsid w:val="007C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812"/>
  </w:style>
  <w:style w:type="character" w:styleId="UnresolvedMention">
    <w:name w:val="Unresolved Mention"/>
    <w:basedOn w:val="DefaultParagraphFont"/>
    <w:uiPriority w:val="99"/>
    <w:semiHidden/>
    <w:unhideWhenUsed/>
    <w:rsid w:val="00757C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ic.gov.au/about-asic/dealing-with-asic/privacy/asic-privacy-policy-summar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gulatoryportal.asic.gov.au/priva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ulatoryportal.asic.gov.au/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Number xmlns="da7a9ac0-bc47-4684-84e6-3a8e9ac80c12">R20180000589255</RecordNumber>
    <ObjectiveID xmlns="da7a9ac0-bc47-4684-84e6-3a8e9ac80c12" xsi:nil="true"/>
    <SignificantFlag xmlns="da7a9ac0-bc47-4684-84e6-3a8e9ac80c12">false</SignificantFlag>
    <SenateOrder12 xmlns="da7a9ac0-bc47-4684-84e6-3a8e9ac80c12">false</SenateOrder12>
    <ded95d7ab059406991d558011d18c177 xmlns="da7a9ac0-bc47-4684-84e6-3a8e9ac80c12" xsi:nil="true"/>
    <Reviewers xmlns="17f478ab-373e-4295-9ff0-9b833ad01319">
      <UserInfo>
        <DisplayName/>
        <AccountId xsi:nil="true"/>
        <AccountType/>
      </UserInfo>
    </Reviewers>
    <SignificantReason xmlns="da7a9ac0-bc47-4684-84e6-3a8e9ac80c12" xsi:nil="true"/>
    <NotesLinks xmlns="da7a9ac0-bc47-4684-84e6-3a8e9ac80c12" xsi:nil="true"/>
    <TaxCatchAll xmlns="f878f9c3-862b-432a-b2cc-09027074edd7">
      <Value>9</Value>
    </TaxCatchAll>
    <Approvers xmlns="da7a9ac0-bc47-4684-84e6-3a8e9ac80c12">
      <UserInfo>
        <DisplayName/>
        <AccountId xsi:nil="true"/>
        <AccountType/>
      </UserInfo>
    </Approvers>
    <nff893d0f41c40d7949abdfc81381736 xmlns="f878f9c3-862b-432a-b2cc-09027074edd7">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19fd2cb8-3e97-4464-ae71-8c2c2095d028</TermId>
        </TermInfo>
      </Terms>
    </nff893d0f41c40d7949abdfc81381736>
  </documentManagement>
</p:properties>
</file>

<file path=customXml/item3.xml><?xml version="1.0" encoding="utf-8"?>
<ct:contentTypeSchema xmlns:ct="http://schemas.microsoft.com/office/2006/metadata/contentType" xmlns:ma="http://schemas.microsoft.com/office/2006/metadata/properties/metaAttributes" ct:_="" ma:_="" ma:contentTypeName="ASIC Document" ma:contentTypeID="0x010100B5F685A1365F544391EF8C813B164F3A00A50C614334CDCC4B8A08193D177DF8D0" ma:contentTypeVersion="0" ma:contentTypeDescription="" ma:contentTypeScope="" ma:versionID="9b33617f4412476a6ddf4454f352be9d">
  <xsd:schema xmlns:xsd="http://www.w3.org/2001/XMLSchema" xmlns:xs="http://www.w3.org/2001/XMLSchema" xmlns:p="http://schemas.microsoft.com/office/2006/metadata/properties" xmlns:ns2="da7a9ac0-bc47-4684-84e6-3a8e9ac80c12" xmlns:ns3="f878f9c3-862b-432a-b2cc-09027074edd7" xmlns:ns4="17f478ab-373e-4295-9ff0-9b833ad01319" targetNamespace="http://schemas.microsoft.com/office/2006/metadata/properties" ma:root="true" ma:fieldsID="4791b1b3b5e43e2b63a8b5e6971d5675" ns2:_="" ns3:_="" ns4:_="">
    <xsd:import namespace="da7a9ac0-bc47-4684-84e6-3a8e9ac80c12"/>
    <xsd:import namespace="f878f9c3-862b-432a-b2cc-09027074edd7"/>
    <xsd:import namespace="17f478ab-373e-4295-9ff0-9b833ad01319"/>
    <xsd:element name="properties">
      <xsd:complexType>
        <xsd:sequence>
          <xsd:element name="documentManagement">
            <xsd:complexType>
              <xsd:all>
                <xsd:element ref="ns2:RecordNumber" minOccurs="0"/>
                <xsd:element ref="ns2:ObjectiveID" minOccurs="0"/>
                <xsd:element ref="ns2:SenateOrder12" minOccurs="0"/>
                <xsd:element ref="ns2:SignificantFlag" minOccurs="0"/>
                <xsd:element ref="ns2:SignificantReason" minOccurs="0"/>
                <xsd:element ref="ns3:TaxCatchAll" minOccurs="0"/>
                <xsd:element ref="ns3:TaxCatchAllLabel" minOccurs="0"/>
                <xsd:element ref="ns2:ded95d7ab059406991d558011d18c177" minOccurs="0"/>
                <xsd:element ref="ns2:NotesLinks" minOccurs="0"/>
                <xsd:element ref="ns4:Reviewers" minOccurs="0"/>
                <xsd:element ref="ns2:Approvers" minOccurs="0"/>
                <xsd:element ref="ns3:nff893d0f41c40d7949abdfc813817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a9ac0-bc47-4684-84e6-3a8e9ac80c12" elementFormDefault="qualified">
    <xsd:import namespace="http://schemas.microsoft.com/office/2006/documentManagement/types"/>
    <xsd:import namespace="http://schemas.microsoft.com/office/infopath/2007/PartnerControls"/>
    <xsd:element name="RecordNumber" ma:index="1" nillable="true" ma:displayName="Document ID" ma:hidden="true" ma:internalName="RecordNumber" ma:readOnly="false">
      <xsd:simpleType>
        <xsd:restriction base="dms:Text">
          <xsd:maxLength value="255"/>
        </xsd:restriction>
      </xsd:simpleType>
    </xsd:element>
    <xsd:element name="ObjectiveID" ma:index="3" nillable="true" ma:displayName="Objective ID" ma:hidden="true" ma:internalName="ObjectiveID" ma:readOnly="false">
      <xsd:simpleType>
        <xsd:restriction base="dms:Text">
          <xsd:maxLength value="255"/>
        </xsd:restriction>
      </xsd:simpleType>
    </xsd:element>
    <xsd:element name="SenateOrder12" ma:index="4" nillable="true" ma:displayName="Senate Order #12" ma:default="0" ma:hidden="true" ma:internalName="SenateOrder12" ma:readOnly="false">
      <xsd:simpleType>
        <xsd:restriction base="dms:Boolean"/>
      </xsd:simpleType>
    </xsd:element>
    <xsd:element name="SignificantFlag" ma:index="5" nillable="true" ma:displayName="Significant Flag" ma:default="0" ma:hidden="true" ma:internalName="SignificantFlag" ma:readOnly="false">
      <xsd:simpleType>
        <xsd:restriction base="dms:Boolean"/>
      </xsd:simpleType>
    </xsd:element>
    <xsd:element name="SignificantReason" ma:index="6" nillable="true" ma:displayName="Significant Reason" ma:hidden="true" ma:internalName="SignificantReason" ma:readOnly="false">
      <xsd:simpleType>
        <xsd:restriction base="dms:Text">
          <xsd:maxLength value="255"/>
        </xsd:restriction>
      </xsd:simpleType>
    </xsd:element>
    <xsd:element name="ded95d7ab059406991d558011d18c177" ma:index="15" nillable="true" ma:displayName="SecurityClassification_0" ma:hidden="true" ma:internalName="ded95d7ab059406991d558011d18c177" ma:readOnly="false">
      <xsd:simpleType>
        <xsd:restriction base="dms:Note"/>
      </xsd:simpleType>
    </xsd:element>
    <xsd:element name="NotesLinks" ma:index="17" nillable="true" ma:displayName="Notes &amp; Links" ma:description="Use this field to enter relevant document/site hyperlinks and/or notes." ma:internalName="NotesLinks" ma:readOnly="false">
      <xsd:simpleType>
        <xsd:restriction base="dms:Note"/>
      </xsd:simpleType>
    </xsd:element>
    <xsd:element name="Approvers" ma:index="19" nillable="true" ma:displayName="Approvers" ma:list="UserInfo" ma:SharePointGroup="0" ma:internalName="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78f9c3-862b-432a-b2cc-09027074edd7"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c692ebc2-b976-4220-a50b-d0a3b71b0b6e}" ma:internalName="TaxCatchAll" ma:showField="CatchAllData" ma:web="f878f9c3-862b-432a-b2cc-09027074edd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692ebc2-b976-4220-a50b-d0a3b71b0b6e}" ma:internalName="TaxCatchAllLabel" ma:readOnly="true" ma:showField="CatchAllDataLabel" ma:web="f878f9c3-862b-432a-b2cc-09027074edd7">
      <xsd:complexType>
        <xsd:complexContent>
          <xsd:extension base="dms:MultiChoiceLookup">
            <xsd:sequence>
              <xsd:element name="Value" type="dms:Lookup" maxOccurs="unbounded" minOccurs="0" nillable="true"/>
            </xsd:sequence>
          </xsd:extension>
        </xsd:complexContent>
      </xsd:complexType>
    </xsd:element>
    <xsd:element name="nff893d0f41c40d7949abdfc81381736" ma:index="20" ma:taxonomy="true" ma:internalName="nff893d0f41c40d7949abdfc81381736" ma:taxonomyFieldName="SecurityClassification" ma:displayName="Security Classification" ma:readOnly="false" ma:default="9;#Sensitive|19fd2cb8-3e97-4464-ae71-8c2c2095d028" ma:fieldId="{7ff893d0-f41c-40d7-949a-bdfc81381736}" ma:sspId="b38671ba-7d76-46f8-b8a5-5fc3a7d6229d" ma:termSetId="1d2f2699-c9ac-44b7-aa84-d64945e6f0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f478ab-373e-4295-9ff0-9b833ad01319" elementFormDefault="qualified">
    <xsd:import namespace="http://schemas.microsoft.com/office/2006/documentManagement/types"/>
    <xsd:import namespace="http://schemas.microsoft.com/office/infopath/2007/PartnerControls"/>
    <xsd:element name="Reviewers" ma:index="18" nillable="true" ma:displayName="Reviewers" ma:list="UserInfo"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2C8A6-7A8C-4C15-8AFA-51F6E63A87C5}">
  <ds:schemaRefs>
    <ds:schemaRef ds:uri="http://schemas.microsoft.com/sharepoint/v3/contenttype/forms"/>
  </ds:schemaRefs>
</ds:datastoreItem>
</file>

<file path=customXml/itemProps2.xml><?xml version="1.0" encoding="utf-8"?>
<ds:datastoreItem xmlns:ds="http://schemas.openxmlformats.org/officeDocument/2006/customXml" ds:itemID="{C7B1D6FA-94AA-493A-9823-3F8022C48DE5}">
  <ds:schemaRefs>
    <ds:schemaRef ds:uri="http://schemas.openxmlformats.org/package/2006/metadata/core-properties"/>
    <ds:schemaRef ds:uri="http://purl.org/dc/terms/"/>
    <ds:schemaRef ds:uri="17f478ab-373e-4295-9ff0-9b833ad01319"/>
    <ds:schemaRef ds:uri="http://schemas.microsoft.com/office/infopath/2007/PartnerControls"/>
    <ds:schemaRef ds:uri="f878f9c3-862b-432a-b2cc-09027074edd7"/>
    <ds:schemaRef ds:uri="http://purl.org/dc/dcmitype/"/>
    <ds:schemaRef ds:uri="http://schemas.microsoft.com/office/2006/documentManagement/types"/>
    <ds:schemaRef ds:uri="da7a9ac0-bc47-4684-84e6-3a8e9ac80c12"/>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8AAC62C-43E0-4962-946B-E204894BD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a9ac0-bc47-4684-84e6-3a8e9ac80c12"/>
    <ds:schemaRef ds:uri="f878f9c3-862b-432a-b2cc-09027074edd7"/>
    <ds:schemaRef ds:uri="17f478ab-373e-4295-9ff0-9b833ad01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6E008-9BD7-4B7F-A83E-7C603058CB66}">
  <ds:schemaRefs>
    <ds:schemaRef ds:uri="http://schemas.microsoft.com/sharepoint/events"/>
  </ds:schemaRefs>
</ds:datastoreItem>
</file>

<file path=customXml/itemProps5.xml><?xml version="1.0" encoding="utf-8"?>
<ds:datastoreItem xmlns:ds="http://schemas.openxmlformats.org/officeDocument/2006/customXml" ds:itemID="{728B55C3-3F55-4E4A-B07E-446A721C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ASIC Regulatory Portal - third party information consent template</vt:lpstr>
    </vt:vector>
  </TitlesOfParts>
  <Company>Australian Securities and Investments Commission</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ASIC Regulatory Portal - third party information consent template</dc:title>
  <dc:subject>privcy, consent</dc:subject>
  <dc:creator>Australian Securities and Investments Commission</dc:creator>
  <cp:lastModifiedBy>Scott Robinson</cp:lastModifiedBy>
  <cp:revision>2</cp:revision>
  <cp:lastPrinted>2018-05-02T05:28:00Z</cp:lastPrinted>
  <dcterms:created xsi:type="dcterms:W3CDTF">2018-06-18T02:11:00Z</dcterms:created>
  <dcterms:modified xsi:type="dcterms:W3CDTF">2018-06-18T02:11:00Z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0x010100B5F685A1365F544391EF8C813B164F3A00A50C614334CDCC4B8A08193D177DF8D0</vt:lpwstr>
  </property>
  <property fmtid="{D5CDD505-2E9C-101B-9397-08002B2CF9AE}" pid="3" name="SecurityClassification">
    <vt:lpwstr>9;#Sensitive|19fd2cb8-3e97-4464-ae71-8c2c2095d028</vt:lpwstr>
  </property>
  <property fmtid="{D5CDD505-2E9C-101B-9397-08002B2CF9AE}" pid="4" name="RecordPoint_WorkflowType">
    <vt:lpwstr>ActiveSubmitStub</vt:lpwstr>
  </property>
  <property fmtid="{D5CDD505-2E9C-101B-9397-08002B2CF9AE}" pid="5" name="RecordPoint_ActiveItemUniqueId">
    <vt:lpwstr>{47cb3027-2606-4d59-a31e-1c4136c3bfe1}</vt:lpwstr>
  </property>
  <property fmtid="{D5CDD505-2E9C-101B-9397-08002B2CF9AE}" pid="6" name="RecordPoint_ActiveItemWebId">
    <vt:lpwstr>{cc769c76-32a4-4236-b03c-a4c19ae3000c}</vt:lpwstr>
  </property>
  <property fmtid="{D5CDD505-2E9C-101B-9397-08002B2CF9AE}" pid="7" name="RecordPoint_ActiveItemSiteId">
    <vt:lpwstr>{d7b1bd36-4632-439e-b4b0-c0995686598d}</vt:lpwstr>
  </property>
  <property fmtid="{D5CDD505-2E9C-101B-9397-08002B2CF9AE}" pid="8" name="RecordPoint_ActiveItemListId">
    <vt:lpwstr>{c49fedd1-9638-4b66-82eb-33a2d45df6fc}</vt:lpwstr>
  </property>
  <property fmtid="{D5CDD505-2E9C-101B-9397-08002B2CF9AE}" pid="9" name="RecordPoint_SubmissionCompleted">
    <vt:lpwstr>2018-06-18T11:53:27.5608893+10:00</vt:lpwstr>
  </property>
  <property fmtid="{D5CDD505-2E9C-101B-9397-08002B2CF9AE}" pid="10" name="RecordPoint_RecordNumberSubmitted">
    <vt:lpwstr>R20180000589255</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ies>
</file>