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BC63" w14:textId="77777777" w:rsidR="00396804" w:rsidRDefault="00B403BE" w:rsidP="00396804">
      <w:pPr>
        <w:ind w:left="-142"/>
        <w:rPr>
          <w:b/>
          <w:sz w:val="30"/>
          <w:szCs w:val="30"/>
        </w:rPr>
      </w:pPr>
      <w:r>
        <w:rPr>
          <w:b/>
          <w:sz w:val="32"/>
          <w:szCs w:val="32"/>
        </w:rPr>
        <w:t xml:space="preserve">  DANFX Trade Pty Ltd</w:t>
      </w:r>
      <w:r w:rsidR="00396804" w:rsidRPr="00327E40">
        <w:rPr>
          <w:b/>
          <w:sz w:val="30"/>
          <w:szCs w:val="30"/>
        </w:rPr>
        <w:tab/>
      </w:r>
      <w:r w:rsidR="00396804" w:rsidRPr="00327E40">
        <w:rPr>
          <w:b/>
          <w:sz w:val="30"/>
          <w:szCs w:val="30"/>
        </w:rPr>
        <w:tab/>
      </w:r>
      <w:r w:rsidR="00396804" w:rsidRPr="00327E40">
        <w:rPr>
          <w:b/>
          <w:sz w:val="30"/>
          <w:szCs w:val="30"/>
        </w:rPr>
        <w:tab/>
        <w:t xml:space="preserve">  </w:t>
      </w:r>
      <w:r w:rsidR="002625B3">
        <w:rPr>
          <w:b/>
          <w:noProof/>
          <w:sz w:val="30"/>
          <w:szCs w:val="30"/>
          <w:lang w:eastAsia="en-AU"/>
        </w:rPr>
        <w:drawing>
          <wp:inline distT="0" distB="0" distL="0" distR="0" wp14:anchorId="44F6BD43" wp14:editId="44F6BD44">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44F6BC64" w14:textId="20DE858A" w:rsidR="00396804" w:rsidRPr="00327E40" w:rsidRDefault="00396804" w:rsidP="00B403BE">
      <w:pPr>
        <w:rPr>
          <w:b/>
          <w:sz w:val="30"/>
          <w:szCs w:val="30"/>
        </w:rPr>
      </w:pPr>
      <w:r>
        <w:rPr>
          <w:b/>
          <w:noProof/>
          <w:sz w:val="30"/>
          <w:szCs w:val="30"/>
          <w:lang w:eastAsia="en-AU"/>
        </w:rPr>
        <mc:AlternateContent>
          <mc:Choice Requires="wpg">
            <w:drawing>
              <wp:anchor distT="0" distB="0" distL="114300" distR="114300" simplePos="0" relativeHeight="251658240" behindDoc="0" locked="0" layoutInCell="1" allowOverlap="1" wp14:anchorId="44F6BD45" wp14:editId="44F6BD46">
                <wp:simplePos x="0" y="0"/>
                <wp:positionH relativeFrom="column">
                  <wp:posOffset>3230245</wp:posOffset>
                </wp:positionH>
                <wp:positionV relativeFrom="paragraph">
                  <wp:posOffset>37465</wp:posOffset>
                </wp:positionV>
                <wp:extent cx="2743200" cy="66611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66115"/>
                          <a:chOff x="6501" y="1620"/>
                          <a:chExt cx="4320" cy="1049"/>
                        </a:xfrm>
                      </wpg:grpSpPr>
                      <wps:wsp>
                        <wps:cNvPr id="3" name="Text Box 3"/>
                        <wps:cNvSpPr txBox="1">
                          <a:spLocks noChangeArrowheads="1"/>
                        </wps:cNvSpPr>
                        <wps:spPr bwMode="auto">
                          <a:xfrm>
                            <a:off x="6636" y="1620"/>
                            <a:ext cx="219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BD52" w14:textId="77777777" w:rsidR="00396804" w:rsidRDefault="00396804" w:rsidP="00396804">
                              <w:pPr>
                                <w:rPr>
                                  <w:rFonts w:ascii="Book Antiqua" w:hAnsi="Book Antiqua"/>
                                  <w:b/>
                                  <w:bCs/>
                                  <w:sz w:val="28"/>
                                </w:rPr>
                              </w:pPr>
                              <w:r>
                                <w:rPr>
                                  <w:rFonts w:ascii="Book Antiqua" w:hAnsi="Book Antiqua"/>
                                  <w:b/>
                                  <w:bCs/>
                                  <w:sz w:val="28"/>
                                </w:rPr>
                                <w:t>A S I C</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6501" y="2189"/>
                            <a:ext cx="43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BD53" w14:textId="77777777" w:rsidR="00396804" w:rsidRDefault="00396804" w:rsidP="00396804">
                              <w:r>
                                <w:rPr>
                                  <w:rFonts w:ascii="Book Antiqua" w:hAnsi="Book Antiqua"/>
                                  <w:sz w:val="16"/>
                                </w:rPr>
                                <w:t>Australian Securities &amp; Investments Commission</w:t>
                              </w:r>
                            </w:p>
                            <w:p w14:paraId="44F6BD54" w14:textId="77777777" w:rsidR="00396804" w:rsidRDefault="00396804" w:rsidP="0039680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4.35pt;margin-top:2.95pt;width:3in;height:52.45pt;z-index:251658240" coordorigin="6501,1620" coordsize="4320,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">
                <v:shapetype id="_x0000_t202" coordsize="21600,21600" o:spt="202" path="m,l,21600r21600,l21600,xe">
                  <v:stroke joinstyle="miter"/>
                  <v:path gradientshapeok="t" o:connecttype="rect"/>
                </v:shapetype>
                <v:shape id="Text Box 3" o:spid="_x0000_s1027" type="#_x0000_t202" style="position:absolute;left:6636;top:1620;width:219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96804" w:rsidRDefault="00396804" w:rsidP="00396804">
                        <w:pPr>
                          <w:rPr>
                            <w:rFonts w:ascii="Book Antiqua" w:hAnsi="Book Antiqua"/>
                            <w:b/>
                            <w:bCs/>
                            <w:sz w:val="28"/>
                          </w:rPr>
                        </w:pPr>
                        <w:r>
                          <w:rPr>
                            <w:rFonts w:ascii="Book Antiqua" w:hAnsi="Book Antiqua"/>
                            <w:b/>
                            <w:bCs/>
                            <w:sz w:val="28"/>
                          </w:rPr>
                          <w:t>A S I C</w:t>
                        </w:r>
                      </w:p>
                    </w:txbxContent>
                  </v:textbox>
                </v:shape>
                <v:shape id="Text Box 4" o:spid="_x0000_s1028" type="#_x0000_t202" style="position:absolute;left:6501;top:2189;width:43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96804" w:rsidRDefault="00396804" w:rsidP="00396804">
                        <w:r>
                          <w:rPr>
                            <w:rFonts w:ascii="Book Antiqua" w:hAnsi="Book Antiqua"/>
                            <w:sz w:val="16"/>
                          </w:rPr>
                          <w:t>Australian Securities &amp; Investments Commission</w:t>
                        </w:r>
                      </w:p>
                      <w:p w:rsidR="00396804" w:rsidRDefault="00396804" w:rsidP="00396804"/>
                    </w:txbxContent>
                  </v:textbox>
                </v:shape>
              </v:group>
            </w:pict>
          </mc:Fallback>
        </mc:AlternateContent>
      </w:r>
      <w:r w:rsidRPr="00327E40">
        <w:rPr>
          <w:b/>
          <w:sz w:val="30"/>
          <w:szCs w:val="30"/>
        </w:rPr>
        <w:t>Questionnaire</w:t>
      </w:r>
      <w:r w:rsidRPr="00327E40">
        <w:rPr>
          <w:b/>
        </w:rPr>
        <w:tab/>
      </w:r>
      <w:r>
        <w:tab/>
      </w:r>
      <w:r>
        <w:tab/>
      </w:r>
      <w:r>
        <w:tab/>
      </w:r>
      <w:r>
        <w:tab/>
        <w:t xml:space="preserve">          </w:t>
      </w:r>
      <w:r>
        <w:tab/>
        <w:t xml:space="preserve"> </w:t>
      </w:r>
      <w:r>
        <w:tab/>
      </w:r>
    </w:p>
    <w:p w14:paraId="44F6BC65" w14:textId="77777777" w:rsidR="00396804" w:rsidRDefault="00396804" w:rsidP="00396804">
      <w:pPr>
        <w:spacing w:before="120"/>
        <w:ind w:left="5041"/>
      </w:pPr>
      <w:r>
        <w:rPr>
          <w:sz w:val="16"/>
        </w:rPr>
        <w:t xml:space="preserve">   </w:t>
      </w:r>
      <w:bookmarkStart w:id="0" w:name="_MON_1038982554"/>
      <w:bookmarkEnd w:id="0"/>
      <w:r>
        <w:rPr>
          <w:sz w:val="16"/>
        </w:rPr>
        <w:object w:dxaOrig="4037" w:dyaOrig="226" w14:anchorId="44F6B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1.25pt" o:ole="">
            <v:imagedata r:id="rId13" o:title="" cropleft="1833f" cropright="6441f"/>
          </v:shape>
          <o:OLEObject Type="Embed" ProgID="Word.Picture.8" ShapeID="_x0000_i1025" DrawAspect="Content" ObjectID="_1573883739" r:id="rId14"/>
        </w:object>
      </w:r>
    </w:p>
    <w:p w14:paraId="44F6BC66" w14:textId="77777777" w:rsidR="00396804" w:rsidRDefault="00396804" w:rsidP="00396804">
      <w:pPr>
        <w:ind w:left="5041"/>
      </w:pPr>
      <w:r>
        <w:tab/>
      </w:r>
      <w:r>
        <w:rPr>
          <w:b/>
          <w:sz w:val="36"/>
        </w:rPr>
        <w:tab/>
      </w:r>
      <w:r>
        <w:rPr>
          <w:b/>
          <w:sz w:val="36"/>
        </w:rPr>
        <w:tab/>
      </w:r>
      <w:r>
        <w:rPr>
          <w:b/>
          <w:sz w:val="36"/>
        </w:rPr>
        <w:tab/>
      </w:r>
      <w:r>
        <w:rPr>
          <w:b/>
          <w:sz w:val="36"/>
        </w:rPr>
        <w:tab/>
        <w:t xml:space="preserve">      </w:t>
      </w:r>
    </w:p>
    <w:p w14:paraId="44F6BC67" w14:textId="77777777" w:rsidR="00396804" w:rsidRDefault="00396804" w:rsidP="002625B3"/>
    <w:p w14:paraId="44F6BC68" w14:textId="0A5F4F48" w:rsidR="00152812" w:rsidRPr="00152812" w:rsidRDefault="00152812" w:rsidP="000F1D85">
      <w:pPr>
        <w:jc w:val="both"/>
        <w:rPr>
          <w:szCs w:val="22"/>
        </w:rPr>
      </w:pPr>
      <w:r w:rsidRPr="00152812">
        <w:rPr>
          <w:szCs w:val="22"/>
        </w:rPr>
        <w:t xml:space="preserve">The following questions relate to your investment with </w:t>
      </w:r>
      <w:r>
        <w:rPr>
          <w:szCs w:val="22"/>
        </w:rPr>
        <w:t>DanFX Trade</w:t>
      </w:r>
      <w:r w:rsidRPr="00152812">
        <w:rPr>
          <w:szCs w:val="22"/>
        </w:rPr>
        <w:t xml:space="preserve"> Pty Ltd (</w:t>
      </w:r>
      <w:r>
        <w:rPr>
          <w:b/>
          <w:szCs w:val="22"/>
        </w:rPr>
        <w:t>DanFX</w:t>
      </w:r>
      <w:r w:rsidRPr="00152812">
        <w:rPr>
          <w:szCs w:val="22"/>
        </w:rPr>
        <w:t>)</w:t>
      </w:r>
      <w:r w:rsidR="000F1D85">
        <w:rPr>
          <w:szCs w:val="22"/>
        </w:rPr>
        <w:t xml:space="preserve"> and Daniel Ali</w:t>
      </w:r>
      <w:r w:rsidRPr="00152812">
        <w:rPr>
          <w:szCs w:val="22"/>
        </w:rPr>
        <w:t xml:space="preserve">.  </w:t>
      </w:r>
    </w:p>
    <w:p w14:paraId="44F6BC69" w14:textId="77777777" w:rsidR="00152812" w:rsidRDefault="00152812" w:rsidP="000F1D85">
      <w:pPr>
        <w:jc w:val="both"/>
        <w:rPr>
          <w:rFonts w:cs="Arial"/>
        </w:rPr>
      </w:pPr>
    </w:p>
    <w:p w14:paraId="44F6BC6A" w14:textId="19838E2F" w:rsidR="00152812" w:rsidRPr="00152812" w:rsidRDefault="00152812" w:rsidP="000F1D85">
      <w:pPr>
        <w:jc w:val="both"/>
        <w:rPr>
          <w:rFonts w:cs="Arial"/>
        </w:rPr>
      </w:pPr>
      <w:r w:rsidRPr="00152812">
        <w:rPr>
          <w:rFonts w:cs="Arial"/>
        </w:rPr>
        <w:t xml:space="preserve">The purpose of this questionnaire is to provide additional information to ASIC in relation to your investment and interactions with </w:t>
      </w:r>
      <w:r w:rsidR="00F24B20">
        <w:rPr>
          <w:rFonts w:cs="Arial"/>
        </w:rPr>
        <w:t>DanFX</w:t>
      </w:r>
      <w:r w:rsidR="000F1D85">
        <w:rPr>
          <w:rFonts w:cs="Arial"/>
        </w:rPr>
        <w:t xml:space="preserve"> and Mr Ali and their</w:t>
      </w:r>
      <w:r w:rsidRPr="00152812">
        <w:rPr>
          <w:rFonts w:cs="Arial"/>
        </w:rPr>
        <w:t xml:space="preserve"> employees and associates.</w:t>
      </w:r>
      <w:r w:rsidR="002F521E">
        <w:rPr>
          <w:rFonts w:cs="Arial"/>
        </w:rPr>
        <w:t xml:space="preserve"> </w:t>
      </w:r>
    </w:p>
    <w:p w14:paraId="44F6BC6B" w14:textId="77777777" w:rsidR="00152812" w:rsidRPr="00152812" w:rsidRDefault="00152812" w:rsidP="000F1D85">
      <w:pPr>
        <w:jc w:val="both"/>
        <w:rPr>
          <w:rFonts w:cs="Arial"/>
        </w:rPr>
      </w:pPr>
    </w:p>
    <w:p w14:paraId="0E9110EC" w14:textId="77777777" w:rsidR="000F1D85" w:rsidRDefault="00152812" w:rsidP="000F1D85">
      <w:pPr>
        <w:jc w:val="both"/>
        <w:rPr>
          <w:b/>
          <w:i/>
          <w:szCs w:val="22"/>
        </w:rPr>
      </w:pPr>
      <w:r w:rsidRPr="00152812">
        <w:rPr>
          <w:b/>
          <w:i/>
          <w:szCs w:val="22"/>
        </w:rPr>
        <w:t>All information is provided on a voluntary basis. If there is any information that you do not wish to provide, please specify this in the questionnaire.</w:t>
      </w:r>
    </w:p>
    <w:p w14:paraId="44F6BC6C" w14:textId="41F9E289" w:rsidR="00152812" w:rsidRPr="00152812" w:rsidRDefault="00152812" w:rsidP="000F1D85">
      <w:pPr>
        <w:jc w:val="both"/>
        <w:rPr>
          <w:b/>
          <w:i/>
          <w:szCs w:val="22"/>
        </w:rPr>
      </w:pPr>
    </w:p>
    <w:p w14:paraId="44F6BC6D" w14:textId="77777777" w:rsidR="00152812" w:rsidRPr="00152812" w:rsidRDefault="00152812" w:rsidP="000F1D85">
      <w:pPr>
        <w:keepNext/>
        <w:jc w:val="both"/>
        <w:rPr>
          <w:b/>
          <w:szCs w:val="22"/>
        </w:rPr>
      </w:pPr>
      <w:r w:rsidRPr="00152812">
        <w:rPr>
          <w:b/>
          <w:szCs w:val="22"/>
        </w:rPr>
        <w:t>Assistance in completing this questionnaire</w:t>
      </w:r>
    </w:p>
    <w:p w14:paraId="2A74788A" w14:textId="4E207F14" w:rsidR="000F1D85" w:rsidRDefault="00152812" w:rsidP="000F1D85">
      <w:pPr>
        <w:jc w:val="both"/>
        <w:rPr>
          <w:rFonts w:cs="Arial"/>
        </w:rPr>
      </w:pPr>
      <w:r w:rsidRPr="00152812">
        <w:rPr>
          <w:rFonts w:cs="Arial"/>
        </w:rPr>
        <w:t xml:space="preserve">If you have any questions regarding the completion of this questionnaire, please email </w:t>
      </w:r>
      <w:r w:rsidR="00617D9F">
        <w:rPr>
          <w:rFonts w:cs="Arial"/>
        </w:rPr>
        <w:t xml:space="preserve">Caroline Lewis (ASIC lawyer) at </w:t>
      </w:r>
      <w:r w:rsidR="002059D9">
        <w:rPr>
          <w:rFonts w:cs="Arial"/>
        </w:rPr>
        <w:t>danfxinvestors</w:t>
      </w:r>
      <w:r w:rsidR="0031629B" w:rsidRPr="0031629B">
        <w:rPr>
          <w:rFonts w:cs="Arial"/>
        </w:rPr>
        <w:t>@asic.gov.au</w:t>
      </w:r>
      <w:r w:rsidRPr="00152812">
        <w:rPr>
          <w:rFonts w:cs="Arial"/>
        </w:rPr>
        <w:t>.</w:t>
      </w:r>
    </w:p>
    <w:p w14:paraId="44F6BC6E" w14:textId="78E67EED" w:rsidR="00152812" w:rsidRPr="00152812" w:rsidRDefault="00152812" w:rsidP="000F1D85">
      <w:pPr>
        <w:jc w:val="both"/>
        <w:rPr>
          <w:rFonts w:cs="Arial"/>
        </w:rPr>
      </w:pPr>
    </w:p>
    <w:p w14:paraId="44F6BC6F" w14:textId="77777777" w:rsidR="00152812" w:rsidRPr="00152812" w:rsidRDefault="00152812" w:rsidP="000F1D85">
      <w:pPr>
        <w:keepNext/>
        <w:jc w:val="both"/>
        <w:rPr>
          <w:rFonts w:cs="Arial"/>
          <w:b/>
        </w:rPr>
      </w:pPr>
      <w:r w:rsidRPr="00152812">
        <w:rPr>
          <w:rFonts w:cs="Arial"/>
          <w:b/>
        </w:rPr>
        <w:t>What to do after answering the questionnaire</w:t>
      </w:r>
    </w:p>
    <w:p w14:paraId="3DA03D43" w14:textId="3BB3D714" w:rsidR="000F1D85" w:rsidRDefault="00152812" w:rsidP="000F1D85">
      <w:pPr>
        <w:jc w:val="both"/>
        <w:rPr>
          <w:rFonts w:cs="Arial"/>
        </w:rPr>
      </w:pPr>
      <w:r w:rsidRPr="00152812">
        <w:rPr>
          <w:rFonts w:cs="Arial"/>
        </w:rPr>
        <w:t xml:space="preserve">Please email the completed questionnaire to </w:t>
      </w:r>
      <w:r w:rsidR="002059D9">
        <w:rPr>
          <w:rFonts w:cs="Arial"/>
        </w:rPr>
        <w:t>danfxinvestors</w:t>
      </w:r>
      <w:r w:rsidRPr="00152812">
        <w:rPr>
          <w:rFonts w:cs="Arial"/>
        </w:rPr>
        <w:t>@asic.gov.au.</w:t>
      </w:r>
    </w:p>
    <w:p w14:paraId="44F6BC70" w14:textId="182FE090" w:rsidR="00152812" w:rsidRPr="00152812" w:rsidRDefault="00152812" w:rsidP="000F1D85">
      <w:pPr>
        <w:jc w:val="both"/>
        <w:rPr>
          <w:rFonts w:cs="Arial"/>
        </w:rPr>
      </w:pPr>
    </w:p>
    <w:p w14:paraId="44F6BC71" w14:textId="77777777" w:rsidR="00152812" w:rsidRPr="00152812" w:rsidRDefault="00152812" w:rsidP="000F1D85">
      <w:pPr>
        <w:jc w:val="both"/>
        <w:rPr>
          <w:rFonts w:cs="Arial"/>
          <w:b/>
        </w:rPr>
      </w:pPr>
      <w:r w:rsidRPr="00152812">
        <w:rPr>
          <w:rFonts w:cs="Arial"/>
          <w:b/>
        </w:rPr>
        <w:t>What happens next?</w:t>
      </w:r>
    </w:p>
    <w:p w14:paraId="44F6BC72" w14:textId="77777777" w:rsidR="00152812" w:rsidRDefault="00152812" w:rsidP="000F1D85">
      <w:pPr>
        <w:jc w:val="both"/>
        <w:rPr>
          <w:rFonts w:cs="Arial"/>
        </w:rPr>
      </w:pPr>
      <w:r w:rsidRPr="00152812">
        <w:rPr>
          <w:rFonts w:cs="Arial"/>
        </w:rPr>
        <w:t>ASIC will review your completed questionnaire and identify whether any further information is required. It may be necessary for ASIC to contact you for clarification of information provided in this questionnaire or request further information to assist with its investigation</w:t>
      </w:r>
      <w:r w:rsidR="00452BFF">
        <w:rPr>
          <w:rFonts w:cs="Arial"/>
        </w:rPr>
        <w:t>.</w:t>
      </w:r>
    </w:p>
    <w:p w14:paraId="44F6BC73" w14:textId="77777777" w:rsidR="00152812" w:rsidRDefault="00152812" w:rsidP="000F1D85">
      <w:pPr>
        <w:jc w:val="both"/>
        <w:rPr>
          <w:b/>
        </w:rPr>
      </w:pPr>
    </w:p>
    <w:p w14:paraId="44F6BC74" w14:textId="77777777" w:rsidR="00396804" w:rsidRPr="002F521E" w:rsidRDefault="00396804" w:rsidP="002F521E">
      <w:pPr>
        <w:jc w:val="both"/>
        <w:rPr>
          <w:b/>
          <w:i/>
        </w:rPr>
      </w:pPr>
      <w:r w:rsidRPr="002F521E">
        <w:rPr>
          <w:b/>
          <w:i/>
        </w:rPr>
        <w:t>If you are willing and able, can you please attach copies of all documents you refer to in your responses. If there are too many documents, please advise and we can arrange to obtain copies.</w:t>
      </w:r>
    </w:p>
    <w:p w14:paraId="44F6BC75" w14:textId="77777777" w:rsidR="00396804" w:rsidRDefault="00396804" w:rsidP="00152812"/>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20"/>
        <w:gridCol w:w="5019"/>
      </w:tblGrid>
      <w:tr w:rsidR="00396804" w14:paraId="44F6BC79" w14:textId="77777777" w:rsidTr="00F17165">
        <w:tc>
          <w:tcPr>
            <w:tcW w:w="710" w:type="dxa"/>
            <w:shd w:val="clear" w:color="auto" w:fill="auto"/>
          </w:tcPr>
          <w:p w14:paraId="44F6BC76" w14:textId="77777777" w:rsidR="00396804" w:rsidRDefault="00396804" w:rsidP="00396804">
            <w:pPr>
              <w:numPr>
                <w:ilvl w:val="0"/>
                <w:numId w:val="4"/>
              </w:numPr>
              <w:ind w:left="318" w:hanging="284"/>
            </w:pPr>
          </w:p>
        </w:tc>
        <w:tc>
          <w:tcPr>
            <w:tcW w:w="9639" w:type="dxa"/>
            <w:gridSpan w:val="2"/>
            <w:shd w:val="clear" w:color="auto" w:fill="auto"/>
          </w:tcPr>
          <w:p w14:paraId="44F6BC77" w14:textId="77777777" w:rsidR="00396804" w:rsidRDefault="00396804" w:rsidP="00F17165">
            <w:r>
              <w:t>Name:</w:t>
            </w:r>
          </w:p>
          <w:p w14:paraId="44F6BC78" w14:textId="77777777" w:rsidR="00396804" w:rsidRDefault="00396804" w:rsidP="00F17165"/>
        </w:tc>
      </w:tr>
      <w:tr w:rsidR="00396804" w14:paraId="44F6BC7D" w14:textId="77777777" w:rsidTr="00F17165">
        <w:tc>
          <w:tcPr>
            <w:tcW w:w="710" w:type="dxa"/>
            <w:shd w:val="clear" w:color="auto" w:fill="auto"/>
          </w:tcPr>
          <w:p w14:paraId="44F6BC7A" w14:textId="77777777" w:rsidR="00396804" w:rsidRDefault="00396804" w:rsidP="00396804">
            <w:pPr>
              <w:numPr>
                <w:ilvl w:val="0"/>
                <w:numId w:val="4"/>
              </w:numPr>
              <w:ind w:left="318" w:hanging="284"/>
            </w:pPr>
          </w:p>
        </w:tc>
        <w:tc>
          <w:tcPr>
            <w:tcW w:w="9639" w:type="dxa"/>
            <w:gridSpan w:val="2"/>
            <w:shd w:val="clear" w:color="auto" w:fill="auto"/>
          </w:tcPr>
          <w:p w14:paraId="44F6BC7B" w14:textId="77777777" w:rsidR="00396804" w:rsidRDefault="00396804" w:rsidP="00F17165">
            <w:r>
              <w:t>Date of Birth:</w:t>
            </w:r>
          </w:p>
          <w:p w14:paraId="44F6BC7C" w14:textId="77777777" w:rsidR="00396804" w:rsidRDefault="00396804" w:rsidP="00F17165"/>
        </w:tc>
      </w:tr>
      <w:tr w:rsidR="00396804" w14:paraId="44F6BC81" w14:textId="77777777" w:rsidTr="00F17165">
        <w:tc>
          <w:tcPr>
            <w:tcW w:w="710" w:type="dxa"/>
            <w:shd w:val="clear" w:color="auto" w:fill="auto"/>
          </w:tcPr>
          <w:p w14:paraId="44F6BC7E" w14:textId="77777777" w:rsidR="00396804" w:rsidRDefault="00396804" w:rsidP="00396804">
            <w:pPr>
              <w:numPr>
                <w:ilvl w:val="0"/>
                <w:numId w:val="4"/>
              </w:numPr>
              <w:ind w:left="318" w:hanging="284"/>
            </w:pPr>
          </w:p>
        </w:tc>
        <w:tc>
          <w:tcPr>
            <w:tcW w:w="9639" w:type="dxa"/>
            <w:gridSpan w:val="2"/>
            <w:shd w:val="clear" w:color="auto" w:fill="auto"/>
          </w:tcPr>
          <w:p w14:paraId="44F6BC7F" w14:textId="5C8133CA" w:rsidR="00396804" w:rsidRDefault="000A3138" w:rsidP="00F17165">
            <w:r>
              <w:t>Contact details (address, phone number, email)</w:t>
            </w:r>
            <w:r w:rsidR="00396804">
              <w:t>:</w:t>
            </w:r>
          </w:p>
          <w:p w14:paraId="34FCACE2" w14:textId="77777777" w:rsidR="000A3138" w:rsidRDefault="000A3138" w:rsidP="00F17165"/>
          <w:p w14:paraId="44F6BC80" w14:textId="77777777" w:rsidR="00396804" w:rsidRDefault="00396804" w:rsidP="00F17165"/>
        </w:tc>
      </w:tr>
      <w:tr w:rsidR="00396804" w14:paraId="44F6BC85" w14:textId="77777777" w:rsidTr="00F17165">
        <w:tc>
          <w:tcPr>
            <w:tcW w:w="710" w:type="dxa"/>
            <w:shd w:val="clear" w:color="auto" w:fill="auto"/>
          </w:tcPr>
          <w:p w14:paraId="44F6BC82" w14:textId="77777777" w:rsidR="00396804" w:rsidRDefault="00396804" w:rsidP="00396804">
            <w:pPr>
              <w:numPr>
                <w:ilvl w:val="0"/>
                <w:numId w:val="4"/>
              </w:numPr>
              <w:ind w:left="318" w:hanging="284"/>
            </w:pPr>
          </w:p>
        </w:tc>
        <w:tc>
          <w:tcPr>
            <w:tcW w:w="9639" w:type="dxa"/>
            <w:gridSpan w:val="2"/>
            <w:shd w:val="clear" w:color="auto" w:fill="auto"/>
          </w:tcPr>
          <w:p w14:paraId="44F6BC83" w14:textId="77777777" w:rsidR="00396804" w:rsidRDefault="00396804" w:rsidP="00F17165">
            <w:r>
              <w:t>Occupation:</w:t>
            </w:r>
          </w:p>
          <w:p w14:paraId="44F6BC84" w14:textId="77777777" w:rsidR="00396804" w:rsidRDefault="00396804" w:rsidP="00F17165"/>
        </w:tc>
      </w:tr>
      <w:tr w:rsidR="00396804" w14:paraId="44F6BC8E" w14:textId="77777777" w:rsidTr="00F17165">
        <w:tc>
          <w:tcPr>
            <w:tcW w:w="710" w:type="dxa"/>
            <w:shd w:val="clear" w:color="auto" w:fill="auto"/>
          </w:tcPr>
          <w:p w14:paraId="44F6BC86" w14:textId="77777777" w:rsidR="00396804" w:rsidRDefault="00396804" w:rsidP="00396804">
            <w:pPr>
              <w:numPr>
                <w:ilvl w:val="0"/>
                <w:numId w:val="4"/>
              </w:numPr>
              <w:ind w:left="318" w:hanging="284"/>
            </w:pPr>
          </w:p>
        </w:tc>
        <w:tc>
          <w:tcPr>
            <w:tcW w:w="9639" w:type="dxa"/>
            <w:gridSpan w:val="2"/>
            <w:shd w:val="clear" w:color="auto" w:fill="auto"/>
          </w:tcPr>
          <w:p w14:paraId="0B701BB4" w14:textId="77777777" w:rsidR="006F7740" w:rsidRDefault="00396804" w:rsidP="00F17165">
            <w:r>
              <w:t xml:space="preserve">How did you find out about </w:t>
            </w:r>
            <w:r w:rsidR="006F7740">
              <w:t xml:space="preserve">Daniel Ali and </w:t>
            </w:r>
            <w:r w:rsidR="00463CF9">
              <w:t>DanFX</w:t>
            </w:r>
            <w:r>
              <w:t>?</w:t>
            </w:r>
            <w:r w:rsidR="006F7740">
              <w:t xml:space="preserve"> </w:t>
            </w:r>
          </w:p>
          <w:p w14:paraId="3EF17262" w14:textId="77777777" w:rsidR="006F7740" w:rsidRDefault="006F7740" w:rsidP="00F17165"/>
          <w:p w14:paraId="4FBDED39" w14:textId="77777777" w:rsidR="006F7740" w:rsidRDefault="006F7740" w:rsidP="00F17165"/>
          <w:p w14:paraId="44427275" w14:textId="77777777" w:rsidR="006F7740" w:rsidRDefault="006F7740" w:rsidP="00F17165"/>
          <w:p w14:paraId="3331ACE1" w14:textId="77777777" w:rsidR="00663743" w:rsidRDefault="00663743" w:rsidP="00F17165"/>
          <w:p w14:paraId="44F6BC8D" w14:textId="45B10D74" w:rsidR="00396804" w:rsidRDefault="00B72246" w:rsidP="00F17165">
            <w:r>
              <w:br/>
            </w:r>
            <w:r>
              <w:br/>
            </w:r>
          </w:p>
        </w:tc>
      </w:tr>
      <w:tr w:rsidR="006F7740" w14:paraId="6E853859" w14:textId="77777777" w:rsidTr="00F17165">
        <w:tc>
          <w:tcPr>
            <w:tcW w:w="710" w:type="dxa"/>
            <w:shd w:val="clear" w:color="auto" w:fill="auto"/>
          </w:tcPr>
          <w:p w14:paraId="79C0FF64" w14:textId="77777777" w:rsidR="006F7740" w:rsidRDefault="006F7740" w:rsidP="00396804">
            <w:pPr>
              <w:numPr>
                <w:ilvl w:val="0"/>
                <w:numId w:val="4"/>
              </w:numPr>
              <w:ind w:left="318" w:hanging="284"/>
            </w:pPr>
          </w:p>
        </w:tc>
        <w:tc>
          <w:tcPr>
            <w:tcW w:w="9639" w:type="dxa"/>
            <w:gridSpan w:val="2"/>
            <w:shd w:val="clear" w:color="auto" w:fill="auto"/>
          </w:tcPr>
          <w:p w14:paraId="70829DB4" w14:textId="77777777" w:rsidR="006F7740" w:rsidRDefault="006F7740" w:rsidP="006F7740">
            <w:r>
              <w:t xml:space="preserve">What were you told about DanFX and who told you these things? </w:t>
            </w:r>
          </w:p>
          <w:p w14:paraId="5DE8FDCC" w14:textId="77777777" w:rsidR="006F7740" w:rsidRDefault="006F7740" w:rsidP="006F7740"/>
          <w:p w14:paraId="4E5D5B3E" w14:textId="77777777" w:rsidR="006F7740" w:rsidRDefault="006F7740" w:rsidP="006F7740"/>
          <w:p w14:paraId="6E823515" w14:textId="77777777" w:rsidR="006F7740" w:rsidRDefault="006F7740" w:rsidP="006F7740"/>
          <w:p w14:paraId="143B657C" w14:textId="77777777" w:rsidR="006F7740" w:rsidRDefault="006F7740" w:rsidP="006F7740"/>
          <w:p w14:paraId="7E90729D" w14:textId="77777777" w:rsidR="006F7740" w:rsidRDefault="006F7740" w:rsidP="006F7740"/>
          <w:p w14:paraId="7C128BAC" w14:textId="77777777" w:rsidR="006F7740" w:rsidRDefault="006F7740" w:rsidP="00F17165"/>
        </w:tc>
      </w:tr>
      <w:tr w:rsidR="00396804" w14:paraId="44F6BC99" w14:textId="77777777" w:rsidTr="00F17165">
        <w:tc>
          <w:tcPr>
            <w:tcW w:w="710" w:type="dxa"/>
            <w:shd w:val="clear" w:color="auto" w:fill="auto"/>
          </w:tcPr>
          <w:p w14:paraId="44F6BC8F" w14:textId="77777777" w:rsidR="00396804" w:rsidRDefault="00396804" w:rsidP="00396804">
            <w:pPr>
              <w:numPr>
                <w:ilvl w:val="0"/>
                <w:numId w:val="4"/>
              </w:numPr>
              <w:ind w:left="318" w:hanging="284"/>
            </w:pPr>
          </w:p>
        </w:tc>
        <w:tc>
          <w:tcPr>
            <w:tcW w:w="9639" w:type="dxa"/>
            <w:gridSpan w:val="2"/>
            <w:shd w:val="clear" w:color="auto" w:fill="auto"/>
          </w:tcPr>
          <w:p w14:paraId="44F6BC90" w14:textId="484C6FC0" w:rsidR="00396804" w:rsidRDefault="006F7740" w:rsidP="00F17165">
            <w:r>
              <w:t xml:space="preserve">Have you </w:t>
            </w:r>
            <w:r w:rsidR="004B7449">
              <w:t xml:space="preserve">ever </w:t>
            </w:r>
            <w:r>
              <w:t>met or spoke</w:t>
            </w:r>
            <w:r w:rsidR="004B7449">
              <w:t>n</w:t>
            </w:r>
            <w:r>
              <w:t xml:space="preserve"> to</w:t>
            </w:r>
            <w:r w:rsidR="00396804">
              <w:t xml:space="preserve"> </w:t>
            </w:r>
            <w:r w:rsidR="00463CF9">
              <w:t>Daniel Ali</w:t>
            </w:r>
            <w:r w:rsidR="00396804">
              <w:t>? If so:</w:t>
            </w:r>
          </w:p>
          <w:p w14:paraId="44F6BC91" w14:textId="77777777" w:rsidR="00396804" w:rsidRDefault="00396804" w:rsidP="00396804">
            <w:pPr>
              <w:numPr>
                <w:ilvl w:val="0"/>
                <w:numId w:val="2"/>
              </w:numPr>
            </w:pPr>
            <w:r>
              <w:t>How did you come to meet/know him?</w:t>
            </w:r>
          </w:p>
          <w:p w14:paraId="44F6BC92" w14:textId="1EB6A86C" w:rsidR="00396804" w:rsidRDefault="00396804" w:rsidP="00396804">
            <w:pPr>
              <w:numPr>
                <w:ilvl w:val="0"/>
                <w:numId w:val="2"/>
              </w:numPr>
            </w:pPr>
            <w:r>
              <w:t xml:space="preserve">When did you meet </w:t>
            </w:r>
            <w:r w:rsidR="004B7449">
              <w:t xml:space="preserve">or speak to </w:t>
            </w:r>
            <w:r>
              <w:t>him?</w:t>
            </w:r>
          </w:p>
          <w:p w14:paraId="44F6BC93" w14:textId="77777777" w:rsidR="00396804" w:rsidRDefault="00396804" w:rsidP="00F17165"/>
          <w:p w14:paraId="44F6BC94" w14:textId="77777777" w:rsidR="00396804" w:rsidRDefault="00396804" w:rsidP="00F17165"/>
          <w:p w14:paraId="44F6BC95" w14:textId="77777777" w:rsidR="00396804" w:rsidRDefault="00396804" w:rsidP="00F17165"/>
          <w:p w14:paraId="44F6BC97" w14:textId="2A332FCF" w:rsidR="00396804" w:rsidRDefault="00B72246" w:rsidP="00F17165">
            <w:r>
              <w:br/>
            </w:r>
          </w:p>
          <w:p w14:paraId="44F6BC98" w14:textId="77777777" w:rsidR="00396804" w:rsidRDefault="00396804" w:rsidP="00F17165"/>
        </w:tc>
      </w:tr>
      <w:tr w:rsidR="006F7740" w14:paraId="162F6652" w14:textId="77777777" w:rsidTr="00F17165">
        <w:tc>
          <w:tcPr>
            <w:tcW w:w="710" w:type="dxa"/>
            <w:shd w:val="clear" w:color="auto" w:fill="auto"/>
          </w:tcPr>
          <w:p w14:paraId="09085253" w14:textId="77777777" w:rsidR="006F7740" w:rsidRDefault="006F7740" w:rsidP="00396804">
            <w:pPr>
              <w:numPr>
                <w:ilvl w:val="0"/>
                <w:numId w:val="4"/>
              </w:numPr>
              <w:ind w:left="318" w:hanging="284"/>
            </w:pPr>
          </w:p>
        </w:tc>
        <w:tc>
          <w:tcPr>
            <w:tcW w:w="9639" w:type="dxa"/>
            <w:gridSpan w:val="2"/>
            <w:shd w:val="clear" w:color="auto" w:fill="auto"/>
          </w:tcPr>
          <w:p w14:paraId="7ECB6AA6" w14:textId="58679195" w:rsidR="006F7740" w:rsidRDefault="006F7740" w:rsidP="006F7740">
            <w:r>
              <w:t>Please list names of the employees of DanFX that you have dealt with.</w:t>
            </w:r>
          </w:p>
          <w:p w14:paraId="110E80C4" w14:textId="77777777" w:rsidR="006F7740" w:rsidRDefault="006F7740" w:rsidP="006F7740"/>
          <w:p w14:paraId="746E8D22" w14:textId="77777777" w:rsidR="006F7740" w:rsidRDefault="006F7740" w:rsidP="006F7740"/>
          <w:p w14:paraId="1848D9FF" w14:textId="77777777" w:rsidR="006F7740" w:rsidRDefault="006F7740" w:rsidP="006F7740"/>
          <w:p w14:paraId="5FA42874" w14:textId="77777777" w:rsidR="006F7740" w:rsidRDefault="006F7740" w:rsidP="006F7740"/>
          <w:p w14:paraId="41AF0081" w14:textId="77777777" w:rsidR="00DA5C01" w:rsidRDefault="00DA5C01" w:rsidP="006F7740"/>
          <w:p w14:paraId="50293874" w14:textId="77777777" w:rsidR="006F7740" w:rsidRDefault="006F7740" w:rsidP="006F7740"/>
          <w:p w14:paraId="1F4ADDE5" w14:textId="77777777" w:rsidR="006F7740" w:rsidRDefault="006F7740" w:rsidP="00350E82"/>
        </w:tc>
      </w:tr>
      <w:tr w:rsidR="00396804" w14:paraId="44F6BCA1" w14:textId="77777777" w:rsidTr="00F17165">
        <w:tc>
          <w:tcPr>
            <w:tcW w:w="710" w:type="dxa"/>
            <w:shd w:val="clear" w:color="auto" w:fill="auto"/>
          </w:tcPr>
          <w:p w14:paraId="44F6BC9A" w14:textId="77777777" w:rsidR="00396804" w:rsidRDefault="00396804" w:rsidP="00396804">
            <w:pPr>
              <w:numPr>
                <w:ilvl w:val="0"/>
                <w:numId w:val="4"/>
              </w:numPr>
              <w:ind w:left="318" w:hanging="284"/>
            </w:pPr>
            <w:bookmarkStart w:id="1" w:name="_Ref499121416"/>
          </w:p>
        </w:tc>
        <w:bookmarkEnd w:id="1"/>
        <w:tc>
          <w:tcPr>
            <w:tcW w:w="9639" w:type="dxa"/>
            <w:gridSpan w:val="2"/>
            <w:shd w:val="clear" w:color="auto" w:fill="auto"/>
          </w:tcPr>
          <w:p w14:paraId="44F6BC9B" w14:textId="78F0EA22" w:rsidR="00396804" w:rsidRDefault="00396804" w:rsidP="00F17165">
            <w:r>
              <w:t>Please list any documents you received in relation to your dealing</w:t>
            </w:r>
            <w:r w:rsidR="00B52C76">
              <w:t>s</w:t>
            </w:r>
            <w:r w:rsidR="00DA5C01">
              <w:t xml:space="preserve"> with Daniel</w:t>
            </w:r>
            <w:r w:rsidR="00463CF9">
              <w:t xml:space="preserve"> Ali</w:t>
            </w:r>
            <w:r>
              <w:t xml:space="preserve"> or your investment in </w:t>
            </w:r>
            <w:r w:rsidR="00463CF9">
              <w:t>DanFX</w:t>
            </w:r>
            <w:r>
              <w:t>, including the dates you received these documents:</w:t>
            </w:r>
          </w:p>
          <w:p w14:paraId="44F6BC9C" w14:textId="77777777" w:rsidR="00396804" w:rsidRDefault="00396804" w:rsidP="00F17165"/>
          <w:p w14:paraId="44F6BC9D" w14:textId="77777777" w:rsidR="00396804" w:rsidRDefault="00396804" w:rsidP="00F17165"/>
          <w:p w14:paraId="4D5302F3" w14:textId="77777777" w:rsidR="00DA5C01" w:rsidRDefault="00DA5C01" w:rsidP="00F17165"/>
          <w:p w14:paraId="44F6BC9E" w14:textId="77777777" w:rsidR="00396804" w:rsidRDefault="00396804" w:rsidP="00F17165"/>
          <w:p w14:paraId="40F2C2E0" w14:textId="77777777" w:rsidR="006F7740" w:rsidRDefault="006F7740" w:rsidP="00F17165"/>
          <w:p w14:paraId="44F6BC9F" w14:textId="77777777" w:rsidR="00396804" w:rsidRDefault="00396804" w:rsidP="00F17165">
            <w:r>
              <w:t xml:space="preserve"> </w:t>
            </w:r>
          </w:p>
          <w:p w14:paraId="44F6BCA0" w14:textId="77777777" w:rsidR="00396804" w:rsidRDefault="00396804" w:rsidP="00F17165"/>
        </w:tc>
      </w:tr>
      <w:tr w:rsidR="00396804" w14:paraId="44F6BCAC" w14:textId="77777777" w:rsidTr="00F17165">
        <w:tc>
          <w:tcPr>
            <w:tcW w:w="710" w:type="dxa"/>
            <w:shd w:val="clear" w:color="auto" w:fill="auto"/>
          </w:tcPr>
          <w:p w14:paraId="44F6BCA9" w14:textId="77777777" w:rsidR="00396804" w:rsidRDefault="00396804" w:rsidP="00396804">
            <w:pPr>
              <w:numPr>
                <w:ilvl w:val="0"/>
                <w:numId w:val="4"/>
              </w:numPr>
              <w:ind w:left="318" w:hanging="284"/>
            </w:pPr>
          </w:p>
        </w:tc>
        <w:tc>
          <w:tcPr>
            <w:tcW w:w="9639" w:type="dxa"/>
            <w:gridSpan w:val="2"/>
            <w:shd w:val="clear" w:color="auto" w:fill="auto"/>
          </w:tcPr>
          <w:p w14:paraId="44F6BCAA" w14:textId="72D0A757" w:rsidR="00396804" w:rsidRDefault="00396804" w:rsidP="00F17165">
            <w:r>
              <w:t xml:space="preserve">Did you rely on anything written in </w:t>
            </w:r>
            <w:r w:rsidR="00B52C76">
              <w:t>those documents</w:t>
            </w:r>
            <w:r>
              <w:t xml:space="preserve"> y</w:t>
            </w:r>
            <w:r w:rsidR="002F521E">
              <w:t xml:space="preserve">ou have identified in Question </w:t>
            </w:r>
            <w:r w:rsidR="00DA5C01">
              <w:t>9</w:t>
            </w:r>
            <w:r>
              <w:t>?</w:t>
            </w:r>
            <w:r w:rsidR="00B52C76">
              <w:t xml:space="preserve"> </w:t>
            </w:r>
            <w:r w:rsidR="00A719F9">
              <w:t>If so, what did you rely on?</w:t>
            </w:r>
            <w:r w:rsidR="00B52C76">
              <w:br/>
            </w:r>
          </w:p>
          <w:p w14:paraId="6FF43F77" w14:textId="77777777" w:rsidR="00396804" w:rsidRDefault="00B72246" w:rsidP="00F17165">
            <w:r>
              <w:br/>
            </w:r>
          </w:p>
          <w:p w14:paraId="0F0ECF2D" w14:textId="6F5EAB63" w:rsidR="00DA5C01" w:rsidRDefault="00DA5C01" w:rsidP="00F17165"/>
          <w:p w14:paraId="3AEE9F36" w14:textId="77777777" w:rsidR="00DA5C01" w:rsidRDefault="00DA5C01" w:rsidP="00F17165"/>
          <w:p w14:paraId="0833B42A" w14:textId="77777777" w:rsidR="006F7740" w:rsidRDefault="006F7740" w:rsidP="00F17165"/>
          <w:p w14:paraId="44F6BCAB" w14:textId="77777777" w:rsidR="006F7740" w:rsidRDefault="006F7740" w:rsidP="00F17165"/>
        </w:tc>
      </w:tr>
      <w:tr w:rsidR="006F7740" w14:paraId="55E3DDB6" w14:textId="77777777" w:rsidTr="00350E82">
        <w:trPr>
          <w:trHeight w:val="390"/>
        </w:trPr>
        <w:tc>
          <w:tcPr>
            <w:tcW w:w="710" w:type="dxa"/>
            <w:shd w:val="clear" w:color="auto" w:fill="auto"/>
          </w:tcPr>
          <w:p w14:paraId="2C0BAEF4" w14:textId="77777777" w:rsidR="006F7740" w:rsidRDefault="006F7740" w:rsidP="00396804">
            <w:pPr>
              <w:numPr>
                <w:ilvl w:val="0"/>
                <w:numId w:val="4"/>
              </w:numPr>
              <w:ind w:left="318" w:hanging="284"/>
            </w:pPr>
          </w:p>
        </w:tc>
        <w:tc>
          <w:tcPr>
            <w:tcW w:w="9639" w:type="dxa"/>
            <w:gridSpan w:val="2"/>
            <w:shd w:val="clear" w:color="auto" w:fill="auto"/>
          </w:tcPr>
          <w:p w14:paraId="085CD75C" w14:textId="78D4F2B3" w:rsidR="006F7740" w:rsidRDefault="00A719F9" w:rsidP="00F17165">
            <w:r>
              <w:t>What was your understanding as to what</w:t>
            </w:r>
            <w:r w:rsidR="006F7740">
              <w:t xml:space="preserve"> your money would be invested in?</w:t>
            </w:r>
            <w:r>
              <w:t xml:space="preserve"> Who told you this?</w:t>
            </w:r>
          </w:p>
          <w:p w14:paraId="64524132" w14:textId="77777777" w:rsidR="006F7740" w:rsidRDefault="006F7740" w:rsidP="00F17165"/>
          <w:p w14:paraId="429BF6F4" w14:textId="77777777" w:rsidR="006F7740" w:rsidRDefault="006F7740" w:rsidP="00F17165"/>
          <w:p w14:paraId="145CB3FF" w14:textId="77777777" w:rsidR="006F7740" w:rsidRDefault="006F7740" w:rsidP="00F17165"/>
          <w:p w14:paraId="43720797" w14:textId="77777777" w:rsidR="006F7740" w:rsidRDefault="006F7740" w:rsidP="00F17165"/>
          <w:p w14:paraId="60680010" w14:textId="77777777" w:rsidR="004B7449" w:rsidRDefault="004B7449" w:rsidP="00F17165"/>
          <w:p w14:paraId="57438F78" w14:textId="77777777" w:rsidR="006F7740" w:rsidRDefault="006F7740" w:rsidP="00F17165"/>
        </w:tc>
      </w:tr>
      <w:tr w:rsidR="006F7740" w14:paraId="410EFCDC" w14:textId="77777777" w:rsidTr="00350E82">
        <w:trPr>
          <w:trHeight w:val="390"/>
        </w:trPr>
        <w:tc>
          <w:tcPr>
            <w:tcW w:w="710" w:type="dxa"/>
            <w:shd w:val="clear" w:color="auto" w:fill="auto"/>
          </w:tcPr>
          <w:p w14:paraId="2001B864" w14:textId="77777777" w:rsidR="006F7740" w:rsidRDefault="006F7740" w:rsidP="00396804">
            <w:pPr>
              <w:numPr>
                <w:ilvl w:val="0"/>
                <w:numId w:val="4"/>
              </w:numPr>
              <w:ind w:left="318" w:hanging="284"/>
            </w:pPr>
          </w:p>
        </w:tc>
        <w:tc>
          <w:tcPr>
            <w:tcW w:w="9639" w:type="dxa"/>
            <w:gridSpan w:val="2"/>
            <w:shd w:val="clear" w:color="auto" w:fill="auto"/>
          </w:tcPr>
          <w:p w14:paraId="27EBA519" w14:textId="264C59CC" w:rsidR="006F7740" w:rsidRDefault="00A719F9" w:rsidP="00F17165">
            <w:r>
              <w:t>What was your understanding as to the</w:t>
            </w:r>
            <w:r w:rsidR="006F7740">
              <w:t xml:space="preserve"> return </w:t>
            </w:r>
            <w:r w:rsidR="000A3138">
              <w:t xml:space="preserve">on </w:t>
            </w:r>
            <w:r w:rsidR="006F7740">
              <w:t xml:space="preserve">your investment? </w:t>
            </w:r>
            <w:r>
              <w:t>Who told you this?</w:t>
            </w:r>
            <w:bookmarkStart w:id="2" w:name="_GoBack"/>
            <w:bookmarkEnd w:id="2"/>
          </w:p>
          <w:p w14:paraId="5A1DBA81" w14:textId="77777777" w:rsidR="00A719F9" w:rsidRDefault="00A719F9" w:rsidP="00F17165"/>
          <w:p w14:paraId="3749E012" w14:textId="77777777" w:rsidR="00A719F9" w:rsidRDefault="00A719F9" w:rsidP="00F17165"/>
          <w:p w14:paraId="16298162" w14:textId="77777777" w:rsidR="006F7740" w:rsidRDefault="006F7740" w:rsidP="00F17165"/>
          <w:p w14:paraId="51555A27" w14:textId="77777777" w:rsidR="006F7740" w:rsidRDefault="006F7740" w:rsidP="00F17165"/>
          <w:p w14:paraId="7D0B998F" w14:textId="6F2A4735" w:rsidR="006F7740" w:rsidRDefault="006F7740" w:rsidP="00F17165"/>
        </w:tc>
      </w:tr>
      <w:tr w:rsidR="00350E82" w14:paraId="44F6BCD4" w14:textId="77777777" w:rsidTr="00350E82">
        <w:trPr>
          <w:trHeight w:val="390"/>
        </w:trPr>
        <w:tc>
          <w:tcPr>
            <w:tcW w:w="710" w:type="dxa"/>
            <w:vMerge w:val="restart"/>
            <w:shd w:val="clear" w:color="auto" w:fill="auto"/>
          </w:tcPr>
          <w:p w14:paraId="44F6BCCD" w14:textId="4188C712" w:rsidR="00350E82" w:rsidRDefault="00350E82" w:rsidP="00396804">
            <w:pPr>
              <w:numPr>
                <w:ilvl w:val="0"/>
                <w:numId w:val="4"/>
              </w:numPr>
              <w:ind w:left="318" w:hanging="284"/>
            </w:pPr>
          </w:p>
        </w:tc>
        <w:tc>
          <w:tcPr>
            <w:tcW w:w="9639" w:type="dxa"/>
            <w:gridSpan w:val="2"/>
            <w:shd w:val="clear" w:color="auto" w:fill="auto"/>
          </w:tcPr>
          <w:p w14:paraId="44F6BCCE" w14:textId="77777777" w:rsidR="00350E82" w:rsidRDefault="00350E82" w:rsidP="00F17165">
            <w:r>
              <w:t>Please list the amounts that you invested in DanFX and the dates the investments were made.</w:t>
            </w:r>
          </w:p>
          <w:p w14:paraId="44F6BCD3" w14:textId="4594B1DA" w:rsidR="00350E82" w:rsidRDefault="00350E82" w:rsidP="00F17165"/>
        </w:tc>
      </w:tr>
      <w:tr w:rsidR="00350E82" w14:paraId="7AC3D1C5" w14:textId="2F9CC459" w:rsidTr="00350E82">
        <w:trPr>
          <w:trHeight w:val="455"/>
        </w:trPr>
        <w:tc>
          <w:tcPr>
            <w:tcW w:w="710" w:type="dxa"/>
            <w:vMerge/>
            <w:shd w:val="clear" w:color="auto" w:fill="auto"/>
          </w:tcPr>
          <w:p w14:paraId="544C0E7F" w14:textId="77777777" w:rsidR="00350E82" w:rsidRDefault="00350E82" w:rsidP="00396804">
            <w:pPr>
              <w:numPr>
                <w:ilvl w:val="0"/>
                <w:numId w:val="4"/>
              </w:numPr>
              <w:ind w:left="318" w:hanging="284"/>
            </w:pPr>
          </w:p>
        </w:tc>
        <w:tc>
          <w:tcPr>
            <w:tcW w:w="4620" w:type="dxa"/>
            <w:shd w:val="clear" w:color="auto" w:fill="auto"/>
          </w:tcPr>
          <w:p w14:paraId="46E24974" w14:textId="7477CDB0" w:rsidR="00350E82" w:rsidRPr="00350E82" w:rsidRDefault="00350E82" w:rsidP="00F17165">
            <w:r w:rsidRPr="00A941A1">
              <w:t xml:space="preserve">Amount/s invested            </w:t>
            </w:r>
            <w:r w:rsidRPr="00350E82">
              <w:t xml:space="preserve">                                                </w:t>
            </w:r>
          </w:p>
          <w:p w14:paraId="04D5023F" w14:textId="331ABC72" w:rsidR="00350E82" w:rsidRPr="00350E82" w:rsidRDefault="00350E82" w:rsidP="00F17165"/>
        </w:tc>
        <w:tc>
          <w:tcPr>
            <w:tcW w:w="5019" w:type="dxa"/>
            <w:shd w:val="clear" w:color="auto" w:fill="auto"/>
          </w:tcPr>
          <w:p w14:paraId="2C254A53" w14:textId="217270F2" w:rsidR="00350E82" w:rsidRPr="00350E82" w:rsidRDefault="00350E82" w:rsidP="00350E82">
            <w:pPr>
              <w:spacing w:after="200" w:line="276" w:lineRule="auto"/>
            </w:pPr>
            <w:r w:rsidRPr="00A941A1">
              <w:t>Date of investment:</w:t>
            </w:r>
          </w:p>
        </w:tc>
      </w:tr>
      <w:tr w:rsidR="00350E82" w14:paraId="3EDEEB83" w14:textId="77777777" w:rsidTr="004B7449">
        <w:trPr>
          <w:trHeight w:val="1575"/>
        </w:trPr>
        <w:tc>
          <w:tcPr>
            <w:tcW w:w="710" w:type="dxa"/>
            <w:vMerge/>
            <w:shd w:val="clear" w:color="auto" w:fill="auto"/>
          </w:tcPr>
          <w:p w14:paraId="73064047" w14:textId="77777777" w:rsidR="00350E82" w:rsidRDefault="00350E82" w:rsidP="00396804">
            <w:pPr>
              <w:numPr>
                <w:ilvl w:val="0"/>
                <w:numId w:val="4"/>
              </w:numPr>
              <w:ind w:left="318" w:hanging="284"/>
            </w:pPr>
          </w:p>
        </w:tc>
        <w:tc>
          <w:tcPr>
            <w:tcW w:w="4620" w:type="dxa"/>
            <w:shd w:val="clear" w:color="auto" w:fill="auto"/>
          </w:tcPr>
          <w:p w14:paraId="030B12B9" w14:textId="77777777" w:rsidR="00350E82" w:rsidRDefault="00350E82" w:rsidP="00F17165">
            <w:r>
              <w:t>$</w:t>
            </w:r>
          </w:p>
          <w:p w14:paraId="5FE5A267" w14:textId="77777777" w:rsidR="00350E82" w:rsidRDefault="00350E82" w:rsidP="00F17165">
            <w:pPr>
              <w:tabs>
                <w:tab w:val="left" w:pos="710"/>
                <w:tab w:val="left" w:pos="2585"/>
              </w:tabs>
            </w:pPr>
            <w:r>
              <w:t>$</w:t>
            </w:r>
            <w:r>
              <w:br/>
              <w:t>$</w:t>
            </w:r>
          </w:p>
          <w:p w14:paraId="51DCE7D1" w14:textId="0020C546" w:rsidR="00350E82" w:rsidRDefault="004B7449" w:rsidP="00F17165">
            <w:pPr>
              <w:tabs>
                <w:tab w:val="left" w:pos="710"/>
                <w:tab w:val="left" w:pos="2585"/>
              </w:tabs>
            </w:pPr>
            <w:r>
              <w:t>$</w:t>
            </w:r>
          </w:p>
        </w:tc>
        <w:tc>
          <w:tcPr>
            <w:tcW w:w="5019" w:type="dxa"/>
            <w:shd w:val="clear" w:color="auto" w:fill="auto"/>
          </w:tcPr>
          <w:p w14:paraId="22B618B7" w14:textId="6428DB20" w:rsidR="00350E82" w:rsidRPr="00B72246" w:rsidRDefault="00350E82" w:rsidP="00350E82">
            <w:pPr>
              <w:tabs>
                <w:tab w:val="left" w:pos="710"/>
                <w:tab w:val="left" w:pos="2585"/>
              </w:tabs>
              <w:rPr>
                <w:u w:val="single"/>
              </w:rPr>
            </w:pPr>
          </w:p>
        </w:tc>
      </w:tr>
      <w:tr w:rsidR="00396804" w14:paraId="44F6BCDA" w14:textId="77777777" w:rsidTr="00F17165">
        <w:tc>
          <w:tcPr>
            <w:tcW w:w="710" w:type="dxa"/>
            <w:shd w:val="clear" w:color="auto" w:fill="auto"/>
          </w:tcPr>
          <w:p w14:paraId="44F6BCD5" w14:textId="77777777" w:rsidR="00396804" w:rsidRDefault="00396804" w:rsidP="00396804">
            <w:pPr>
              <w:numPr>
                <w:ilvl w:val="0"/>
                <w:numId w:val="4"/>
              </w:numPr>
              <w:ind w:left="318" w:hanging="284"/>
            </w:pPr>
          </w:p>
        </w:tc>
        <w:tc>
          <w:tcPr>
            <w:tcW w:w="9639" w:type="dxa"/>
            <w:gridSpan w:val="2"/>
            <w:shd w:val="clear" w:color="auto" w:fill="auto"/>
          </w:tcPr>
          <w:p w14:paraId="44F6BCD6" w14:textId="06064495" w:rsidR="00396804" w:rsidRDefault="00396804" w:rsidP="00F17165">
            <w:r>
              <w:t xml:space="preserve">Where </w:t>
            </w:r>
            <w:r w:rsidR="006F7740">
              <w:t>did</w:t>
            </w:r>
            <w:r>
              <w:t xml:space="preserve"> the money </w:t>
            </w:r>
            <w:r w:rsidR="006F7740">
              <w:t xml:space="preserve">come from </w:t>
            </w:r>
            <w:r>
              <w:t xml:space="preserve">for your investment in </w:t>
            </w:r>
            <w:r w:rsidR="008E2410">
              <w:t>DanFX</w:t>
            </w:r>
            <w:r>
              <w:t>? (i.e. savings, term deposit, self- managed super fund, margin loan)</w:t>
            </w:r>
          </w:p>
          <w:p w14:paraId="44F6BCD7" w14:textId="77777777" w:rsidR="00396804" w:rsidRDefault="00396804" w:rsidP="00F17165"/>
          <w:p w14:paraId="44F6BCD8" w14:textId="77777777" w:rsidR="00396804" w:rsidRDefault="00396804" w:rsidP="00F17165"/>
          <w:p w14:paraId="44F6BCD9" w14:textId="77777777" w:rsidR="00396804" w:rsidRDefault="008E2410" w:rsidP="00F17165">
            <w:r>
              <w:br/>
            </w:r>
          </w:p>
        </w:tc>
      </w:tr>
      <w:tr w:rsidR="00396804" w14:paraId="44F6BCE1" w14:textId="77777777" w:rsidTr="00F17165">
        <w:tc>
          <w:tcPr>
            <w:tcW w:w="710" w:type="dxa"/>
            <w:shd w:val="clear" w:color="auto" w:fill="auto"/>
          </w:tcPr>
          <w:p w14:paraId="44F6BCDB" w14:textId="77777777" w:rsidR="00396804" w:rsidRDefault="00396804" w:rsidP="00396804">
            <w:pPr>
              <w:numPr>
                <w:ilvl w:val="0"/>
                <w:numId w:val="4"/>
              </w:numPr>
              <w:ind w:left="318" w:hanging="284"/>
            </w:pPr>
          </w:p>
        </w:tc>
        <w:tc>
          <w:tcPr>
            <w:tcW w:w="9639" w:type="dxa"/>
            <w:gridSpan w:val="2"/>
            <w:shd w:val="clear" w:color="auto" w:fill="auto"/>
          </w:tcPr>
          <w:p w14:paraId="44F6BCDC" w14:textId="7BE29D36" w:rsidR="00396804" w:rsidRDefault="00396804" w:rsidP="00F17165">
            <w:r>
              <w:t xml:space="preserve">How did you invest your money into </w:t>
            </w:r>
            <w:r w:rsidR="008E2410">
              <w:t>DanFX</w:t>
            </w:r>
            <w:r>
              <w:t>? (i.e.</w:t>
            </w:r>
            <w:r w:rsidR="00DA5C01">
              <w:t xml:space="preserve"> by</w:t>
            </w:r>
            <w:r>
              <w:t xml:space="preserve"> bank transfer, cheque, direct deposit)</w:t>
            </w:r>
          </w:p>
          <w:p w14:paraId="44F6BCDD" w14:textId="77777777" w:rsidR="00396804" w:rsidRDefault="00396804" w:rsidP="00F17165"/>
          <w:p w14:paraId="44F6BCDE" w14:textId="77777777" w:rsidR="00396804" w:rsidRDefault="00396804" w:rsidP="00F17165"/>
          <w:p w14:paraId="44F6BCDF" w14:textId="77777777" w:rsidR="008E2410" w:rsidRDefault="008E2410" w:rsidP="00F17165"/>
          <w:p w14:paraId="44F6BCE0" w14:textId="77777777" w:rsidR="00396804" w:rsidRDefault="00396804" w:rsidP="00F17165"/>
        </w:tc>
      </w:tr>
      <w:tr w:rsidR="00396804" w14:paraId="44F6BCE8" w14:textId="77777777" w:rsidTr="00F17165">
        <w:tc>
          <w:tcPr>
            <w:tcW w:w="710" w:type="dxa"/>
            <w:shd w:val="clear" w:color="auto" w:fill="auto"/>
          </w:tcPr>
          <w:p w14:paraId="44F6BCE2" w14:textId="77777777" w:rsidR="00396804" w:rsidRDefault="00396804" w:rsidP="00396804">
            <w:pPr>
              <w:numPr>
                <w:ilvl w:val="0"/>
                <w:numId w:val="4"/>
              </w:numPr>
              <w:ind w:left="318" w:hanging="284"/>
            </w:pPr>
          </w:p>
        </w:tc>
        <w:tc>
          <w:tcPr>
            <w:tcW w:w="9639" w:type="dxa"/>
            <w:gridSpan w:val="2"/>
            <w:shd w:val="clear" w:color="auto" w:fill="auto"/>
          </w:tcPr>
          <w:p w14:paraId="44F6BCE3" w14:textId="77777777" w:rsidR="00396804" w:rsidRDefault="00396804" w:rsidP="00F17165">
            <w:r>
              <w:t xml:space="preserve">If you paid by deposit in a bank branch, which bank branch did you attend? </w:t>
            </w:r>
          </w:p>
          <w:p w14:paraId="44F6BCE4" w14:textId="77777777" w:rsidR="00396804" w:rsidRDefault="00396804" w:rsidP="00F17165"/>
          <w:p w14:paraId="44F6BCE5" w14:textId="77777777" w:rsidR="00396804" w:rsidRDefault="00396804" w:rsidP="00F17165"/>
          <w:p w14:paraId="44F6BCE6" w14:textId="77777777" w:rsidR="008E2410" w:rsidRDefault="008E2410" w:rsidP="00F17165"/>
          <w:p w14:paraId="44F6BCE7" w14:textId="77777777" w:rsidR="00396804" w:rsidRDefault="00396804" w:rsidP="00F17165"/>
        </w:tc>
      </w:tr>
      <w:tr w:rsidR="00396804" w14:paraId="44F6BCEF" w14:textId="77777777" w:rsidTr="00F17165">
        <w:tc>
          <w:tcPr>
            <w:tcW w:w="710" w:type="dxa"/>
            <w:shd w:val="clear" w:color="auto" w:fill="auto"/>
          </w:tcPr>
          <w:p w14:paraId="44F6BCE9" w14:textId="77777777" w:rsidR="00396804" w:rsidRDefault="00396804" w:rsidP="00396804">
            <w:pPr>
              <w:numPr>
                <w:ilvl w:val="0"/>
                <w:numId w:val="4"/>
              </w:numPr>
              <w:ind w:left="318" w:hanging="284"/>
            </w:pPr>
          </w:p>
        </w:tc>
        <w:tc>
          <w:tcPr>
            <w:tcW w:w="9639" w:type="dxa"/>
            <w:gridSpan w:val="2"/>
            <w:shd w:val="clear" w:color="auto" w:fill="auto"/>
          </w:tcPr>
          <w:p w14:paraId="44F6BCEA" w14:textId="5FFB8EFE" w:rsidR="00396804" w:rsidRDefault="00396804" w:rsidP="00F17165">
            <w:r>
              <w:t xml:space="preserve">Into what bank account/s did you pay your </w:t>
            </w:r>
            <w:r w:rsidR="008E2410">
              <w:t>DanFX</w:t>
            </w:r>
            <w:r>
              <w:t xml:space="preserve"> investment funds? (name of account, account number and BSB)</w:t>
            </w:r>
          </w:p>
          <w:p w14:paraId="44F6BCEB" w14:textId="77777777" w:rsidR="008E2410" w:rsidRDefault="008E2410" w:rsidP="00F17165"/>
          <w:p w14:paraId="44F6BCEC" w14:textId="77777777" w:rsidR="008E2410" w:rsidRDefault="008E2410" w:rsidP="00F17165"/>
          <w:p w14:paraId="44F6BCED" w14:textId="77777777" w:rsidR="00396804" w:rsidRDefault="00396804" w:rsidP="00F17165"/>
          <w:p w14:paraId="44F6BCEE" w14:textId="77777777" w:rsidR="00396804" w:rsidRDefault="00396804" w:rsidP="00F17165"/>
        </w:tc>
      </w:tr>
      <w:tr w:rsidR="00396804" w14:paraId="44F6BCFD" w14:textId="77777777" w:rsidTr="00F17165">
        <w:tc>
          <w:tcPr>
            <w:tcW w:w="710" w:type="dxa"/>
            <w:shd w:val="clear" w:color="auto" w:fill="auto"/>
          </w:tcPr>
          <w:p w14:paraId="44F6BCF0" w14:textId="77777777" w:rsidR="00396804" w:rsidRDefault="00396804" w:rsidP="00396804">
            <w:pPr>
              <w:numPr>
                <w:ilvl w:val="0"/>
                <w:numId w:val="4"/>
              </w:numPr>
              <w:ind w:left="318" w:hanging="284"/>
            </w:pPr>
          </w:p>
        </w:tc>
        <w:tc>
          <w:tcPr>
            <w:tcW w:w="9639" w:type="dxa"/>
            <w:gridSpan w:val="2"/>
            <w:shd w:val="clear" w:color="auto" w:fill="auto"/>
          </w:tcPr>
          <w:p w14:paraId="44F6BCF1" w14:textId="77777777" w:rsidR="00396804" w:rsidRDefault="00396804" w:rsidP="00F17165">
            <w:r>
              <w:t xml:space="preserve">Did you receive any dividends, interest payments or other returns in relation to your investment in </w:t>
            </w:r>
            <w:r w:rsidR="008E2410">
              <w:t>DanFX</w:t>
            </w:r>
            <w:r>
              <w:t>? If so:</w:t>
            </w:r>
          </w:p>
          <w:p w14:paraId="44F6BCF2" w14:textId="77777777" w:rsidR="00396804" w:rsidRDefault="00396804" w:rsidP="00396804">
            <w:pPr>
              <w:numPr>
                <w:ilvl w:val="0"/>
                <w:numId w:val="3"/>
              </w:numPr>
            </w:pPr>
            <w:r>
              <w:t>how much did you receive?</w:t>
            </w:r>
          </w:p>
          <w:p w14:paraId="44F6BCF3" w14:textId="77777777" w:rsidR="00396804" w:rsidRDefault="00396804" w:rsidP="00396804">
            <w:pPr>
              <w:numPr>
                <w:ilvl w:val="0"/>
                <w:numId w:val="3"/>
              </w:numPr>
            </w:pPr>
            <w:r>
              <w:t>when did you receive the payments?</w:t>
            </w:r>
          </w:p>
          <w:p w14:paraId="44F6BCF4" w14:textId="77777777" w:rsidR="00396804" w:rsidRDefault="00396804" w:rsidP="00396804">
            <w:pPr>
              <w:numPr>
                <w:ilvl w:val="0"/>
                <w:numId w:val="3"/>
              </w:numPr>
            </w:pPr>
            <w:r>
              <w:t xml:space="preserve">how did you receive the payment?  </w:t>
            </w:r>
          </w:p>
          <w:p w14:paraId="44F6BCF5" w14:textId="77777777" w:rsidR="00396804" w:rsidRDefault="00396804" w:rsidP="00F17165"/>
          <w:p w14:paraId="44F6BCF6" w14:textId="77777777" w:rsidR="00396804" w:rsidRDefault="00396804" w:rsidP="00F17165"/>
          <w:p w14:paraId="44F6BCF7" w14:textId="77777777" w:rsidR="00396804" w:rsidRDefault="00396804" w:rsidP="00F17165"/>
          <w:p w14:paraId="44F6BCF8" w14:textId="77777777" w:rsidR="00396804" w:rsidRDefault="00396804" w:rsidP="00F17165"/>
          <w:p w14:paraId="44F6BCF9" w14:textId="77777777" w:rsidR="00396804" w:rsidRDefault="00396804" w:rsidP="00F17165"/>
          <w:p w14:paraId="44F6BCFA" w14:textId="77777777" w:rsidR="008E2410" w:rsidRDefault="008E2410" w:rsidP="00F17165"/>
          <w:p w14:paraId="44F6BCFB" w14:textId="77777777" w:rsidR="00396804" w:rsidRDefault="00396804" w:rsidP="00F17165"/>
          <w:p w14:paraId="44F6BCFC" w14:textId="77777777" w:rsidR="00396804" w:rsidRDefault="00396804" w:rsidP="00F17165"/>
        </w:tc>
      </w:tr>
      <w:tr w:rsidR="00396804" w14:paraId="44F6BD03" w14:textId="77777777" w:rsidTr="00F17165">
        <w:tc>
          <w:tcPr>
            <w:tcW w:w="710" w:type="dxa"/>
            <w:shd w:val="clear" w:color="auto" w:fill="auto"/>
          </w:tcPr>
          <w:p w14:paraId="44F6BCFE" w14:textId="77777777" w:rsidR="00396804" w:rsidRDefault="00396804" w:rsidP="00396804">
            <w:pPr>
              <w:numPr>
                <w:ilvl w:val="0"/>
                <w:numId w:val="4"/>
              </w:numPr>
              <w:ind w:left="318" w:hanging="284"/>
            </w:pPr>
          </w:p>
        </w:tc>
        <w:tc>
          <w:tcPr>
            <w:tcW w:w="9639" w:type="dxa"/>
            <w:gridSpan w:val="2"/>
            <w:shd w:val="clear" w:color="auto" w:fill="auto"/>
          </w:tcPr>
          <w:p w14:paraId="44F6BCFF" w14:textId="77777777" w:rsidR="00396804" w:rsidRDefault="00396804" w:rsidP="00F17165">
            <w:r>
              <w:t xml:space="preserve">On what date did you receive the last </w:t>
            </w:r>
            <w:r w:rsidR="003240FA">
              <w:t>DanFX</w:t>
            </w:r>
            <w:r>
              <w:t xml:space="preserve"> dividend/interest payment?</w:t>
            </w:r>
          </w:p>
          <w:p w14:paraId="44F6BD00" w14:textId="77777777" w:rsidR="00396804" w:rsidRDefault="00396804" w:rsidP="00F17165"/>
          <w:p w14:paraId="44F6BD01" w14:textId="77777777" w:rsidR="003240FA" w:rsidRDefault="003240FA" w:rsidP="00F17165"/>
          <w:p w14:paraId="3FB61CA0" w14:textId="2E96CBAF" w:rsidR="00DA5C01" w:rsidRDefault="00DA5C01" w:rsidP="00F17165"/>
          <w:p w14:paraId="7DE7B3E1" w14:textId="77777777" w:rsidR="004B7449" w:rsidRDefault="004B7449" w:rsidP="00F17165"/>
          <w:p w14:paraId="790ACE3C" w14:textId="77777777" w:rsidR="00DA5C01" w:rsidRDefault="00DA5C01" w:rsidP="00F17165"/>
          <w:p w14:paraId="7D42DCB6" w14:textId="7108F218" w:rsidR="004B7449" w:rsidRDefault="004B7449" w:rsidP="00F17165"/>
          <w:p w14:paraId="2364E744" w14:textId="77777777" w:rsidR="004B7449" w:rsidRDefault="004B7449" w:rsidP="00F17165"/>
          <w:p w14:paraId="3259BEE2" w14:textId="77777777" w:rsidR="004B7449" w:rsidRDefault="004B7449" w:rsidP="00F17165"/>
          <w:p w14:paraId="21C0A07E" w14:textId="77777777" w:rsidR="004B7449" w:rsidRDefault="004B7449" w:rsidP="00F17165"/>
          <w:p w14:paraId="44F6BD02" w14:textId="77777777" w:rsidR="00396804" w:rsidRDefault="00396804" w:rsidP="00F17165"/>
        </w:tc>
      </w:tr>
      <w:tr w:rsidR="00D52652" w14:paraId="44F6BD0C" w14:textId="77777777" w:rsidTr="00F17165">
        <w:tc>
          <w:tcPr>
            <w:tcW w:w="710" w:type="dxa"/>
            <w:shd w:val="clear" w:color="auto" w:fill="auto"/>
          </w:tcPr>
          <w:p w14:paraId="44F6BD04" w14:textId="77777777" w:rsidR="00D52652" w:rsidRDefault="00D52652" w:rsidP="00396804">
            <w:pPr>
              <w:numPr>
                <w:ilvl w:val="0"/>
                <w:numId w:val="4"/>
              </w:numPr>
              <w:ind w:left="318" w:hanging="284"/>
            </w:pPr>
          </w:p>
        </w:tc>
        <w:tc>
          <w:tcPr>
            <w:tcW w:w="9639" w:type="dxa"/>
            <w:gridSpan w:val="2"/>
            <w:shd w:val="clear" w:color="auto" w:fill="auto"/>
          </w:tcPr>
          <w:p w14:paraId="44F6BD05" w14:textId="23CA9769" w:rsidR="00D52652" w:rsidRDefault="00DA5C01" w:rsidP="00F17165">
            <w:r>
              <w:t xml:space="preserve">What was your understanding as to how Daniel Ali or DanFX would be paid for investing your funds? </w:t>
            </w:r>
            <w:r w:rsidR="002F73D2">
              <w:t>Were any fees charged? If yes, how and when were the fees charged?</w:t>
            </w:r>
          </w:p>
          <w:p w14:paraId="44F6BD06" w14:textId="77777777" w:rsidR="00D52652" w:rsidRDefault="00D52652" w:rsidP="00F17165"/>
          <w:p w14:paraId="44F6BD07" w14:textId="77777777" w:rsidR="00D52652" w:rsidRDefault="00D52652" w:rsidP="00F17165"/>
          <w:p w14:paraId="44F6BD08" w14:textId="77777777" w:rsidR="00D52652" w:rsidRDefault="00D52652" w:rsidP="00F17165"/>
          <w:p w14:paraId="0E65CEBB" w14:textId="635D10A6" w:rsidR="00DA5C01" w:rsidRDefault="00DA5C01" w:rsidP="00F17165"/>
          <w:p w14:paraId="36F4AB51" w14:textId="77777777" w:rsidR="00DA5C01" w:rsidRDefault="00DA5C01" w:rsidP="00F17165"/>
          <w:p w14:paraId="44F6BD09" w14:textId="77777777" w:rsidR="00D52652" w:rsidRDefault="00D52652" w:rsidP="00F17165"/>
          <w:p w14:paraId="44F6BD0A" w14:textId="77777777" w:rsidR="00D52652" w:rsidRDefault="00D52652" w:rsidP="00F17165"/>
          <w:p w14:paraId="44F6BD0B" w14:textId="77777777" w:rsidR="00D52652" w:rsidRDefault="00D52652" w:rsidP="00F17165"/>
        </w:tc>
      </w:tr>
      <w:tr w:rsidR="00396804" w14:paraId="44F6BD24" w14:textId="77777777" w:rsidTr="00F17165">
        <w:tc>
          <w:tcPr>
            <w:tcW w:w="710" w:type="dxa"/>
            <w:shd w:val="clear" w:color="auto" w:fill="auto"/>
          </w:tcPr>
          <w:p w14:paraId="44F6BD15" w14:textId="77777777" w:rsidR="00396804" w:rsidRDefault="00396804" w:rsidP="00396804">
            <w:pPr>
              <w:numPr>
                <w:ilvl w:val="0"/>
                <w:numId w:val="4"/>
              </w:numPr>
              <w:ind w:left="318" w:hanging="284"/>
            </w:pPr>
          </w:p>
        </w:tc>
        <w:tc>
          <w:tcPr>
            <w:tcW w:w="9639" w:type="dxa"/>
            <w:gridSpan w:val="2"/>
            <w:shd w:val="clear" w:color="auto" w:fill="auto"/>
          </w:tcPr>
          <w:p w14:paraId="44F6BD16" w14:textId="3F543408" w:rsidR="00396804" w:rsidRDefault="00396804" w:rsidP="00F17165">
            <w:r>
              <w:t xml:space="preserve">What has Mr </w:t>
            </w:r>
            <w:r w:rsidR="003240FA">
              <w:t>Ali</w:t>
            </w:r>
            <w:r>
              <w:t xml:space="preserve"> told you about the current status of </w:t>
            </w:r>
            <w:r w:rsidR="003240FA">
              <w:t>DanFX</w:t>
            </w:r>
            <w:r>
              <w:t xml:space="preserve"> (if anything)?</w:t>
            </w:r>
            <w:r w:rsidR="00C4140D">
              <w:t xml:space="preserve"> When did he tell you that information?</w:t>
            </w:r>
          </w:p>
          <w:p w14:paraId="44F6BD17" w14:textId="77777777" w:rsidR="00396804" w:rsidRDefault="00396804" w:rsidP="00F17165"/>
          <w:p w14:paraId="44F6BD18" w14:textId="77777777" w:rsidR="00396804" w:rsidRDefault="00396804" w:rsidP="00F17165"/>
          <w:p w14:paraId="44F6BD19" w14:textId="77777777" w:rsidR="00396804" w:rsidRDefault="00396804" w:rsidP="00F17165"/>
          <w:p w14:paraId="44F6BD1A" w14:textId="77777777" w:rsidR="00396804" w:rsidRDefault="00396804" w:rsidP="00F17165"/>
          <w:p w14:paraId="44F6BD1B" w14:textId="77777777" w:rsidR="00396804" w:rsidRDefault="00396804" w:rsidP="00F17165"/>
          <w:p w14:paraId="44F6BD1F" w14:textId="34C7F266" w:rsidR="00396804" w:rsidRDefault="00396804" w:rsidP="00F17165"/>
          <w:p w14:paraId="44F6BD20" w14:textId="77777777" w:rsidR="00396804" w:rsidRDefault="00396804" w:rsidP="00F17165"/>
          <w:p w14:paraId="44F6BD21" w14:textId="77777777" w:rsidR="003240FA" w:rsidRDefault="003240FA" w:rsidP="00F17165"/>
          <w:p w14:paraId="44F6BD22" w14:textId="77777777" w:rsidR="003240FA" w:rsidRDefault="003240FA" w:rsidP="00F17165"/>
          <w:p w14:paraId="44F6BD23" w14:textId="77777777" w:rsidR="00396804" w:rsidRDefault="00396804" w:rsidP="00F17165"/>
        </w:tc>
      </w:tr>
      <w:tr w:rsidR="00396804" w14:paraId="44F6BD31" w14:textId="77777777" w:rsidTr="00F17165">
        <w:tc>
          <w:tcPr>
            <w:tcW w:w="710" w:type="dxa"/>
            <w:shd w:val="clear" w:color="auto" w:fill="auto"/>
          </w:tcPr>
          <w:p w14:paraId="44F6BD25" w14:textId="77777777" w:rsidR="00396804" w:rsidRDefault="00396804" w:rsidP="00396804">
            <w:pPr>
              <w:numPr>
                <w:ilvl w:val="0"/>
                <w:numId w:val="4"/>
              </w:numPr>
              <w:ind w:left="318" w:hanging="284"/>
            </w:pPr>
          </w:p>
        </w:tc>
        <w:tc>
          <w:tcPr>
            <w:tcW w:w="9639" w:type="dxa"/>
            <w:gridSpan w:val="2"/>
            <w:shd w:val="clear" w:color="auto" w:fill="auto"/>
          </w:tcPr>
          <w:p w14:paraId="44F6BD26" w14:textId="77777777" w:rsidR="00396804" w:rsidRDefault="00396804" w:rsidP="00F17165">
            <w:r>
              <w:t>Have you requested to redeem your investment in full? If so, when did you make the request, who did you make the request to and what response did you receive?</w:t>
            </w:r>
          </w:p>
          <w:p w14:paraId="44F6BD27" w14:textId="77777777" w:rsidR="00396804" w:rsidRDefault="00396804" w:rsidP="00F17165"/>
          <w:p w14:paraId="44F6BD28" w14:textId="77777777" w:rsidR="00396804" w:rsidRDefault="00396804" w:rsidP="00F17165"/>
          <w:p w14:paraId="44F6BD29" w14:textId="77777777" w:rsidR="00396804" w:rsidRDefault="00396804" w:rsidP="00F17165"/>
          <w:p w14:paraId="44F6BD2A" w14:textId="77777777" w:rsidR="00396804" w:rsidRDefault="00396804" w:rsidP="00F17165"/>
          <w:p w14:paraId="44F6BD2B" w14:textId="77777777" w:rsidR="00866B00" w:rsidRDefault="00866B00" w:rsidP="00F17165"/>
          <w:p w14:paraId="44F6BD2C" w14:textId="77777777" w:rsidR="00866B00" w:rsidRDefault="00866B00" w:rsidP="00F17165"/>
          <w:p w14:paraId="44F6BD2D" w14:textId="77777777" w:rsidR="00396804" w:rsidRDefault="00396804" w:rsidP="00F17165"/>
          <w:p w14:paraId="44F6BD2E" w14:textId="77777777" w:rsidR="00396804" w:rsidRDefault="00396804" w:rsidP="00F17165"/>
          <w:p w14:paraId="44F6BD2F" w14:textId="77777777" w:rsidR="00396804" w:rsidRDefault="00396804" w:rsidP="00F17165"/>
          <w:p w14:paraId="44F6BD30" w14:textId="77777777" w:rsidR="00396804" w:rsidRDefault="00396804" w:rsidP="00F17165"/>
        </w:tc>
      </w:tr>
      <w:tr w:rsidR="00396804" w14:paraId="44F6BD41" w14:textId="77777777" w:rsidTr="00F17165">
        <w:tc>
          <w:tcPr>
            <w:tcW w:w="710" w:type="dxa"/>
            <w:shd w:val="clear" w:color="auto" w:fill="auto"/>
          </w:tcPr>
          <w:p w14:paraId="44F6BD32" w14:textId="77777777" w:rsidR="00396804" w:rsidRDefault="00396804" w:rsidP="00396804">
            <w:pPr>
              <w:numPr>
                <w:ilvl w:val="0"/>
                <w:numId w:val="4"/>
              </w:numPr>
              <w:ind w:left="318" w:hanging="284"/>
            </w:pPr>
          </w:p>
        </w:tc>
        <w:tc>
          <w:tcPr>
            <w:tcW w:w="9639" w:type="dxa"/>
            <w:gridSpan w:val="2"/>
            <w:shd w:val="clear" w:color="auto" w:fill="auto"/>
          </w:tcPr>
          <w:p w14:paraId="44F6BD33" w14:textId="67DE314B" w:rsidR="00396804" w:rsidRDefault="00396804" w:rsidP="00F17165">
            <w:r>
              <w:t xml:space="preserve">Have you made a complaint about your </w:t>
            </w:r>
            <w:r w:rsidR="003240FA">
              <w:t>DanFX</w:t>
            </w:r>
            <w:r>
              <w:t xml:space="preserve"> investment? If so, to whom? (</w:t>
            </w:r>
            <w:r w:rsidR="0031629B">
              <w:t xml:space="preserve">eg. </w:t>
            </w:r>
            <w:r>
              <w:t>Financial Ombudsman</w:t>
            </w:r>
            <w:r w:rsidR="0031629B">
              <w:t xml:space="preserve"> Service, the Queensland Police</w:t>
            </w:r>
            <w:r>
              <w:t>)</w:t>
            </w:r>
          </w:p>
          <w:p w14:paraId="44F6BD34" w14:textId="77777777" w:rsidR="00396804" w:rsidRDefault="00396804" w:rsidP="00F17165"/>
          <w:p w14:paraId="44F6BD35" w14:textId="77777777" w:rsidR="00396804" w:rsidRDefault="00396804" w:rsidP="00F17165"/>
          <w:p w14:paraId="44F6BD36" w14:textId="77777777" w:rsidR="003240FA" w:rsidRDefault="003240FA" w:rsidP="00F17165"/>
          <w:p w14:paraId="44F6BD37" w14:textId="77777777" w:rsidR="003240FA" w:rsidRDefault="003240FA" w:rsidP="00F17165"/>
          <w:p w14:paraId="44F6BD38" w14:textId="77777777" w:rsidR="003240FA" w:rsidRDefault="003240FA" w:rsidP="00F17165"/>
          <w:p w14:paraId="44F6BD39" w14:textId="77777777" w:rsidR="00866B00" w:rsidRDefault="00866B00" w:rsidP="00F17165"/>
          <w:p w14:paraId="44F6BD3A" w14:textId="77777777" w:rsidR="00866B00" w:rsidRDefault="00866B00" w:rsidP="00F17165"/>
          <w:p w14:paraId="44F6BD3B" w14:textId="77777777" w:rsidR="00866B00" w:rsidRDefault="00866B00" w:rsidP="00F17165"/>
          <w:p w14:paraId="44F6BD3C" w14:textId="77777777" w:rsidR="00396804" w:rsidRDefault="00396804" w:rsidP="00F17165"/>
          <w:p w14:paraId="44F6BD3D" w14:textId="77777777" w:rsidR="00866B00" w:rsidRDefault="00866B00" w:rsidP="00F17165"/>
          <w:p w14:paraId="44F6BD3E" w14:textId="77777777" w:rsidR="00866B00" w:rsidRDefault="00866B00" w:rsidP="00F17165"/>
          <w:p w14:paraId="44F6BD3F" w14:textId="77777777" w:rsidR="00396804" w:rsidRDefault="00396804" w:rsidP="00F17165"/>
          <w:p w14:paraId="44F6BD40" w14:textId="77777777" w:rsidR="00396804" w:rsidRDefault="00396804" w:rsidP="00F17165"/>
        </w:tc>
      </w:tr>
      <w:tr w:rsidR="00C73A60" w14:paraId="33B06143" w14:textId="77777777" w:rsidTr="00F17165">
        <w:tc>
          <w:tcPr>
            <w:tcW w:w="710" w:type="dxa"/>
            <w:shd w:val="clear" w:color="auto" w:fill="auto"/>
          </w:tcPr>
          <w:p w14:paraId="65C12FA8" w14:textId="77777777" w:rsidR="00C73A60" w:rsidRDefault="00C73A60" w:rsidP="00396804">
            <w:pPr>
              <w:numPr>
                <w:ilvl w:val="0"/>
                <w:numId w:val="4"/>
              </w:numPr>
              <w:ind w:left="318" w:hanging="284"/>
            </w:pPr>
          </w:p>
        </w:tc>
        <w:tc>
          <w:tcPr>
            <w:tcW w:w="9639" w:type="dxa"/>
            <w:gridSpan w:val="2"/>
            <w:shd w:val="clear" w:color="auto" w:fill="auto"/>
          </w:tcPr>
          <w:p w14:paraId="0A54231F" w14:textId="77777777" w:rsidR="00C73A60" w:rsidRDefault="00C73A60" w:rsidP="00F17165">
            <w:r>
              <w:t>Do you agree to ASIC providing the information in this questionnaire to the Receiver or Liquidator should one be appointed? Yes or No.</w:t>
            </w:r>
          </w:p>
          <w:p w14:paraId="5CE21B02" w14:textId="77777777" w:rsidR="00C73A60" w:rsidRDefault="00C73A60" w:rsidP="00F17165"/>
          <w:p w14:paraId="3F4E2363" w14:textId="039F1E25" w:rsidR="00C73A60" w:rsidRDefault="00C73A60" w:rsidP="00F17165"/>
        </w:tc>
      </w:tr>
    </w:tbl>
    <w:p w14:paraId="1AD3D10F" w14:textId="58D42025" w:rsidR="00DA5C01" w:rsidRDefault="00DA5C01">
      <w:pPr>
        <w:rPr>
          <w:b/>
          <w:i/>
        </w:rPr>
      </w:pPr>
    </w:p>
    <w:p w14:paraId="44F6BD42" w14:textId="5A44631E" w:rsidR="00232DBB" w:rsidRPr="00DA5C01" w:rsidRDefault="00DA5C01" w:rsidP="00A03C9D">
      <w:pPr>
        <w:rPr>
          <w:b/>
          <w:i/>
        </w:rPr>
      </w:pPr>
      <w:r w:rsidRPr="00DA5C01">
        <w:rPr>
          <w:b/>
          <w:i/>
        </w:rPr>
        <w:t xml:space="preserve">Thank you for </w:t>
      </w:r>
      <w:r w:rsidR="004B7449">
        <w:rPr>
          <w:b/>
          <w:i/>
        </w:rPr>
        <w:t>your assistance</w:t>
      </w:r>
      <w:r w:rsidRPr="00DA5C01">
        <w:rPr>
          <w:b/>
          <w:i/>
        </w:rPr>
        <w:t>.</w:t>
      </w:r>
    </w:p>
    <w:sectPr w:rsidR="00232DBB" w:rsidRPr="00DA5C01" w:rsidSect="004B7449">
      <w:headerReference w:type="default" r:id="rId15"/>
      <w:headerReference w:type="first" r:id="rId16"/>
      <w:footerReference w:type="first" r:id="rId17"/>
      <w:pgSz w:w="11907" w:h="16834"/>
      <w:pgMar w:top="426" w:right="1474" w:bottom="284" w:left="1474" w:header="436"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BD4A" w14:textId="77777777" w:rsidR="005B63AA" w:rsidRDefault="005B63AA">
      <w:r>
        <w:separator/>
      </w:r>
    </w:p>
  </w:endnote>
  <w:endnote w:type="continuationSeparator" w:id="0">
    <w:p w14:paraId="44F6BD4B" w14:textId="77777777" w:rsidR="005B63AA" w:rsidRDefault="005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09242"/>
      <w:docPartObj>
        <w:docPartGallery w:val="Page Numbers (Bottom of Page)"/>
        <w:docPartUnique/>
      </w:docPartObj>
    </w:sdtPr>
    <w:sdtEndPr>
      <w:rPr>
        <w:noProof/>
      </w:rPr>
    </w:sdtEndPr>
    <w:sdtContent>
      <w:p w14:paraId="44F6BD50" w14:textId="77777777" w:rsidR="00452BFF" w:rsidRDefault="00452BFF">
        <w:pPr>
          <w:pStyle w:val="Footer"/>
          <w:jc w:val="center"/>
        </w:pPr>
        <w:r>
          <w:fldChar w:fldCharType="begin"/>
        </w:r>
        <w:r>
          <w:instrText xml:space="preserve"> PAGE   \* MERGEFORMAT </w:instrText>
        </w:r>
        <w:r>
          <w:fldChar w:fldCharType="separate"/>
        </w:r>
        <w:r w:rsidR="00D60751">
          <w:rPr>
            <w:noProof/>
          </w:rPr>
          <w:t>1</w:t>
        </w:r>
        <w:r>
          <w:rPr>
            <w:noProof/>
          </w:rPr>
          <w:fldChar w:fldCharType="end"/>
        </w:r>
      </w:p>
    </w:sdtContent>
  </w:sdt>
  <w:p w14:paraId="44F6BD51" w14:textId="77777777" w:rsidR="00452BFF" w:rsidRDefault="00452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6BD48" w14:textId="77777777" w:rsidR="005B63AA" w:rsidRDefault="005B63AA">
      <w:r>
        <w:separator/>
      </w:r>
    </w:p>
  </w:footnote>
  <w:footnote w:type="continuationSeparator" w:id="0">
    <w:p w14:paraId="44F6BD49" w14:textId="77777777" w:rsidR="005B63AA" w:rsidRDefault="005B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BD4C" w14:textId="77777777" w:rsidR="00F80330" w:rsidRDefault="00D60751"/>
  <w:p w14:paraId="44F6BD4D" w14:textId="77777777" w:rsidR="00F80330" w:rsidRDefault="00D607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BD4E" w14:textId="77777777" w:rsidR="00452BFF" w:rsidRDefault="00452BFF">
    <w:pPr>
      <w:pStyle w:val="Header"/>
      <w:jc w:val="center"/>
    </w:pPr>
  </w:p>
  <w:p w14:paraId="44F6BD4F" w14:textId="77777777" w:rsidR="00452BFF" w:rsidRDefault="0045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636"/>
    <w:multiLevelType w:val="hybridMultilevel"/>
    <w:tmpl w:val="4E92B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43726B"/>
    <w:multiLevelType w:val="hybridMultilevel"/>
    <w:tmpl w:val="667E8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5145A8C"/>
    <w:multiLevelType w:val="hybridMultilevel"/>
    <w:tmpl w:val="DCBE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D628C1"/>
    <w:multiLevelType w:val="hybridMultilevel"/>
    <w:tmpl w:val="7234D968"/>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04"/>
    <w:rsid w:val="000A3138"/>
    <w:rsid w:val="000C2BB4"/>
    <w:rsid w:val="000C5A47"/>
    <w:rsid w:val="000F1D85"/>
    <w:rsid w:val="00152812"/>
    <w:rsid w:val="002059D9"/>
    <w:rsid w:val="00232DBB"/>
    <w:rsid w:val="002625B3"/>
    <w:rsid w:val="002F521E"/>
    <w:rsid w:val="002F73D2"/>
    <w:rsid w:val="0031629B"/>
    <w:rsid w:val="003240FA"/>
    <w:rsid w:val="00350E82"/>
    <w:rsid w:val="00396804"/>
    <w:rsid w:val="00397050"/>
    <w:rsid w:val="00452BFF"/>
    <w:rsid w:val="00463CF9"/>
    <w:rsid w:val="00470F38"/>
    <w:rsid w:val="004B7449"/>
    <w:rsid w:val="005B63AA"/>
    <w:rsid w:val="005D6D1A"/>
    <w:rsid w:val="00617D9F"/>
    <w:rsid w:val="00663743"/>
    <w:rsid w:val="00672E48"/>
    <w:rsid w:val="006F7740"/>
    <w:rsid w:val="00765BB7"/>
    <w:rsid w:val="00866B00"/>
    <w:rsid w:val="008E2410"/>
    <w:rsid w:val="009022B6"/>
    <w:rsid w:val="00A03C9D"/>
    <w:rsid w:val="00A128BD"/>
    <w:rsid w:val="00A719F9"/>
    <w:rsid w:val="00A93974"/>
    <w:rsid w:val="00A941A1"/>
    <w:rsid w:val="00B403BE"/>
    <w:rsid w:val="00B45AC7"/>
    <w:rsid w:val="00B52C76"/>
    <w:rsid w:val="00B72246"/>
    <w:rsid w:val="00C4140D"/>
    <w:rsid w:val="00C73A60"/>
    <w:rsid w:val="00CB2CED"/>
    <w:rsid w:val="00CF64ED"/>
    <w:rsid w:val="00D52652"/>
    <w:rsid w:val="00D60751"/>
    <w:rsid w:val="00D75084"/>
    <w:rsid w:val="00DA5C01"/>
    <w:rsid w:val="00E6487B"/>
    <w:rsid w:val="00E711F5"/>
    <w:rsid w:val="00F24B20"/>
    <w:rsid w:val="00FC7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6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04"/>
    <w:rPr>
      <w:rFonts w:ascii="Tahoma" w:hAnsi="Tahoma" w:cs="Tahoma"/>
      <w:sz w:val="16"/>
      <w:szCs w:val="16"/>
    </w:rPr>
  </w:style>
  <w:style w:type="character" w:customStyle="1" w:styleId="BalloonTextChar">
    <w:name w:val="Balloon Text Char"/>
    <w:basedOn w:val="DefaultParagraphFont"/>
    <w:link w:val="BalloonText"/>
    <w:uiPriority w:val="99"/>
    <w:semiHidden/>
    <w:rsid w:val="00396804"/>
    <w:rPr>
      <w:rFonts w:ascii="Tahoma" w:eastAsia="Times New Roman" w:hAnsi="Tahoma" w:cs="Tahoma"/>
      <w:sz w:val="16"/>
      <w:szCs w:val="16"/>
    </w:rPr>
  </w:style>
  <w:style w:type="paragraph" w:styleId="Header">
    <w:name w:val="header"/>
    <w:basedOn w:val="Normal"/>
    <w:link w:val="HeaderChar"/>
    <w:uiPriority w:val="99"/>
    <w:unhideWhenUsed/>
    <w:rsid w:val="00452BFF"/>
    <w:pPr>
      <w:tabs>
        <w:tab w:val="center" w:pos="4513"/>
        <w:tab w:val="right" w:pos="9026"/>
      </w:tabs>
    </w:pPr>
  </w:style>
  <w:style w:type="character" w:customStyle="1" w:styleId="HeaderChar">
    <w:name w:val="Header Char"/>
    <w:basedOn w:val="DefaultParagraphFont"/>
    <w:link w:val="Header"/>
    <w:uiPriority w:val="99"/>
    <w:rsid w:val="00452B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2BFF"/>
    <w:pPr>
      <w:tabs>
        <w:tab w:val="center" w:pos="4513"/>
        <w:tab w:val="right" w:pos="9026"/>
      </w:tabs>
    </w:pPr>
  </w:style>
  <w:style w:type="character" w:customStyle="1" w:styleId="FooterChar">
    <w:name w:val="Footer Char"/>
    <w:basedOn w:val="DefaultParagraphFont"/>
    <w:link w:val="Footer"/>
    <w:uiPriority w:val="99"/>
    <w:rsid w:val="00452BF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1629B"/>
    <w:rPr>
      <w:color w:val="0000FF" w:themeColor="hyperlink"/>
      <w:u w:val="single"/>
    </w:rPr>
  </w:style>
  <w:style w:type="character" w:styleId="CommentReference">
    <w:name w:val="annotation reference"/>
    <w:basedOn w:val="DefaultParagraphFont"/>
    <w:uiPriority w:val="99"/>
    <w:semiHidden/>
    <w:unhideWhenUsed/>
    <w:rsid w:val="00350E82"/>
    <w:rPr>
      <w:sz w:val="16"/>
      <w:szCs w:val="16"/>
    </w:rPr>
  </w:style>
  <w:style w:type="paragraph" w:styleId="CommentText">
    <w:name w:val="annotation text"/>
    <w:basedOn w:val="Normal"/>
    <w:link w:val="CommentTextChar"/>
    <w:uiPriority w:val="99"/>
    <w:semiHidden/>
    <w:unhideWhenUsed/>
    <w:rsid w:val="00350E82"/>
    <w:rPr>
      <w:sz w:val="20"/>
    </w:rPr>
  </w:style>
  <w:style w:type="character" w:customStyle="1" w:styleId="CommentTextChar">
    <w:name w:val="Comment Text Char"/>
    <w:basedOn w:val="DefaultParagraphFont"/>
    <w:link w:val="CommentText"/>
    <w:uiPriority w:val="99"/>
    <w:semiHidden/>
    <w:rsid w:val="00350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E82"/>
    <w:rPr>
      <w:b/>
      <w:bCs/>
    </w:rPr>
  </w:style>
  <w:style w:type="character" w:customStyle="1" w:styleId="CommentSubjectChar">
    <w:name w:val="Comment Subject Char"/>
    <w:basedOn w:val="CommentTextChar"/>
    <w:link w:val="CommentSubject"/>
    <w:uiPriority w:val="99"/>
    <w:semiHidden/>
    <w:rsid w:val="00350E82"/>
    <w:rPr>
      <w:rFonts w:ascii="Times New Roman" w:eastAsia="Times New Roman" w:hAnsi="Times New Roman" w:cs="Times New Roman"/>
      <w:b/>
      <w:bCs/>
      <w:sz w:val="20"/>
      <w:szCs w:val="20"/>
    </w:rPr>
  </w:style>
  <w:style w:type="paragraph" w:styleId="Revision">
    <w:name w:val="Revision"/>
    <w:hidden/>
    <w:uiPriority w:val="99"/>
    <w:semiHidden/>
    <w:rsid w:val="00350E8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04"/>
    <w:rPr>
      <w:rFonts w:ascii="Tahoma" w:hAnsi="Tahoma" w:cs="Tahoma"/>
      <w:sz w:val="16"/>
      <w:szCs w:val="16"/>
    </w:rPr>
  </w:style>
  <w:style w:type="character" w:customStyle="1" w:styleId="BalloonTextChar">
    <w:name w:val="Balloon Text Char"/>
    <w:basedOn w:val="DefaultParagraphFont"/>
    <w:link w:val="BalloonText"/>
    <w:uiPriority w:val="99"/>
    <w:semiHidden/>
    <w:rsid w:val="00396804"/>
    <w:rPr>
      <w:rFonts w:ascii="Tahoma" w:eastAsia="Times New Roman" w:hAnsi="Tahoma" w:cs="Tahoma"/>
      <w:sz w:val="16"/>
      <w:szCs w:val="16"/>
    </w:rPr>
  </w:style>
  <w:style w:type="paragraph" w:styleId="Header">
    <w:name w:val="header"/>
    <w:basedOn w:val="Normal"/>
    <w:link w:val="HeaderChar"/>
    <w:uiPriority w:val="99"/>
    <w:unhideWhenUsed/>
    <w:rsid w:val="00452BFF"/>
    <w:pPr>
      <w:tabs>
        <w:tab w:val="center" w:pos="4513"/>
        <w:tab w:val="right" w:pos="9026"/>
      </w:tabs>
    </w:pPr>
  </w:style>
  <w:style w:type="character" w:customStyle="1" w:styleId="HeaderChar">
    <w:name w:val="Header Char"/>
    <w:basedOn w:val="DefaultParagraphFont"/>
    <w:link w:val="Header"/>
    <w:uiPriority w:val="99"/>
    <w:rsid w:val="00452B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2BFF"/>
    <w:pPr>
      <w:tabs>
        <w:tab w:val="center" w:pos="4513"/>
        <w:tab w:val="right" w:pos="9026"/>
      </w:tabs>
    </w:pPr>
  </w:style>
  <w:style w:type="character" w:customStyle="1" w:styleId="FooterChar">
    <w:name w:val="Footer Char"/>
    <w:basedOn w:val="DefaultParagraphFont"/>
    <w:link w:val="Footer"/>
    <w:uiPriority w:val="99"/>
    <w:rsid w:val="00452BF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1629B"/>
    <w:rPr>
      <w:color w:val="0000FF" w:themeColor="hyperlink"/>
      <w:u w:val="single"/>
    </w:rPr>
  </w:style>
  <w:style w:type="character" w:styleId="CommentReference">
    <w:name w:val="annotation reference"/>
    <w:basedOn w:val="DefaultParagraphFont"/>
    <w:uiPriority w:val="99"/>
    <w:semiHidden/>
    <w:unhideWhenUsed/>
    <w:rsid w:val="00350E82"/>
    <w:rPr>
      <w:sz w:val="16"/>
      <w:szCs w:val="16"/>
    </w:rPr>
  </w:style>
  <w:style w:type="paragraph" w:styleId="CommentText">
    <w:name w:val="annotation text"/>
    <w:basedOn w:val="Normal"/>
    <w:link w:val="CommentTextChar"/>
    <w:uiPriority w:val="99"/>
    <w:semiHidden/>
    <w:unhideWhenUsed/>
    <w:rsid w:val="00350E82"/>
    <w:rPr>
      <w:sz w:val="20"/>
    </w:rPr>
  </w:style>
  <w:style w:type="character" w:customStyle="1" w:styleId="CommentTextChar">
    <w:name w:val="Comment Text Char"/>
    <w:basedOn w:val="DefaultParagraphFont"/>
    <w:link w:val="CommentText"/>
    <w:uiPriority w:val="99"/>
    <w:semiHidden/>
    <w:rsid w:val="00350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E82"/>
    <w:rPr>
      <w:b/>
      <w:bCs/>
    </w:rPr>
  </w:style>
  <w:style w:type="character" w:customStyle="1" w:styleId="CommentSubjectChar">
    <w:name w:val="Comment Subject Char"/>
    <w:basedOn w:val="CommentTextChar"/>
    <w:link w:val="CommentSubject"/>
    <w:uiPriority w:val="99"/>
    <w:semiHidden/>
    <w:rsid w:val="00350E82"/>
    <w:rPr>
      <w:rFonts w:ascii="Times New Roman" w:eastAsia="Times New Roman" w:hAnsi="Times New Roman" w:cs="Times New Roman"/>
      <w:b/>
      <w:bCs/>
      <w:sz w:val="20"/>
      <w:szCs w:val="20"/>
    </w:rPr>
  </w:style>
  <w:style w:type="paragraph" w:styleId="Revision">
    <w:name w:val="Revision"/>
    <w:hidden/>
    <w:uiPriority w:val="99"/>
    <w:semiHidden/>
    <w:rsid w:val="00350E8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andNotes xmlns="d3ee2ec0-96c9-4682-8266-be0fdc042004">false</HandNotes>
    <RecordNumber xmlns="da7a9ac0-bc47-4684-84e6-3a8e9ac80c12">R20160000346234</RecordNumber>
    <ObjectiveID xmlns="da7a9ac0-bc47-4684-84e6-3a8e9ac80c12" xsi:nil="true"/>
    <TaxCatchAll xmlns="4f60b74b-01bb-4709-8d32-6d90ed5fd233">
      <Value>6</Value>
      <Value>15</Value>
    </TaxCatchAll>
    <SignificantFlag xmlns="da7a9ac0-bc47-4684-84e6-3a8e9ac80c12">false</SignificantFlag>
    <Folder xmlns="d3ee2ec0-96c9-4682-8266-be0fdc042004"/>
    <c3649ecb15bd4ec6bbc61a0c370ddf7e xmlns="4f60b74b-01bb-4709-8d32-6d90ed5fd23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c3649ecb15bd4ec6bbc61a0c370ddf7e>
    <MailDate xmlns="e396cdcc-f931-4978-844e-80207b53bfb4">2017-11-21T14:00:00+00:00</MailDate>
    <SenateOrder12 xmlns="da7a9ac0-bc47-4684-84e6-3a8e9ac80c12">false</SenateOrder12>
    <ded95d7ab059406991d558011d18c177 xmlns="da7a9ac0-bc47-4684-84e6-3a8e9ac80c12" xsi:nil="true"/>
    <Who xmlns="d3ee2ec0-96c9-4682-8266-be0fdc042004"/>
    <Approvers xmlns="17f478ab-373e-4295-9ff0-9b833ad01319">
      <UserInfo>
        <DisplayName>Kaan Finney</DisplayName>
        <AccountId>252</AccountId>
        <AccountType/>
      </UserInfo>
    </Approvers>
    <e219b5ff2a25408896cb557c4b6a20ce xmlns="d3ee2ec0-96c9-4682-8266-be0fdc042004">
      <Terms xmlns="http://schemas.microsoft.com/office/infopath/2007/PartnerControls">
        <TermInfo xmlns="http://schemas.microsoft.com/office/infopath/2007/PartnerControls">
          <TermName>Form</TermName>
          <TermId>8724df4f-d374-4f2c-aa35-c4662f526993</TermId>
        </TermInfo>
      </Terms>
    </e219b5ff2a25408896cb557c4b6a20ce>
    <Reviewers xmlns="17f478ab-373e-4295-9ff0-9b833ad01319">
      <UserInfo>
        <DisplayName>Anne Gubbins</DisplayName>
        <AccountId>706</AccountId>
        <AccountType/>
      </UserInfo>
    </Reviewers>
    <SignificantReason xmlns="da7a9ac0-bc47-4684-84e6-3a8e9ac80c12" xsi:nil="true"/>
    <NotesLinks xmlns="da7a9ac0-bc47-4684-84e6-3a8e9ac80c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nforcement Document" ma:contentTypeID="0x010100B5F685A1365F544391EF8C813B164F3A0200767CB52E85A9EF4EA635C646E106EEF6" ma:contentTypeVersion="1" ma:contentTypeDescription="" ma:contentTypeScope="" ma:versionID="b52ea9d227ae340c98fe7f420016e55e">
  <xsd:schema xmlns:xsd="http://www.w3.org/2001/XMLSchema" xmlns:xs="http://www.w3.org/2001/XMLSchema" xmlns:p="http://schemas.microsoft.com/office/2006/metadata/properties" xmlns:ns2="da7a9ac0-bc47-4684-84e6-3a8e9ac80c12" xmlns:ns3="4f60b74b-01bb-4709-8d32-6d90ed5fd233" xmlns:ns4="d3ee2ec0-96c9-4682-8266-be0fdc042004" xmlns:ns5="e396cdcc-f931-4978-844e-80207b53bfb4" xmlns:ns6="17f478ab-373e-4295-9ff0-9b833ad01319" targetNamespace="http://schemas.microsoft.com/office/2006/metadata/properties" ma:root="true" ma:fieldsID="e8194de14865611048ba4d644c9fa309" ns2:_="" ns3:_="" ns4:_="" ns5:_="" ns6:_="">
    <xsd:import namespace="da7a9ac0-bc47-4684-84e6-3a8e9ac80c12"/>
    <xsd:import namespace="4f60b74b-01bb-4709-8d32-6d90ed5fd233"/>
    <xsd:import namespace="d3ee2ec0-96c9-4682-8266-be0fdc042004"/>
    <xsd:import namespace="e396cdcc-f931-4978-844e-80207b53bfb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4:HandNotes" minOccurs="0"/>
                <xsd:element ref="ns5:MailDate" minOccurs="0"/>
                <xsd:element ref="ns4:Who_x003a_Entity" minOccurs="0"/>
                <xsd:element ref="ns4:Who" minOccurs="0"/>
                <xsd:element ref="ns4:Folder" minOccurs="0"/>
                <xsd:element ref="ns3:c3649ecb15bd4ec6bbc61a0c370ddf7e" minOccurs="0"/>
                <xsd:element ref="ns4:e219b5ff2a25408896cb557c4b6a20ce"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xsd:simpleType>
        <xsd:restriction base="dms:Note"/>
      </xsd:simpleType>
    </xsd:element>
    <xsd:element name="NotesLinks" ma:index="17" nillable="true" ma:displayName="Notes &amp; Links" ma:description="Use this field to enter relevant document/site hyperlinks and/or notes." ma:internalName="NotesLink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0b74b-01bb-4709-8d32-6d90ed5fd233"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0fd8db73-4c6b-4a1b-a888-a9584eb8d1ab}" ma:internalName="TaxCatchAll" ma:showField="CatchAllData" ma:web="4f60b74b-01bb-4709-8d32-6d90ed5fd23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0fd8db73-4c6b-4a1b-a888-a9584eb8d1ab}" ma:internalName="TaxCatchAllLabel" ma:readOnly="true" ma:showField="CatchAllDataLabel" ma:web="4f60b74b-01bb-4709-8d32-6d90ed5fd233">
      <xsd:complexType>
        <xsd:complexContent>
          <xsd:extension base="dms:MultiChoiceLookup">
            <xsd:sequence>
              <xsd:element name="Value" type="dms:Lookup" maxOccurs="unbounded" minOccurs="0" nillable="true"/>
            </xsd:sequence>
          </xsd:extension>
        </xsd:complexContent>
      </xsd:complexType>
    </xsd:element>
    <xsd:element name="c3649ecb15bd4ec6bbc61a0c370ddf7e" ma:index="24" ma:taxonomy="true" ma:internalName="c3649ecb15bd4ec6bbc61a0c370ddf7e" ma:taxonomyFieldName="SecurityClassification" ma:displayName="Security Classification" ma:default="6;#Sensitive|19fd2cb8-3e97-4464-ae71-8c2c2095d028" ma:fieldId="{c3649ecb-15bd-4ec6-bbc6-1a0c370ddf7e}"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ee2ec0-96c9-4682-8266-be0fdc042004" elementFormDefault="qualified">
    <xsd:import namespace="http://schemas.microsoft.com/office/2006/documentManagement/types"/>
    <xsd:import namespace="http://schemas.microsoft.com/office/infopath/2007/PartnerControls"/>
    <xsd:element name="HandNotes" ma:index="19" nillable="true" ma:displayName="Handwritten Notes" ma:default="0" ma:description="Tick if this document contains any handwritten entries, including annotations" ma:internalName="HandNotes">
      <xsd:simpleType>
        <xsd:restriction base="dms:Boolean"/>
      </xsd:simpleType>
    </xsd:element>
    <xsd:element name="Who_x003a_Entity" ma:index="21" nillable="true" ma:displayName="Who:Entity" ma:list="{E85FDF8C-A12F-41F9-A7E0-15AA0E747A79}" ma:internalName="Who_x003A_Entity" ma:readOnly="true" ma:showField="Entity" ma:web="{aab0a363-ef96-4c6b-b508-f0e0481cfc10}">
      <xsd:complexType>
        <xsd:complexContent>
          <xsd:extension base="dms:MultiChoiceLookup">
            <xsd:sequence>
              <xsd:element name="Value" type="dms:Lookup" maxOccurs="unbounded" minOccurs="0" nillable="true"/>
            </xsd:sequence>
          </xsd:extension>
        </xsd:complexContent>
      </xsd:complexType>
    </xsd:element>
    <xsd:element name="Who" ma:index="22" nillable="true" ma:displayName="Who" ma:list="{E85FDF8C-A12F-41F9-A7E0-15AA0E747A79}" ma:internalName="Who" ma:showField="Title" ma:web="{aab0a363-ef96-4c6b-b508-f0e0481cfc10}">
      <xsd:complexType>
        <xsd:complexContent>
          <xsd:extension base="dms:MultiChoiceLookup">
            <xsd:sequence>
              <xsd:element name="Value" type="dms:Lookup" maxOccurs="unbounded" minOccurs="0" nillable="true"/>
            </xsd:sequence>
          </xsd:extension>
        </xsd:complexContent>
      </xsd:complexType>
    </xsd:element>
    <xsd:element name="Folder" ma:index="23" nillable="true" ma:displayName="Folder" ma:list="{34BE63A8-3BBE-474E-AC59-9B1B3A170212}" ma:internalName="Folder" ma:showField="Title" ma:web="{aab0a363-ef96-4c6b-b508-f0e0481cfc10}">
      <xsd:complexType>
        <xsd:complexContent>
          <xsd:extension base="dms:MultiChoiceLookup">
            <xsd:sequence>
              <xsd:element name="Value" type="dms:Lookup" maxOccurs="unbounded" minOccurs="0" nillable="true"/>
            </xsd:sequence>
          </xsd:extension>
        </xsd:complexContent>
      </xsd:complexType>
    </xsd:element>
    <xsd:element name="e219b5ff2a25408896cb557c4b6a20ce" ma:index="25" ma:taxonomy="true" ma:internalName="e219b5ff2a25408896cb557c4b6a20ce" ma:taxonomyFieldName="DocType" ma:displayName="Doc Type" ma:default="" ma:fieldId="{e219b5ff-2a25-4088-96cb-557c4b6a20ce}" ma:sspId="b38671ba-7d76-46f8-b8a5-5fc3a7d6229d" ma:termSetId="c05eabd0-3772-431f-a58f-2aa59f276c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6cdcc-f931-4978-844e-80207b53bfb4" elementFormDefault="qualified">
    <xsd:import namespace="http://schemas.microsoft.com/office/2006/documentManagement/types"/>
    <xsd:import namespace="http://schemas.microsoft.com/office/infopath/2007/PartnerControls"/>
    <xsd:element name="MailDate" ma:index="20" nillable="true" ma:displayName="Date" ma:description="The date the document was finalised. If draft, leave blank." ma:format="DateOnly" ma:internalName="Mai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6"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7"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143CA-9BCB-4E9E-81E3-DB1B0FD1EEC3}">
  <ds:schemaRefs>
    <ds:schemaRef ds:uri="http://schemas.microsoft.com/sharepoint/v3/contenttype/forms"/>
  </ds:schemaRefs>
</ds:datastoreItem>
</file>

<file path=customXml/itemProps2.xml><?xml version="1.0" encoding="utf-8"?>
<ds:datastoreItem xmlns:ds="http://schemas.openxmlformats.org/officeDocument/2006/customXml" ds:itemID="{BA149B8B-FC3C-4754-B55A-B0F826CDE1AA}">
  <ds:schemaRefs>
    <ds:schemaRef ds:uri="http://schemas.microsoft.com/sharepoint/events"/>
  </ds:schemaRefs>
</ds:datastoreItem>
</file>

<file path=customXml/itemProps3.xml><?xml version="1.0" encoding="utf-8"?>
<ds:datastoreItem xmlns:ds="http://schemas.openxmlformats.org/officeDocument/2006/customXml" ds:itemID="{EA96251B-A0FD-4D74-A1FC-54A9DA67A2B2}">
  <ds:schemaRefs>
    <ds:schemaRef ds:uri="da7a9ac0-bc47-4684-84e6-3a8e9ac80c12"/>
    <ds:schemaRef ds:uri="http://schemas.microsoft.com/office/2006/documentManagement/types"/>
    <ds:schemaRef ds:uri="d3ee2ec0-96c9-4682-8266-be0fdc042004"/>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17f478ab-373e-4295-9ff0-9b833ad01319"/>
    <ds:schemaRef ds:uri="e396cdcc-f931-4978-844e-80207b53bfb4"/>
    <ds:schemaRef ds:uri="4f60b74b-01bb-4709-8d32-6d90ed5fd233"/>
  </ds:schemaRefs>
</ds:datastoreItem>
</file>

<file path=customXml/itemProps4.xml><?xml version="1.0" encoding="utf-8"?>
<ds:datastoreItem xmlns:ds="http://schemas.openxmlformats.org/officeDocument/2006/customXml" ds:itemID="{339ABA7B-27CB-418E-9126-5797A6CE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4f60b74b-01bb-4709-8d32-6d90ed5fd233"/>
    <ds:schemaRef ds:uri="d3ee2ec0-96c9-4682-8266-be0fdc042004"/>
    <ds:schemaRef ds:uri="e396cdcc-f931-4978-844e-80207b53bfb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DanFX Investor Questionnaire 20171122</vt:lpstr>
    </vt:vector>
  </TitlesOfParts>
  <Company>ASIC</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DanFX Investor Questionnaire 20171122</dc:title>
  <dc:creator>mel.smith</dc:creator>
  <cp:lastModifiedBy>melanie.berry</cp:lastModifiedBy>
  <cp:revision>5</cp:revision>
  <dcterms:created xsi:type="dcterms:W3CDTF">2017-12-03T22:25:00Z</dcterms:created>
  <dcterms:modified xsi:type="dcterms:W3CDTF">2017-12-03T23:09:00Z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0x010100B5F685A1365F544391EF8C813B164F3A0200767CB52E85A9EF4EA635C646E106EEF6</vt:lpwstr>
  </property>
  <property fmtid="{D5CDD505-2E9C-101B-9397-08002B2CF9AE}" pid="3" name="RecordPoint_ActiveItemUniqueId">
    <vt:lpwstr>{3c91dcd9-c516-40f5-bef9-5a499ec937bb}</vt:lpwstr>
  </property>
  <property fmtid="{D5CDD505-2E9C-101B-9397-08002B2CF9AE}" pid="4" name="RecordPoint_SubmissionCompleted">
    <vt:lpwstr>2016-06-01T23:10:01.9327508+10:00</vt:lpwstr>
  </property>
  <property fmtid="{D5CDD505-2E9C-101B-9397-08002B2CF9AE}" pid="5" name="SecurityClassification">
    <vt:lpwstr>6;#Sensitive|19fd2cb8-3e97-4464-ae71-8c2c2095d028</vt:lpwstr>
  </property>
  <property fmtid="{D5CDD505-2E9C-101B-9397-08002B2CF9AE}" pid="6" name="RecordPoint_WorkflowType">
    <vt:lpwstr>ActiveSubmitStub</vt:lpwstr>
  </property>
  <property fmtid="{D5CDD505-2E9C-101B-9397-08002B2CF9AE}" pid="7" name="DocType">
    <vt:lpwstr>15;#Form|8724df4f-d374-4f2c-aa35-c4662f526993</vt:lpwstr>
  </property>
  <property fmtid="{D5CDD505-2E9C-101B-9397-08002B2CF9AE}" pid="8" name="RecordPoint_ActiveItemWebId">
    <vt:lpwstr>{f4d81a54-acd1-4551-83a4-46f347b6f29d}</vt:lpwstr>
  </property>
  <property fmtid="{D5CDD505-2E9C-101B-9397-08002B2CF9AE}" pid="9" name="RecordPoint_ActiveItemSiteId">
    <vt:lpwstr>{330016b4-cc27-45a6-9910-72b75e0b4fe0}</vt:lpwstr>
  </property>
  <property fmtid="{D5CDD505-2E9C-101B-9397-08002B2CF9AE}" pid="10" name="RecordPoint_ActiveItemListId">
    <vt:lpwstr>{57b40e47-2554-4fd6-8379-f1bd2721b53c}</vt:lpwstr>
  </property>
  <property fmtid="{D5CDD505-2E9C-101B-9397-08002B2CF9AE}" pid="11" name="RecordPoint_RecordNumberSubmitted">
    <vt:lpwstr>R20160000346234</vt:lpwstr>
  </property>
  <property fmtid="{D5CDD505-2E9C-101B-9397-08002B2CF9AE}" pid="12" name="Order">
    <vt:r8>21400</vt:r8>
  </property>
</Properties>
</file>